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1189" w:rsidRDefault="00E66839">
      <w:r>
        <w:rPr>
          <w:rFonts w:hint="eastAsia"/>
        </w:rPr>
        <w:t>萧友梅</w:t>
      </w:r>
    </w:p>
    <w:p w:rsidR="00011189" w:rsidRDefault="00E66839">
      <w:proofErr w:type="gramStart"/>
      <w:r>
        <w:rPr>
          <w:rFonts w:hint="eastAsia"/>
        </w:rPr>
        <w:t>字思鹤</w:t>
      </w:r>
      <w:proofErr w:type="gramEnd"/>
      <w:r>
        <w:rPr>
          <w:rFonts w:hint="eastAsia"/>
        </w:rPr>
        <w:t>，又字雪朋，广东香山人，民国成立后，任南京临时政府总统府秘书，后赴德国莱比锡大学，在莱比锡音乐学院学理论作曲，获莱比锡大学哲学系博士学位。</w:t>
      </w:r>
    </w:p>
    <w:p w:rsidR="00011189" w:rsidRDefault="00E66839">
      <w:r>
        <w:rPr>
          <w:rFonts w:hint="eastAsia"/>
        </w:rPr>
        <w:t>萧友梅便南下于</w:t>
      </w:r>
      <w:r>
        <w:rPr>
          <w:rFonts w:hint="eastAsia"/>
        </w:rPr>
        <w:t>1927</w:t>
      </w:r>
      <w:r>
        <w:rPr>
          <w:rFonts w:hint="eastAsia"/>
        </w:rPr>
        <w:t>年</w:t>
      </w:r>
      <w:r>
        <w:rPr>
          <w:rFonts w:hint="eastAsia"/>
        </w:rPr>
        <w:t>10</w:t>
      </w:r>
      <w:r>
        <w:rPr>
          <w:rFonts w:hint="eastAsia"/>
        </w:rPr>
        <w:t>月，提出在上海创设音乐院的计划，于</w:t>
      </w:r>
      <w:r>
        <w:rPr>
          <w:rFonts w:hint="eastAsia"/>
        </w:rPr>
        <w:t>1927</w:t>
      </w:r>
      <w:r>
        <w:rPr>
          <w:rFonts w:hint="eastAsia"/>
        </w:rPr>
        <w:t>年</w:t>
      </w:r>
      <w:r>
        <w:rPr>
          <w:rFonts w:hint="eastAsia"/>
        </w:rPr>
        <w:t>11</w:t>
      </w:r>
      <w:r>
        <w:rPr>
          <w:rFonts w:hint="eastAsia"/>
        </w:rPr>
        <w:t>月</w:t>
      </w:r>
      <w:r>
        <w:rPr>
          <w:rFonts w:hint="eastAsia"/>
        </w:rPr>
        <w:t>27</w:t>
      </w:r>
      <w:r>
        <w:rPr>
          <w:rFonts w:hint="eastAsia"/>
        </w:rPr>
        <w:t>日，在上海成立了中国第一所独立建制的高等音乐学校—国立音乐院。</w:t>
      </w:r>
    </w:p>
    <w:p w:rsidR="00011189" w:rsidRDefault="00E66839">
      <w:r>
        <w:rPr>
          <w:rFonts w:hint="eastAsia"/>
        </w:rPr>
        <w:t>萧友梅在留学德国时就开始了音乐创作、管弦乐曲和钢琴曲《哀悼进行曲》，他留德归国后的第一首作品《卿云歌》。</w:t>
      </w:r>
    </w:p>
    <w:p w:rsidR="00011189" w:rsidRDefault="00E66839">
      <w:r>
        <w:rPr>
          <w:rFonts w:hint="eastAsia"/>
        </w:rPr>
        <w:t>学校歌曲是萧友梅声乐创作中数量最多的一类，以学校生活为主要表现题材。同时，对当时的社会现实有所讽喻，这些歌曲有多种合唱形式，配置了钢琴伴奏，而以五线谱刊印，代表作独唱歌曲《问》。萧友</w:t>
      </w:r>
      <w:proofErr w:type="gramStart"/>
      <w:r>
        <w:rPr>
          <w:rFonts w:hint="eastAsia"/>
        </w:rPr>
        <w:t>梅创作</w:t>
      </w:r>
      <w:proofErr w:type="gramEnd"/>
      <w:r>
        <w:rPr>
          <w:rFonts w:hint="eastAsia"/>
        </w:rPr>
        <w:t>了中国最早的两首大型合唱曲《别校辞》、《春江花月夜》。</w:t>
      </w:r>
    </w:p>
    <w:p w:rsidR="00011189" w:rsidRDefault="00E66839">
      <w:r>
        <w:rPr>
          <w:rFonts w:hint="eastAsia"/>
        </w:rPr>
        <w:t>萧友梅的主要贡献是在音乐教育方面，他的理论研究、指挥演出和音乐创作，也是为了音乐教育而作开拓努力，他的音乐作品在音乐史上所首创与开拓的作用，流传至今。</w:t>
      </w:r>
    </w:p>
    <w:p w:rsidR="00011189" w:rsidRDefault="00E66839">
      <w:r>
        <w:rPr>
          <w:rFonts w:hint="eastAsia"/>
        </w:rPr>
        <w:t>赵元任</w:t>
      </w:r>
    </w:p>
    <w:p w:rsidR="00011189" w:rsidRDefault="00E66839">
      <w:r>
        <w:rPr>
          <w:rFonts w:hint="eastAsia"/>
        </w:rPr>
        <w:t>赴美留学，获哈佛大学哲学博士学位，</w:t>
      </w:r>
      <w:proofErr w:type="gramStart"/>
      <w:r>
        <w:rPr>
          <w:rFonts w:hint="eastAsia"/>
        </w:rPr>
        <w:t>选习了</w:t>
      </w:r>
      <w:proofErr w:type="gramEnd"/>
      <w:r>
        <w:rPr>
          <w:rFonts w:hint="eastAsia"/>
        </w:rPr>
        <w:t>钢琴、声乐，并开始尝试音乐创作，他创作编写了</w:t>
      </w:r>
      <w:r>
        <w:rPr>
          <w:rFonts w:hint="eastAsia"/>
        </w:rPr>
        <w:t>30</w:t>
      </w:r>
      <w:r>
        <w:rPr>
          <w:rFonts w:hint="eastAsia"/>
        </w:rPr>
        <w:t>多首音乐作品，其中，收辑于他</w:t>
      </w:r>
      <w:r>
        <w:rPr>
          <w:rFonts w:hint="eastAsia"/>
        </w:rPr>
        <w:t>1928</w:t>
      </w:r>
      <w:r>
        <w:rPr>
          <w:rFonts w:hint="eastAsia"/>
        </w:rPr>
        <w:t>年出版的第一部创作作曲集《新诗歌集》。</w:t>
      </w:r>
    </w:p>
    <w:p w:rsidR="00011189" w:rsidRDefault="00E66839">
      <w:r>
        <w:rPr>
          <w:rFonts w:hint="eastAsia"/>
        </w:rPr>
        <w:t>赵元任选择新诗作者有胡适和</w:t>
      </w:r>
      <w:proofErr w:type="gramStart"/>
      <w:r>
        <w:rPr>
          <w:rFonts w:hint="eastAsia"/>
        </w:rPr>
        <w:t>刘大白</w:t>
      </w:r>
      <w:proofErr w:type="gramEnd"/>
      <w:r>
        <w:rPr>
          <w:rFonts w:hint="eastAsia"/>
        </w:rPr>
        <w:t>等新诗人，所择的新诗有《小诗》《教我如何不想他》。</w:t>
      </w:r>
    </w:p>
    <w:p w:rsidR="00011189" w:rsidRDefault="00E66839">
      <w:r>
        <w:rPr>
          <w:rFonts w:hint="eastAsia"/>
        </w:rPr>
        <w:t>赵元任采用和创作具有中国风味的歌调，吸收和融化中国传统曲调。</w:t>
      </w:r>
    </w:p>
    <w:p w:rsidR="00011189" w:rsidRDefault="00E66839">
      <w:r>
        <w:rPr>
          <w:rFonts w:hint="eastAsia"/>
        </w:rPr>
        <w:t>赵元任又按艺术歌曲的旋律与伴奏，借鉴了欧洲艺术歌曲的创作经验，采用了“通谱作曲”与“字句描绘”进行了“中国派和声”。代表作有合唱曲《呜呼！三月一十八》、《老天爷你年纪大》，赵元任是一位中国少有的杰出的作曲家。</w:t>
      </w:r>
    </w:p>
    <w:p w:rsidR="00011189" w:rsidRDefault="00E66839">
      <w:r>
        <w:rPr>
          <w:rFonts w:hint="eastAsia"/>
        </w:rPr>
        <w:t>黎锦</w:t>
      </w:r>
      <w:proofErr w:type="gramStart"/>
      <w:r>
        <w:rPr>
          <w:rFonts w:hint="eastAsia"/>
        </w:rPr>
        <w:t>晖</w:t>
      </w:r>
      <w:proofErr w:type="gramEnd"/>
    </w:p>
    <w:p w:rsidR="00011189" w:rsidRDefault="00E66839">
      <w:r>
        <w:rPr>
          <w:rFonts w:hint="eastAsia"/>
        </w:rPr>
        <w:t>黎锦晖为上海中华书局编写白话的国语课本，在实际推行国语的活动中，黎锦</w:t>
      </w:r>
      <w:proofErr w:type="gramStart"/>
      <w:r>
        <w:rPr>
          <w:rFonts w:hint="eastAsia"/>
        </w:rPr>
        <w:t>晖</w:t>
      </w:r>
      <w:proofErr w:type="gramEnd"/>
      <w:r>
        <w:rPr>
          <w:rFonts w:hint="eastAsia"/>
        </w:rPr>
        <w:t>认识到最好从“训练儿童”做起。在</w:t>
      </w:r>
      <w:r>
        <w:rPr>
          <w:rFonts w:hint="eastAsia"/>
        </w:rPr>
        <w:t>20</w:t>
      </w:r>
      <w:r>
        <w:rPr>
          <w:rFonts w:hint="eastAsia"/>
        </w:rPr>
        <w:t>世纪</w:t>
      </w:r>
      <w:r>
        <w:rPr>
          <w:rFonts w:hint="eastAsia"/>
        </w:rPr>
        <w:t>20</w:t>
      </w:r>
      <w:r>
        <w:rPr>
          <w:rFonts w:hint="eastAsia"/>
        </w:rPr>
        <w:t>年代的十年间，连续创作了</w:t>
      </w:r>
      <w:r>
        <w:rPr>
          <w:rFonts w:hint="eastAsia"/>
        </w:rPr>
        <w:t>24</w:t>
      </w:r>
      <w:r>
        <w:rPr>
          <w:rFonts w:hint="eastAsia"/>
        </w:rPr>
        <w:t>首儿童歌舞表演曲和</w:t>
      </w:r>
      <w:r>
        <w:rPr>
          <w:rFonts w:hint="eastAsia"/>
        </w:rPr>
        <w:t>12</w:t>
      </w:r>
      <w:r>
        <w:rPr>
          <w:rFonts w:hint="eastAsia"/>
        </w:rPr>
        <w:t>部儿童歌舞剧，创立“中华歌舞专门学校”得到了好评。</w:t>
      </w:r>
    </w:p>
    <w:p w:rsidR="00011189" w:rsidRDefault="00E66839">
      <w:r>
        <w:rPr>
          <w:rFonts w:hint="eastAsia"/>
        </w:rPr>
        <w:t>儿童歌舞表演曲都以儿童的世界为表现题材、白话歌词、采用民间音乐素材、富于表情，代表作《可怜的秋香》、儿童歌曲《老虎叫门》。</w:t>
      </w:r>
    </w:p>
    <w:p w:rsidR="00011189" w:rsidRDefault="00E66839">
      <w:r>
        <w:rPr>
          <w:rFonts w:hint="eastAsia"/>
        </w:rPr>
        <w:t>儿童歌舞剧，是他在歌舞表演</w:t>
      </w:r>
      <w:proofErr w:type="gramStart"/>
      <w:r>
        <w:rPr>
          <w:rFonts w:hint="eastAsia"/>
        </w:rPr>
        <w:t>曲基础</w:t>
      </w:r>
      <w:proofErr w:type="gramEnd"/>
      <w:r>
        <w:rPr>
          <w:rFonts w:hint="eastAsia"/>
        </w:rPr>
        <w:t>上的提高发展，表现内容是教育意义的童话</w:t>
      </w:r>
      <w:proofErr w:type="gramStart"/>
      <w:r>
        <w:rPr>
          <w:rFonts w:hint="eastAsia"/>
        </w:rPr>
        <w:t>式表现</w:t>
      </w:r>
      <w:proofErr w:type="gramEnd"/>
      <w:r>
        <w:rPr>
          <w:rFonts w:hint="eastAsia"/>
        </w:rPr>
        <w:t>题材如《小羊救母》，表现现实生活的题材如《小小画家》，还创作了一批主要用于学校教育的爱国歌曲《总理纪念歌》。</w:t>
      </w:r>
    </w:p>
    <w:p w:rsidR="00011189" w:rsidRDefault="00E66839">
      <w:proofErr w:type="gramStart"/>
      <w:r>
        <w:rPr>
          <w:rFonts w:hint="eastAsia"/>
        </w:rPr>
        <w:t>黎锦晖他对</w:t>
      </w:r>
      <w:proofErr w:type="gramEnd"/>
      <w:r>
        <w:rPr>
          <w:rFonts w:hint="eastAsia"/>
        </w:rPr>
        <w:t>我国传统音乐，尤其是民间音乐的深厚素养和娴熟掌握，他谱写的儿童音乐作品，既能体现中国语言神韵，又富于童趣，他的音乐创作，又在电影歌舞流行歌曲的创作上产生很大的影响。</w:t>
      </w:r>
    </w:p>
    <w:p w:rsidR="00011189" w:rsidRDefault="00E66839">
      <w:r>
        <w:rPr>
          <w:rFonts w:hint="eastAsia"/>
        </w:rPr>
        <w:t>黄自</w:t>
      </w:r>
    </w:p>
    <w:p w:rsidR="00011189" w:rsidRDefault="00E66839">
      <w:r>
        <w:rPr>
          <w:rFonts w:hint="eastAsia"/>
        </w:rPr>
        <w:t>江苏川沙人，广泛参加学校的课余音乐活动和开始学习钢琴与和声，从此立志以音乐为终生学业，后获得公派赴美，</w:t>
      </w:r>
      <w:proofErr w:type="gramStart"/>
      <w:r>
        <w:rPr>
          <w:rFonts w:hint="eastAsia"/>
        </w:rPr>
        <w:t>同年转欧柏林音乐院</w:t>
      </w:r>
      <w:proofErr w:type="gramEnd"/>
      <w:r>
        <w:rPr>
          <w:rFonts w:hint="eastAsia"/>
        </w:rPr>
        <w:t>专攻音乐，后转学至耶鲁大学音乐院继续攻读，以其为悼念因病逝世的女友而作的交响序曲《怀旧序曲》为毕业作品，首演获得好评，归国后，受聘在“国立音专”兼课。</w:t>
      </w:r>
    </w:p>
    <w:p w:rsidR="00011189" w:rsidRDefault="00E66839">
      <w:r>
        <w:rPr>
          <w:rFonts w:hint="eastAsia"/>
        </w:rPr>
        <w:t>黄自负担起了包括和声学、对位法、赋格等</w:t>
      </w:r>
      <w:r>
        <w:rPr>
          <w:rFonts w:hint="eastAsia"/>
        </w:rPr>
        <w:t>11</w:t>
      </w:r>
      <w:r>
        <w:rPr>
          <w:rFonts w:hint="eastAsia"/>
        </w:rPr>
        <w:t>门理论作曲学科的课堂教学，以精深的学识和赢得了学生们的衷心爱戴，号称其“四大弟子”，他作为作曲家，创作涉及复调音乐，多种体裁歌曲、清唱剧和电影音乐等。《怀旧曲》是一部精致的抒情性交响序曲，是中国人谱写并成功首演的第一部交响音乐作品。他创作的混声四部合唱《抗敌歌》是他留美归国后的音乐创作的真正开端，为中小学音乐教科书所作学校歌曲，在黄自声乐作品中占据</w:t>
      </w:r>
      <w:proofErr w:type="gramStart"/>
      <w:r>
        <w:rPr>
          <w:rFonts w:hint="eastAsia"/>
        </w:rPr>
        <w:t>着最多</w:t>
      </w:r>
      <w:proofErr w:type="gramEnd"/>
      <w:r>
        <w:rPr>
          <w:rFonts w:hint="eastAsia"/>
        </w:rPr>
        <w:t>的数量，有《西风的话》以及古典诗词名作谱写的《花非花》、还有他的《踏雪雪梅》。</w:t>
      </w:r>
    </w:p>
    <w:p w:rsidR="00011189" w:rsidRDefault="00E66839">
      <w:r>
        <w:rPr>
          <w:rFonts w:hint="eastAsia"/>
        </w:rPr>
        <w:t>黄自于</w:t>
      </w:r>
      <w:r>
        <w:rPr>
          <w:rFonts w:hint="eastAsia"/>
        </w:rPr>
        <w:t>1932</w:t>
      </w:r>
      <w:r>
        <w:rPr>
          <w:rFonts w:hint="eastAsia"/>
        </w:rPr>
        <w:t>年出版的《春思曲》独唱歌曲集，收入《思乡》、《春思曲》和《玫瑰三愿》，是</w:t>
      </w:r>
      <w:r>
        <w:rPr>
          <w:rFonts w:hint="eastAsia"/>
        </w:rPr>
        <w:lastRenderedPageBreak/>
        <w:t>他自以为是其艺术歌曲的代表作，他的艺术歌曲，都有精致的前奏、上下</w:t>
      </w:r>
      <w:proofErr w:type="gramStart"/>
      <w:r>
        <w:rPr>
          <w:rFonts w:hint="eastAsia"/>
        </w:rPr>
        <w:t>阕</w:t>
      </w:r>
      <w:proofErr w:type="gramEnd"/>
      <w:r>
        <w:rPr>
          <w:rFonts w:hint="eastAsia"/>
        </w:rPr>
        <w:t>或段落间有短短的间奏、歌词内涵在音乐中有生动的表现。</w:t>
      </w:r>
    </w:p>
    <w:p w:rsidR="00011189" w:rsidRDefault="00E66839">
      <w:r>
        <w:rPr>
          <w:rFonts w:hint="eastAsia"/>
        </w:rPr>
        <w:t>黄自《都市风光幻想曲》，也是我国第一首依据影片特定内容专门创作的片头音乐，黄自在音乐教育、音乐理论研究和音乐创作等方面的辛勤劳作，把“五四”以来的新音乐又提高了一步。</w:t>
      </w:r>
    </w:p>
    <w:p w:rsidR="00011189" w:rsidRDefault="00E66839">
      <w:r>
        <w:rPr>
          <w:rFonts w:hint="eastAsia"/>
        </w:rPr>
        <w:t>刘天华</w:t>
      </w:r>
    </w:p>
    <w:p w:rsidR="00011189" w:rsidRDefault="00E66839">
      <w:r>
        <w:rPr>
          <w:rFonts w:hint="eastAsia"/>
        </w:rPr>
        <w:t>江苏江阴人，向江南丝竹名家周少梅学二胡、琵琶，向琵琶家沈肇州学习，在北京，刘天</w:t>
      </w:r>
      <w:proofErr w:type="gramStart"/>
      <w:r>
        <w:rPr>
          <w:rFonts w:hint="eastAsia"/>
        </w:rPr>
        <w:t>华从事</w:t>
      </w:r>
      <w:proofErr w:type="gramEnd"/>
      <w:r>
        <w:rPr>
          <w:rFonts w:hint="eastAsia"/>
        </w:rPr>
        <w:t>民族乐器的教学，还以很大精力学习小提琴与钢琴，</w:t>
      </w:r>
      <w:r>
        <w:rPr>
          <w:rFonts w:hint="eastAsia"/>
        </w:rPr>
        <w:t>1927</w:t>
      </w:r>
      <w:r>
        <w:rPr>
          <w:rFonts w:hint="eastAsia"/>
        </w:rPr>
        <w:t>年由刘天</w:t>
      </w:r>
      <w:proofErr w:type="gramStart"/>
      <w:r>
        <w:rPr>
          <w:rFonts w:hint="eastAsia"/>
        </w:rPr>
        <w:t>华为主</w:t>
      </w:r>
      <w:proofErr w:type="gramEnd"/>
      <w:r>
        <w:rPr>
          <w:rFonts w:hint="eastAsia"/>
        </w:rPr>
        <w:t>发起“国乐改进社”，展开了更为全面的国乐改进活动。</w:t>
      </w:r>
    </w:p>
    <w:p w:rsidR="00011189" w:rsidRDefault="00E66839">
      <w:r>
        <w:rPr>
          <w:rFonts w:hint="eastAsia"/>
        </w:rPr>
        <w:t>刘天华在创建国乐改进社前后所进行的工作，还是做出了各方面的贡献，首先是创作，刘天华一生作二胡曲</w:t>
      </w:r>
      <w:r>
        <w:rPr>
          <w:rFonts w:hint="eastAsia"/>
        </w:rPr>
        <w:t>10</w:t>
      </w:r>
      <w:r>
        <w:rPr>
          <w:rFonts w:hint="eastAsia"/>
        </w:rPr>
        <w:t>首、琵琶曲</w:t>
      </w:r>
      <w:r>
        <w:rPr>
          <w:rFonts w:hint="eastAsia"/>
        </w:rPr>
        <w:t>3</w:t>
      </w:r>
      <w:r>
        <w:rPr>
          <w:rFonts w:hint="eastAsia"/>
        </w:rPr>
        <w:t>首、整理琵琶古曲</w:t>
      </w:r>
      <w:r>
        <w:rPr>
          <w:rFonts w:hint="eastAsia"/>
        </w:rPr>
        <w:t>2</w:t>
      </w:r>
      <w:r>
        <w:rPr>
          <w:rFonts w:hint="eastAsia"/>
        </w:rPr>
        <w:t>首和编配丝竹合奏曲</w:t>
      </w:r>
      <w:r>
        <w:rPr>
          <w:rFonts w:hint="eastAsia"/>
        </w:rPr>
        <w:t>2</w:t>
      </w:r>
      <w:r>
        <w:rPr>
          <w:rFonts w:hint="eastAsia"/>
        </w:rPr>
        <w:t>首。刘天华的作品，大多是他在社会生活和事业奋斗过程中感受到的顺逆悲欢的抒怀之作。他的二胡曲《病中吟》《月夜》《良宵》，他在二胡曲《光明行》和琵琶曲《改进操》中，体现了对国乐改进事业美好前景的无限信心和乐观精神。</w:t>
      </w:r>
    </w:p>
    <w:p w:rsidR="00011189" w:rsidRDefault="00E66839">
      <w:r>
        <w:rPr>
          <w:rFonts w:hint="eastAsia"/>
        </w:rPr>
        <w:t>刘天华在创作上的又一贡献，是大胆地吸取和借用西洋音乐的创作技法或演奏技巧、小提琴的指法、跳弓、颤弓等技巧，也被刘天华吸收。他的贡献，还在于他最先把二胡、琵琶等民族民间乐器，引入到我国新兴的专业音乐教育，培养出一大批二胡、琵琶演奏人才。</w:t>
      </w:r>
    </w:p>
    <w:p w:rsidR="00011189" w:rsidRDefault="00E66839">
      <w:r>
        <w:rPr>
          <w:rFonts w:hint="eastAsia"/>
        </w:rPr>
        <w:t>刘天华在改良民族乐器，改进传统记谱法和采集、整理、记录传统曲谱等方面，也都有开拓性的重要贡献，他为京剧大师梅兰芳赴美国演出、刊印的《梅兰芳歌曲谱》，成为极其珍贵的中国近代传统音乐谱集的历史文献。</w:t>
      </w:r>
    </w:p>
    <w:p w:rsidR="00011189" w:rsidRDefault="00E66839">
      <w:r>
        <w:rPr>
          <w:rFonts w:hint="eastAsia"/>
        </w:rPr>
        <w:t>刘天华及其国乐改进社的活动，产生了深远的影响。</w:t>
      </w:r>
    </w:p>
    <w:p w:rsidR="00011189" w:rsidRDefault="00E66839">
      <w:r>
        <w:rPr>
          <w:rFonts w:hint="eastAsia"/>
        </w:rPr>
        <w:t>聂耳</w:t>
      </w:r>
    </w:p>
    <w:p w:rsidR="00011189" w:rsidRDefault="00E66839">
      <w:r>
        <w:rPr>
          <w:rFonts w:hint="eastAsia"/>
        </w:rPr>
        <w:t>生于昆明，后考入“联华歌舞班”，他通过结识“剧联”的领导人田汉，开始了作为左翼文艺运动成员的多方面工作。聂耳以“黑天使”等笔名，发表了评论的文章，后投身于左翼音乐、戏剧电影工作，后入百代公司任收音工作，并筹建了“百代国乐队”。</w:t>
      </w:r>
    </w:p>
    <w:p w:rsidR="00011189" w:rsidRDefault="00E66839">
      <w:r>
        <w:rPr>
          <w:rFonts w:hint="eastAsia"/>
        </w:rPr>
        <w:t>1934</w:t>
      </w:r>
      <w:r>
        <w:rPr>
          <w:rFonts w:hint="eastAsia"/>
        </w:rPr>
        <w:t>年，他先后谱写了《码头工人》《毕业歌》等，后来聂耳重返“联华”，在工厂任音乐部主任。</w:t>
      </w:r>
    </w:p>
    <w:p w:rsidR="00011189" w:rsidRDefault="00E66839">
      <w:r>
        <w:rPr>
          <w:rFonts w:hint="eastAsia"/>
        </w:rPr>
        <w:t>聂耳把建立“新兴音乐”作为创作的目标，从当时人民大众的现实生活中汲取题材，从而开创了体现革命的时代精神、并具有人民大众战斗气派的新的乐风。聂耳的三十多首歌曲，在体裁上有齐唱群众歌曲、独唱抒情歌曲和儿童歌曲，大多是为特定的电影和戏剧而作的歌曲，具有鲜明的时代感和典型性。聂耳的齐唱群众歌曲，以抗日救亡题材的《毕业歌》和《义勇军进行曲》为代表。</w:t>
      </w:r>
    </w:p>
    <w:p w:rsidR="00011189" w:rsidRDefault="00E66839">
      <w:r>
        <w:rPr>
          <w:rFonts w:hint="eastAsia"/>
        </w:rPr>
        <w:t>以中国工农群众劳动生活为题材的歌曲，如《码头工人》，这些歌曲反映了在中国工农劳苦大众的生活，以女工劳动生活为题材的《新女性》，塑造了觉醒的劳动妇女坚毅矫健的形象。</w:t>
      </w:r>
    </w:p>
    <w:p w:rsidR="00011189" w:rsidRDefault="00E66839">
      <w:r>
        <w:rPr>
          <w:rFonts w:hint="eastAsia"/>
        </w:rPr>
        <w:t xml:space="preserve">  </w:t>
      </w:r>
      <w:r>
        <w:rPr>
          <w:rFonts w:hint="eastAsia"/>
        </w:rPr>
        <w:t>聂耳的独唱抒情歌几乎全是为影剧中特定的人物写的歌曲，如《铁蹄下的歌女》等最为成功，聂耳为数不多的儿童歌曲，尤其是他所作《卖报歌》，他改编的四首民乐合奏曲，其中，《翠湖春晓》和《金蛇狂舞》从中可以感受到聂耳音乐创作所共有的革命乐观主义精神。</w:t>
      </w:r>
    </w:p>
    <w:p w:rsidR="002B75FA" w:rsidRDefault="002B75FA"/>
    <w:p w:rsidR="002B75FA" w:rsidRDefault="002B75FA" w:rsidP="002B75FA">
      <w:r>
        <w:rPr>
          <w:rFonts w:hint="eastAsia"/>
        </w:rPr>
        <w:t>冼星海</w:t>
      </w:r>
    </w:p>
    <w:p w:rsidR="002B75FA" w:rsidRDefault="002B75FA" w:rsidP="002B75FA">
      <w:r>
        <w:rPr>
          <w:rFonts w:hint="eastAsia"/>
        </w:rPr>
        <w:t>广东番禺人，</w:t>
      </w:r>
      <w:bookmarkStart w:id="0" w:name="_GoBack"/>
      <w:bookmarkEnd w:id="0"/>
      <w:r>
        <w:rPr>
          <w:rFonts w:hint="eastAsia"/>
        </w:rPr>
        <w:t>半工半读坚持学习和维持与母亲的清苦生活后入国立音</w:t>
      </w:r>
      <w:proofErr w:type="gramStart"/>
      <w:r>
        <w:rPr>
          <w:rFonts w:hint="eastAsia"/>
        </w:rPr>
        <w:t>专音乐</w:t>
      </w:r>
      <w:proofErr w:type="gramEnd"/>
      <w:r>
        <w:rPr>
          <w:rFonts w:hint="eastAsia"/>
        </w:rPr>
        <w:t>系学小提琴，</w:t>
      </w:r>
      <w:r>
        <w:rPr>
          <w:rFonts w:hint="eastAsia"/>
        </w:rPr>
        <w:t>1929</w:t>
      </w:r>
      <w:r>
        <w:rPr>
          <w:rFonts w:hint="eastAsia"/>
        </w:rPr>
        <w:t>年因学潮被退学，翌年春到巴黎，先后从保罗</w:t>
      </w:r>
      <w:r>
        <w:rPr>
          <w:rFonts w:ascii="宋体" w:eastAsia="宋体" w:hAnsi="宋体" w:cs="宋体" w:hint="eastAsia"/>
        </w:rPr>
        <w:t>·</w:t>
      </w:r>
      <w:r>
        <w:rPr>
          <w:rFonts w:hint="eastAsia"/>
        </w:rPr>
        <w:t>奥别多菲尔学小提琴，从保罗</w:t>
      </w:r>
      <w:r>
        <w:rPr>
          <w:rFonts w:ascii="宋体" w:eastAsia="宋体" w:hAnsi="宋体" w:cs="宋体" w:hint="eastAsia"/>
        </w:rPr>
        <w:t>·</w:t>
      </w:r>
      <w:r>
        <w:rPr>
          <w:rFonts w:hint="eastAsia"/>
        </w:rPr>
        <w:t>迪卡斯学理论作曲，后考入巴黎音乐院学作曲、指挥，回国后，毅然投身于抗日救亡歌咏运动，开始创作救亡歌曲和电影音乐，所作《救国军歌》《夜半歌声》等都流传于全国。连续创作出《生产大合唱》《黄河大合唱》《九一八大合唱》《牺盟大合唱》四部大合唱。</w:t>
      </w:r>
    </w:p>
    <w:p w:rsidR="002B75FA" w:rsidRDefault="002B75FA" w:rsidP="002B75FA">
      <w:r>
        <w:rPr>
          <w:rFonts w:hint="eastAsia"/>
        </w:rPr>
        <w:lastRenderedPageBreak/>
        <w:t>他的音乐作品中，数量最多，传唱最广的是多种多样的歌曲《到敌人后方去》《在太行山上》《只怕不抵抗》，他在音乐创作上最重要的贡献，是开创了表现中国人民</w:t>
      </w:r>
      <w:proofErr w:type="gramStart"/>
      <w:r>
        <w:rPr>
          <w:rFonts w:hint="eastAsia"/>
        </w:rPr>
        <w:t>额革命</w:t>
      </w:r>
      <w:proofErr w:type="gramEnd"/>
      <w:r>
        <w:rPr>
          <w:rFonts w:hint="eastAsia"/>
        </w:rPr>
        <w:t>斗争，并具有民族特点的大合唱创作，他在延安时期所作四部大合唱，在题材内容的现实性和表现形式的民族化与群众化方向都是共同的。</w:t>
      </w:r>
    </w:p>
    <w:p w:rsidR="002B75FA" w:rsidRDefault="002B75FA" w:rsidP="002B75FA">
      <w:r>
        <w:rPr>
          <w:rFonts w:hint="eastAsia"/>
        </w:rPr>
        <w:t>作于</w:t>
      </w:r>
      <w:r>
        <w:rPr>
          <w:rFonts w:hint="eastAsia"/>
        </w:rPr>
        <w:t>1939</w:t>
      </w:r>
      <w:r>
        <w:rPr>
          <w:rFonts w:hint="eastAsia"/>
        </w:rPr>
        <w:t>年，在延安首演是冼星海最重要的代表作《黄河大合唱》，这部作品由诗人光未然作歌词，以黄河为背景，歌颂中华民族源远流长的光荣历史和中国人民坚强不屈的斗争精神，痛诉侵略者的残暴和人民遭受的深重灾难，展现了抗日人民战争的壮丽，并向全中国、全世界发出了战斗警号，从而塑造起了中华民族巨大般的英雄形象，全曲中《黄河颂》《保卫黄河》等九个乐章组成，各个乐章都有相对的独立性，互相之间在表现内容紧密地联系在一起，在每乐章前以朗诵为先导等，又使全曲有高度的统一性。音乐语言的准确简练，通络易解和具有鲜明的民族风格，尤其是《保卫黄河》，成为群众歌咏中流传最广的轮唱歌曲。</w:t>
      </w:r>
    </w:p>
    <w:p w:rsidR="002B75FA" w:rsidRDefault="002B75FA" w:rsidP="002B75FA">
      <w:r>
        <w:rPr>
          <w:rFonts w:hint="eastAsia"/>
        </w:rPr>
        <w:t>贺绿汀</w:t>
      </w:r>
    </w:p>
    <w:p w:rsidR="002B75FA" w:rsidRDefault="002B75FA" w:rsidP="002B75FA">
      <w:r>
        <w:rPr>
          <w:rFonts w:hint="eastAsia"/>
        </w:rPr>
        <w:t>作曲家和音乐教育家，湖南邵阳人，入长沙岳云艺术学校，主修理论作曲及钢琴、小提琴等。参加“广州起义”以及海陆农民运动并写下第一首作品《暴动歌》。后入上海国立音专学习，主修理论作曲，师承黄自教授，</w:t>
      </w:r>
      <w:r>
        <w:rPr>
          <w:rFonts w:hint="eastAsia"/>
        </w:rPr>
        <w:t>1934</w:t>
      </w:r>
      <w:r>
        <w:rPr>
          <w:rFonts w:hint="eastAsia"/>
        </w:rPr>
        <w:t>年他的钢琴曲《牧童短笛》，</w:t>
      </w:r>
      <w:proofErr w:type="gramStart"/>
      <w:r>
        <w:rPr>
          <w:rFonts w:hint="eastAsia"/>
        </w:rPr>
        <w:t>获齐尔品举办</w:t>
      </w:r>
      <w:proofErr w:type="gramEnd"/>
      <w:r>
        <w:rPr>
          <w:rFonts w:hint="eastAsia"/>
        </w:rPr>
        <w:t>的“征求有中国风味之钢琴曲”的评奖大奖及名誉二等奖，入明星影片公司从事电影配乐工作，</w:t>
      </w:r>
      <w:r>
        <w:rPr>
          <w:rFonts w:hint="eastAsia"/>
        </w:rPr>
        <w:t>1936</w:t>
      </w:r>
      <w:r>
        <w:rPr>
          <w:rFonts w:hint="eastAsia"/>
        </w:rPr>
        <w:t>年任该公司音乐科长，期间为十七部影片配乐和作曲，还致力于救亡歌曲的创作。</w:t>
      </w:r>
    </w:p>
    <w:p w:rsidR="002B75FA" w:rsidRDefault="002B75FA" w:rsidP="002B75FA">
      <w:r>
        <w:rPr>
          <w:rFonts w:hint="eastAsia"/>
        </w:rPr>
        <w:t>抗日战争爆发后，参加了“上海文艺界抗日救亡演剧一队”，宣传抗日，任军政部第三厅等职，后在苏北华中根据地任教。后抵达延安，在“鲁艺”及“三五九旅”工作。中华人民共和国建立后，他长期担任上海音乐学院院长、中国音协副主席、全国文联常务理事及副主席等职。救国存亡及抗战初期这一阶段所写的电影音乐和抗战歌曲影响最突出，电影音乐中，聂耳、任光创作的同类音乐作品对他的影响很大，《秋水伊人》、《春天里》、《四季歌》等，《嘉陵江上》。</w:t>
      </w:r>
    </w:p>
    <w:p w:rsidR="002B75FA" w:rsidRDefault="002B75FA" w:rsidP="002B75FA">
      <w:r>
        <w:rPr>
          <w:rFonts w:hint="eastAsia"/>
        </w:rPr>
        <w:t>器乐创作以他在音</w:t>
      </w:r>
      <w:proofErr w:type="gramStart"/>
      <w:r>
        <w:rPr>
          <w:rFonts w:hint="eastAsia"/>
        </w:rPr>
        <w:t>专时期</w:t>
      </w:r>
      <w:proofErr w:type="gramEnd"/>
      <w:r>
        <w:rPr>
          <w:rFonts w:hint="eastAsia"/>
        </w:rPr>
        <w:t>的钢琴曲《牧童短笛》，给中国钢琴创作“民族化”的探索开辟了道路。</w:t>
      </w:r>
    </w:p>
    <w:p w:rsidR="002B75FA" w:rsidRPr="002B75FA" w:rsidRDefault="002B75FA">
      <w:pPr>
        <w:rPr>
          <w:rFonts w:hint="eastAsia"/>
        </w:rPr>
      </w:pPr>
    </w:p>
    <w:sectPr w:rsidR="002B75FA" w:rsidRPr="002B75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189"/>
    <w:rsid w:val="00011189"/>
    <w:rsid w:val="002B75FA"/>
    <w:rsid w:val="00E66839"/>
    <w:rsid w:val="41832648"/>
    <w:rsid w:val="6A334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B7B022"/>
  <w15:docId w15:val="{F09D3857-2FDD-458D-A4E9-62BFADC35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557</Words>
  <Characters>3176</Characters>
  <Application>Microsoft Office Word</Application>
  <DocSecurity>0</DocSecurity>
  <Lines>26</Lines>
  <Paragraphs>7</Paragraphs>
  <ScaleCrop>false</ScaleCrop>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chen 云云</cp:lastModifiedBy>
  <cp:revision>3</cp:revision>
  <dcterms:created xsi:type="dcterms:W3CDTF">2020-02-17T15:41:00Z</dcterms:created>
  <dcterms:modified xsi:type="dcterms:W3CDTF">2020-02-17T15:48:00Z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