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1F1" w:rsidRPr="002C02B9" w:rsidRDefault="005D1B3E">
      <w:pPr>
        <w:rPr>
          <w:rFonts w:ascii="等线 Light" w:eastAsia="等线 Light" w:hAnsi="等线 Light"/>
          <w:i/>
          <w:iCs/>
          <w:sz w:val="18"/>
          <w:szCs w:val="21"/>
        </w:rPr>
      </w:pPr>
      <w:r w:rsidRPr="00D410C2">
        <w:rPr>
          <w:rFonts w:ascii="等线 Light" w:eastAsia="等线 Light" w:hAnsi="等线 Light" w:hint="eastAsia"/>
          <w:i/>
          <w:iCs/>
          <w:color w:val="FF0000"/>
          <w:sz w:val="18"/>
          <w:szCs w:val="21"/>
        </w:rPr>
        <w:t>中世纪时期</w:t>
      </w:r>
    </w:p>
    <w:p w:rsidR="00E921F1" w:rsidRPr="00E02A66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格里高利圣咏</w:t>
      </w:r>
      <w:r w:rsidR="00D22B23"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D22B23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俗称</w:t>
      </w:r>
      <w:r w:rsidR="00D22B23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“格里高利素歌”</w:t>
      </w:r>
    </w:p>
    <w:p w:rsidR="00E921F1" w:rsidRPr="002C02B9" w:rsidRDefault="005D1B3E">
      <w:pPr>
        <w:rPr>
          <w:rFonts w:ascii="等线 Light" w:eastAsia="等线 Light" w:hAnsi="等线 Light"/>
          <w:sz w:val="16"/>
          <w:szCs w:val="20"/>
        </w:rPr>
      </w:pPr>
      <w:r w:rsidRPr="002C02B9">
        <w:rPr>
          <w:rFonts w:ascii="等线 Light" w:eastAsia="等线 Light" w:hAnsi="等线 Light" w:hint="eastAsia"/>
          <w:sz w:val="16"/>
          <w:szCs w:val="20"/>
        </w:rPr>
        <w:t>是</w:t>
      </w:r>
      <w:r w:rsidRPr="00D7157C">
        <w:rPr>
          <w:rFonts w:ascii="等线 Light" w:eastAsia="等线 Light" w:hAnsi="等线 Light" w:hint="eastAsia"/>
          <w:b/>
          <w:bCs/>
          <w:sz w:val="16"/>
          <w:szCs w:val="20"/>
        </w:rPr>
        <w:t>中世纪天主教会音乐</w:t>
      </w:r>
      <w:r w:rsidRPr="002C02B9">
        <w:rPr>
          <w:rFonts w:ascii="等线 Light" w:eastAsia="等线 Light" w:hAnsi="等线 Light" w:hint="eastAsia"/>
          <w:sz w:val="16"/>
          <w:szCs w:val="20"/>
        </w:rPr>
        <w:t>最重要的体裁，它是</w:t>
      </w:r>
      <w:r w:rsidRPr="00D7157C">
        <w:rPr>
          <w:rFonts w:ascii="等线 Light" w:eastAsia="等线 Light" w:hAnsi="等线 Light" w:hint="eastAsia"/>
          <w:b/>
          <w:bCs/>
          <w:sz w:val="16"/>
          <w:szCs w:val="20"/>
        </w:rPr>
        <w:t>无固定节拍</w:t>
      </w:r>
      <w:r w:rsidRPr="002C02B9">
        <w:rPr>
          <w:rFonts w:ascii="等线 Light" w:eastAsia="等线 Light" w:hAnsi="等线 Light" w:hint="eastAsia"/>
          <w:sz w:val="16"/>
          <w:szCs w:val="20"/>
        </w:rPr>
        <w:t>、</w:t>
      </w:r>
      <w:r w:rsidRPr="00D7157C">
        <w:rPr>
          <w:rFonts w:ascii="等线 Light" w:eastAsia="等线 Light" w:hAnsi="等线 Light" w:hint="eastAsia"/>
          <w:b/>
          <w:bCs/>
          <w:sz w:val="16"/>
          <w:szCs w:val="20"/>
        </w:rPr>
        <w:t>无伴奏</w:t>
      </w:r>
      <w:r w:rsidRPr="002C02B9">
        <w:rPr>
          <w:rFonts w:ascii="等线 Light" w:eastAsia="等线 Light" w:hAnsi="等线 Light" w:hint="eastAsia"/>
          <w:sz w:val="16"/>
          <w:szCs w:val="20"/>
        </w:rPr>
        <w:t>的</w:t>
      </w:r>
      <w:r w:rsidRPr="00D7157C">
        <w:rPr>
          <w:rFonts w:ascii="等线 Light" w:eastAsia="等线 Light" w:hAnsi="等线 Light" w:hint="eastAsia"/>
          <w:b/>
          <w:bCs/>
          <w:sz w:val="16"/>
          <w:szCs w:val="20"/>
        </w:rPr>
        <w:t>单声部</w:t>
      </w:r>
      <w:r w:rsidRPr="002C02B9">
        <w:rPr>
          <w:rFonts w:ascii="等线 Light" w:eastAsia="等线 Light" w:hAnsi="等线 Light" w:hint="eastAsia"/>
          <w:sz w:val="16"/>
          <w:szCs w:val="20"/>
        </w:rPr>
        <w:t>歌曲，歌词来自于《圣经》，由教堂唱诗班以拉丁文演唱，在</w:t>
      </w:r>
      <w:r w:rsidRPr="00D7157C">
        <w:rPr>
          <w:rFonts w:ascii="等线 Light" w:eastAsia="等线 Light" w:hAnsi="等线 Light" w:hint="eastAsia"/>
          <w:b/>
          <w:bCs/>
          <w:sz w:val="16"/>
          <w:szCs w:val="20"/>
        </w:rPr>
        <w:t>日课</w:t>
      </w:r>
      <w:r w:rsidR="00D7157C" w:rsidRPr="002C02B9">
        <w:rPr>
          <w:rFonts w:ascii="等线 Light" w:eastAsia="等线 Light" w:hAnsi="等线 Light" w:hint="eastAsia"/>
          <w:sz w:val="16"/>
          <w:szCs w:val="20"/>
        </w:rPr>
        <w:t>、</w:t>
      </w:r>
      <w:r w:rsidRPr="00D7157C">
        <w:rPr>
          <w:rFonts w:ascii="等线 Light" w:eastAsia="等线 Light" w:hAnsi="等线 Light" w:hint="eastAsia"/>
          <w:b/>
          <w:bCs/>
          <w:sz w:val="16"/>
          <w:szCs w:val="20"/>
        </w:rPr>
        <w:t>弥撒</w:t>
      </w:r>
      <w:r w:rsidRPr="00D7157C">
        <w:rPr>
          <w:rFonts w:ascii="等线 Light" w:eastAsia="等线 Light" w:hAnsi="等线 Light" w:hint="eastAsia"/>
          <w:sz w:val="16"/>
          <w:szCs w:val="20"/>
        </w:rPr>
        <w:t>仪式</w:t>
      </w:r>
      <w:r w:rsidRPr="002C02B9">
        <w:rPr>
          <w:rFonts w:ascii="等线 Light" w:eastAsia="等线 Light" w:hAnsi="等线 Light" w:hint="eastAsia"/>
          <w:sz w:val="16"/>
          <w:szCs w:val="20"/>
        </w:rPr>
        <w:t>中应用。</w:t>
      </w:r>
    </w:p>
    <w:p w:rsidR="00E921F1" w:rsidRPr="00E02A66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奥尔加农</w:t>
      </w:r>
      <w:r w:rsidR="00D22B23"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D22B23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中世纪是</w:t>
      </w:r>
      <w:r w:rsidR="00D22B23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最早的复调音乐形式和作曲</w:t>
      </w:r>
      <w:r w:rsidR="00D22B23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手法</w:t>
      </w:r>
    </w:p>
    <w:p w:rsidR="00E921F1" w:rsidRPr="002C02B9" w:rsidRDefault="005D1B3E">
      <w:pPr>
        <w:rPr>
          <w:rFonts w:ascii="等线 Light" w:eastAsia="等线 Light" w:hAnsi="等线 Light"/>
          <w:sz w:val="16"/>
          <w:szCs w:val="20"/>
        </w:rPr>
      </w:pPr>
      <w:r w:rsidRPr="002C02B9">
        <w:rPr>
          <w:rFonts w:ascii="等线 Light" w:eastAsia="等线 Light" w:hAnsi="等线 Light" w:hint="eastAsia"/>
          <w:sz w:val="16"/>
          <w:szCs w:val="20"/>
        </w:rPr>
        <w:t>约见于公元10世纪的音乐记载中。在格里高利圣咏的上方写作</w:t>
      </w:r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平行四度或五度的声部</w:t>
      </w:r>
      <w:r w:rsidRPr="002C02B9">
        <w:rPr>
          <w:rFonts w:ascii="等线 Light" w:eastAsia="等线 Light" w:hAnsi="等线 Light" w:hint="eastAsia"/>
          <w:sz w:val="16"/>
          <w:szCs w:val="20"/>
        </w:rPr>
        <w:t>，形成复调形式，由最初的</w:t>
      </w:r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“平行奥尔加农”</w:t>
      </w:r>
      <w:r w:rsidR="00276D80" w:rsidRPr="00276D80">
        <w:rPr>
          <w:rFonts w:ascii="等线 Light" w:eastAsia="等线 Light" w:hAnsi="等线 Light" w:hint="eastAsia"/>
          <w:sz w:val="16"/>
          <w:szCs w:val="20"/>
        </w:rPr>
        <w:t xml:space="preserve"> 、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“反向和斜向的奥尔加农”</w:t>
      </w:r>
      <w:r w:rsidRPr="002C02B9">
        <w:rPr>
          <w:rFonts w:ascii="等线 Light" w:eastAsia="等线 Light" w:hAnsi="等线 Light" w:hint="eastAsia"/>
          <w:sz w:val="16"/>
          <w:szCs w:val="20"/>
        </w:rPr>
        <w:t>，发展到带花唱的</w:t>
      </w:r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“华丽奥尔加农”</w:t>
      </w:r>
      <w:r w:rsidRPr="002C02B9">
        <w:rPr>
          <w:rFonts w:ascii="等线 Light" w:eastAsia="等线 Light" w:hAnsi="等线 Light" w:hint="eastAsia"/>
          <w:sz w:val="16"/>
          <w:szCs w:val="20"/>
        </w:rPr>
        <w:t>及有节奏模式的</w:t>
      </w:r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“有量奥尔加农”</w:t>
      </w:r>
      <w:r w:rsidRPr="002C02B9">
        <w:rPr>
          <w:rFonts w:ascii="等线 Light" w:eastAsia="等线 Light" w:hAnsi="等线 Light" w:hint="eastAsia"/>
          <w:sz w:val="16"/>
          <w:szCs w:val="20"/>
        </w:rPr>
        <w:t>。</w:t>
      </w:r>
    </w:p>
    <w:p w:rsidR="00E921F1" w:rsidRPr="00E02A66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经文歌</w:t>
      </w:r>
      <w:r w:rsidR="00D22B23"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D22B23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形成于</w:t>
      </w:r>
      <w:r w:rsidR="00D22B23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13世纪</w:t>
      </w:r>
      <w:r w:rsidR="00D22B23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的</w:t>
      </w:r>
      <w:r w:rsidR="00D22B23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多声部复调</w:t>
      </w:r>
      <w:r w:rsidR="00D22B23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音乐体裁</w:t>
      </w:r>
    </w:p>
    <w:p w:rsidR="00E921F1" w:rsidRPr="002C02B9" w:rsidRDefault="005D1B3E">
      <w:pPr>
        <w:rPr>
          <w:rFonts w:ascii="等线 Light" w:eastAsia="等线 Light" w:hAnsi="等线 Light"/>
          <w:sz w:val="16"/>
          <w:szCs w:val="20"/>
        </w:rPr>
      </w:pPr>
      <w:r w:rsidRPr="002C02B9">
        <w:rPr>
          <w:rFonts w:ascii="等线 Light" w:eastAsia="等线 Light" w:hAnsi="等线 Light" w:hint="eastAsia"/>
          <w:sz w:val="16"/>
          <w:szCs w:val="20"/>
        </w:rPr>
        <w:t>通常为</w:t>
      </w:r>
      <w:r w:rsidRPr="00D7157C">
        <w:rPr>
          <w:rFonts w:ascii="等线 Light" w:eastAsia="等线 Light" w:hAnsi="等线 Light" w:hint="eastAsia"/>
          <w:b/>
          <w:bCs/>
          <w:sz w:val="16"/>
          <w:szCs w:val="20"/>
        </w:rPr>
        <w:t>三声部</w:t>
      </w:r>
      <w:r w:rsidRPr="002C02B9">
        <w:rPr>
          <w:rFonts w:ascii="等线 Light" w:eastAsia="等线 Light" w:hAnsi="等线 Light" w:hint="eastAsia"/>
          <w:sz w:val="16"/>
          <w:szCs w:val="20"/>
        </w:rPr>
        <w:t>，</w:t>
      </w:r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低音</w:t>
      </w:r>
      <w:proofErr w:type="gramStart"/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固定</w:t>
      </w:r>
      <w:r w:rsidRPr="002C02B9">
        <w:rPr>
          <w:rFonts w:ascii="等线 Light" w:eastAsia="等线 Light" w:hAnsi="等线 Light" w:hint="eastAsia"/>
          <w:sz w:val="16"/>
          <w:szCs w:val="20"/>
        </w:rPr>
        <w:t>调系</w:t>
      </w:r>
      <w:proofErr w:type="gramEnd"/>
      <w:r w:rsidRPr="002C02B9">
        <w:rPr>
          <w:rFonts w:ascii="等线 Light" w:eastAsia="等线 Light" w:hAnsi="等线 Light" w:hint="eastAsia"/>
          <w:sz w:val="16"/>
          <w:szCs w:val="20"/>
        </w:rPr>
        <w:t>采用</w:t>
      </w:r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格里高利圣咏曲调</w:t>
      </w:r>
      <w:r w:rsidRPr="002C02B9">
        <w:rPr>
          <w:rFonts w:ascii="等线 Light" w:eastAsia="等线 Light" w:hAnsi="等线 Light" w:hint="eastAsia"/>
          <w:sz w:val="16"/>
          <w:szCs w:val="20"/>
        </w:rPr>
        <w:t>，</w:t>
      </w:r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拉丁文</w:t>
      </w:r>
      <w:r w:rsidRPr="002C02B9">
        <w:rPr>
          <w:rFonts w:ascii="等线 Light" w:eastAsia="等线 Light" w:hAnsi="等线 Light" w:hint="eastAsia"/>
          <w:sz w:val="16"/>
          <w:szCs w:val="20"/>
        </w:rPr>
        <w:t>演唱，上方第二和第三声部自由创作，用法语演唱</w:t>
      </w:r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宗教</w:t>
      </w:r>
      <w:r w:rsidRPr="002C02B9">
        <w:rPr>
          <w:rFonts w:ascii="等线 Light" w:eastAsia="等线 Light" w:hAnsi="等线 Light" w:hint="eastAsia"/>
          <w:sz w:val="16"/>
          <w:szCs w:val="20"/>
        </w:rPr>
        <w:t>或</w:t>
      </w:r>
      <w:r w:rsidRPr="00E837A6">
        <w:rPr>
          <w:rFonts w:ascii="等线 Light" w:eastAsia="等线 Light" w:hAnsi="等线 Light" w:hint="eastAsia"/>
          <w:b/>
          <w:bCs/>
          <w:sz w:val="16"/>
          <w:szCs w:val="20"/>
        </w:rPr>
        <w:t>世俗</w:t>
      </w:r>
      <w:r w:rsidRPr="002C02B9">
        <w:rPr>
          <w:rFonts w:ascii="等线 Light" w:eastAsia="等线 Light" w:hAnsi="等线 Light" w:hint="eastAsia"/>
          <w:sz w:val="16"/>
          <w:szCs w:val="20"/>
        </w:rPr>
        <w:t>内容歌词，代表作曲家：</w:t>
      </w:r>
      <w:r w:rsidRPr="00D7157C">
        <w:rPr>
          <w:rFonts w:ascii="等线 Light" w:eastAsia="等线 Light" w:hAnsi="等线 Light" w:hint="eastAsia"/>
          <w:b/>
          <w:bCs/>
          <w:sz w:val="16"/>
          <w:szCs w:val="20"/>
        </w:rPr>
        <w:t>佩罗坦</w:t>
      </w:r>
      <w:r w:rsidRPr="002C02B9">
        <w:rPr>
          <w:rFonts w:ascii="等线 Light" w:eastAsia="等线 Light" w:hAnsi="等线 Light" w:hint="eastAsia"/>
          <w:sz w:val="16"/>
          <w:szCs w:val="20"/>
        </w:rPr>
        <w:t>（13世纪）、14世纪等节奏经文歌的大师</w:t>
      </w:r>
      <w:r w:rsidR="00D7157C">
        <w:rPr>
          <w:rFonts w:ascii="等线 Light" w:eastAsia="等线 Light" w:hAnsi="等线 Light" w:hint="eastAsia"/>
          <w:sz w:val="16"/>
          <w:szCs w:val="20"/>
        </w:rPr>
        <w:t>：</w:t>
      </w:r>
      <w:r w:rsidRPr="00D7157C">
        <w:rPr>
          <w:rFonts w:ascii="等线 Light" w:eastAsia="等线 Light" w:hAnsi="等线 Light" w:hint="eastAsia"/>
          <w:b/>
          <w:bCs/>
          <w:sz w:val="16"/>
          <w:szCs w:val="20"/>
        </w:rPr>
        <w:t>马肖</w:t>
      </w:r>
    </w:p>
    <w:p w:rsidR="002C02B9" w:rsidRDefault="002C02B9">
      <w:pPr>
        <w:rPr>
          <w:rFonts w:ascii="等线 Light" w:eastAsia="等线 Light" w:hAnsi="等线 Light"/>
          <w:sz w:val="18"/>
          <w:szCs w:val="21"/>
        </w:rPr>
      </w:pPr>
    </w:p>
    <w:p w:rsidR="00E921F1" w:rsidRPr="00D410C2" w:rsidRDefault="005D1B3E">
      <w:pPr>
        <w:rPr>
          <w:rFonts w:ascii="等线 Light" w:eastAsia="等线 Light" w:hAnsi="等线 Light"/>
          <w:i/>
          <w:iCs/>
          <w:color w:val="FF0000"/>
          <w:sz w:val="18"/>
          <w:szCs w:val="21"/>
        </w:rPr>
      </w:pPr>
      <w:r w:rsidRPr="00D410C2">
        <w:rPr>
          <w:rFonts w:ascii="等线 Light" w:eastAsia="等线 Light" w:hAnsi="等线 Light" w:hint="eastAsia"/>
          <w:i/>
          <w:iCs/>
          <w:color w:val="FF0000"/>
          <w:sz w:val="18"/>
          <w:szCs w:val="21"/>
        </w:rPr>
        <w:t>文艺复兴时期</w:t>
      </w:r>
    </w:p>
    <w:p w:rsidR="00E921F1" w:rsidRPr="00E02A66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牧歌（流行歌曲）</w:t>
      </w:r>
      <w:r w:rsidR="00A50AEF"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16世纪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意大利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主要的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世俗声乐体裁</w:t>
      </w:r>
    </w:p>
    <w:p w:rsidR="00E921F1" w:rsidRPr="00D7157C" w:rsidRDefault="005D1B3E">
      <w:pPr>
        <w:rPr>
          <w:rFonts w:ascii="等线 Light" w:eastAsia="等线 Light" w:hAnsi="等线 Light"/>
          <w:sz w:val="16"/>
          <w:szCs w:val="20"/>
        </w:rPr>
      </w:pPr>
      <w:r w:rsidRPr="00D7157C">
        <w:rPr>
          <w:rFonts w:ascii="等线 Light" w:eastAsia="等线 Light" w:hAnsi="等线 Light" w:hint="eastAsia"/>
          <w:sz w:val="16"/>
          <w:szCs w:val="20"/>
        </w:rPr>
        <w:t>14世纪已产生，是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二个至三个声部的抒情歌</w:t>
      </w:r>
      <w:r w:rsidRPr="00D7157C">
        <w:rPr>
          <w:rFonts w:ascii="等线 Light" w:eastAsia="等线 Light" w:hAnsi="等线 Light" w:hint="eastAsia"/>
          <w:sz w:val="16"/>
          <w:szCs w:val="20"/>
        </w:rPr>
        <w:t>曲，多为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田园诗</w:t>
      </w:r>
      <w:r w:rsidRPr="00D7157C">
        <w:rPr>
          <w:rFonts w:ascii="等线 Light" w:eastAsia="等线 Light" w:hAnsi="等线 Light" w:hint="eastAsia"/>
          <w:sz w:val="16"/>
          <w:szCs w:val="20"/>
        </w:rPr>
        <w:t>或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爱情诗</w:t>
      </w:r>
      <w:r w:rsidRPr="00D7157C">
        <w:rPr>
          <w:rFonts w:ascii="等线 Light" w:eastAsia="等线 Light" w:hAnsi="等线 Light" w:hint="eastAsia"/>
          <w:sz w:val="16"/>
          <w:szCs w:val="20"/>
        </w:rPr>
        <w:t>，以“利都奈罗”为结束段，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“新艺术”</w:t>
      </w:r>
      <w:r w:rsidRPr="00D7157C">
        <w:rPr>
          <w:rFonts w:ascii="等线 Light" w:eastAsia="等线 Light" w:hAnsi="等线 Light" w:hint="eastAsia"/>
          <w:sz w:val="16"/>
          <w:szCs w:val="20"/>
        </w:rPr>
        <w:t>作曲家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兰迪尼</w:t>
      </w:r>
      <w:r w:rsidRPr="00D7157C">
        <w:rPr>
          <w:rFonts w:ascii="等线 Light" w:eastAsia="等线 Light" w:hAnsi="等线 Light" w:hint="eastAsia"/>
          <w:sz w:val="16"/>
          <w:szCs w:val="20"/>
        </w:rPr>
        <w:t>写作了大量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牧歌</w:t>
      </w:r>
      <w:r w:rsidRPr="00D7157C">
        <w:rPr>
          <w:rFonts w:ascii="等线 Light" w:eastAsia="等线 Light" w:hAnsi="等线 Light" w:hint="eastAsia"/>
          <w:sz w:val="16"/>
          <w:szCs w:val="20"/>
        </w:rPr>
        <w:t>。16世纪牧歌是为知名诗人诗歌谱曲的抒情歌曲，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早期牧歌</w:t>
      </w:r>
      <w:r w:rsidRPr="00276D80">
        <w:rPr>
          <w:rFonts w:ascii="等线 Light" w:eastAsia="等线 Light" w:hAnsi="等线 Light" w:hint="eastAsia"/>
          <w:sz w:val="16"/>
          <w:szCs w:val="20"/>
        </w:rPr>
        <w:t>为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无伴奏形式</w:t>
      </w:r>
      <w:r w:rsidRPr="00D7157C">
        <w:rPr>
          <w:rFonts w:ascii="等线 Light" w:eastAsia="等线 Light" w:hAnsi="等线 Light" w:hint="eastAsia"/>
          <w:sz w:val="16"/>
          <w:szCs w:val="20"/>
        </w:rPr>
        <w:t>，代表作曲家有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维拉尔特</w:t>
      </w:r>
      <w:r w:rsidRPr="00276D80">
        <w:rPr>
          <w:rFonts w:ascii="等线 Light" w:eastAsia="等线 Light" w:hAnsi="等线 Light" w:hint="eastAsia"/>
          <w:sz w:val="16"/>
          <w:szCs w:val="20"/>
        </w:rPr>
        <w:t>，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中期牧歌</w:t>
      </w:r>
      <w:r w:rsidRPr="00D7157C">
        <w:rPr>
          <w:rFonts w:ascii="等线 Light" w:eastAsia="等线 Light" w:hAnsi="等线 Light" w:hint="eastAsia"/>
          <w:sz w:val="16"/>
          <w:szCs w:val="20"/>
        </w:rPr>
        <w:t>运用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模仿复调写作</w:t>
      </w:r>
      <w:r w:rsidRPr="00D7157C">
        <w:rPr>
          <w:rFonts w:ascii="等线 Light" w:eastAsia="等线 Light" w:hAnsi="等线 Light" w:hint="eastAsia"/>
          <w:sz w:val="16"/>
          <w:szCs w:val="20"/>
        </w:rPr>
        <w:t>，采用音乐绘词法与象征手法，代表作曲家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拉索（蒙特）</w:t>
      </w:r>
      <w:r w:rsidRPr="00D7157C">
        <w:rPr>
          <w:rFonts w:ascii="等线 Light" w:eastAsia="等线 Light" w:hAnsi="等线 Light" w:hint="eastAsia"/>
          <w:sz w:val="16"/>
          <w:szCs w:val="20"/>
        </w:rPr>
        <w:t>，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晚期牧歌和声</w:t>
      </w:r>
      <w:r w:rsidRPr="00D7157C">
        <w:rPr>
          <w:rFonts w:ascii="等线 Light" w:eastAsia="等线 Light" w:hAnsi="等线 Light" w:hint="eastAsia"/>
          <w:sz w:val="16"/>
          <w:szCs w:val="20"/>
        </w:rPr>
        <w:t>出现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半音化</w:t>
      </w:r>
      <w:r w:rsidRPr="00D7157C">
        <w:rPr>
          <w:rFonts w:ascii="等线 Light" w:eastAsia="等线 Light" w:hAnsi="等线 Light" w:hint="eastAsia"/>
          <w:sz w:val="16"/>
          <w:szCs w:val="20"/>
        </w:rPr>
        <w:t>尝试，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旋律风格</w:t>
      </w:r>
      <w:r w:rsidRPr="00D7157C">
        <w:rPr>
          <w:rFonts w:ascii="等线 Light" w:eastAsia="等线 Light" w:hAnsi="等线 Light" w:hint="eastAsia"/>
          <w:sz w:val="16"/>
          <w:szCs w:val="20"/>
        </w:rPr>
        <w:t>趋向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单音音乐</w:t>
      </w:r>
      <w:r w:rsidRPr="00D7157C">
        <w:rPr>
          <w:rFonts w:ascii="等线 Light" w:eastAsia="等线 Light" w:hAnsi="等线 Light" w:hint="eastAsia"/>
          <w:sz w:val="16"/>
          <w:szCs w:val="20"/>
        </w:rPr>
        <w:t>，采用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戏剧性内容</w:t>
      </w:r>
      <w:r w:rsidRPr="00D7157C">
        <w:rPr>
          <w:rFonts w:ascii="等线 Light" w:eastAsia="等线 Light" w:hAnsi="等线 Light" w:hint="eastAsia"/>
          <w:sz w:val="16"/>
          <w:szCs w:val="20"/>
        </w:rPr>
        <w:t>写作，</w:t>
      </w:r>
      <w:r w:rsidRPr="00276D80">
        <w:rPr>
          <w:rFonts w:ascii="等线 Light" w:eastAsia="等线 Light" w:hAnsi="等线 Light" w:hint="eastAsia"/>
          <w:b/>
          <w:bCs/>
          <w:sz w:val="16"/>
          <w:szCs w:val="20"/>
        </w:rPr>
        <w:t>蒙特威尔第</w:t>
      </w:r>
      <w:r w:rsidRPr="00D7157C">
        <w:rPr>
          <w:rFonts w:ascii="等线 Light" w:eastAsia="等线 Light" w:hAnsi="等线 Light" w:hint="eastAsia"/>
          <w:sz w:val="16"/>
          <w:szCs w:val="20"/>
        </w:rPr>
        <w:t>是16世纪末意大利牧歌的杰出代表。</w:t>
      </w:r>
    </w:p>
    <w:p w:rsidR="002C02B9" w:rsidRDefault="002C02B9">
      <w:pPr>
        <w:rPr>
          <w:rFonts w:ascii="等线 Light" w:eastAsia="等线 Light" w:hAnsi="等线 Light"/>
          <w:sz w:val="18"/>
          <w:szCs w:val="21"/>
        </w:rPr>
      </w:pPr>
    </w:p>
    <w:p w:rsidR="00E921F1" w:rsidRPr="002C02B9" w:rsidRDefault="005D1B3E">
      <w:pPr>
        <w:rPr>
          <w:rFonts w:ascii="等线 Light" w:eastAsia="等线 Light" w:hAnsi="等线 Light"/>
          <w:i/>
          <w:iCs/>
          <w:sz w:val="18"/>
          <w:szCs w:val="21"/>
        </w:rPr>
      </w:pPr>
      <w:r w:rsidRPr="00D410C2">
        <w:rPr>
          <w:rFonts w:ascii="等线 Light" w:eastAsia="等线 Light" w:hAnsi="等线 Light" w:hint="eastAsia"/>
          <w:i/>
          <w:iCs/>
          <w:color w:val="FF0000"/>
          <w:sz w:val="18"/>
          <w:szCs w:val="21"/>
        </w:rPr>
        <w:t>巴洛克时期</w:t>
      </w:r>
    </w:p>
    <w:p w:rsidR="00E921F1" w:rsidRPr="000C2B9E" w:rsidRDefault="005D1B3E">
      <w:pPr>
        <w:rPr>
          <w:rFonts w:ascii="等线 Light" w:eastAsia="等线 Light" w:hAnsi="等线 Light"/>
          <w:b/>
          <w:bCs/>
          <w:sz w:val="16"/>
          <w:szCs w:val="20"/>
        </w:rPr>
      </w:pPr>
      <w:r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清唱剧</w:t>
      </w:r>
      <w:r w:rsidR="00A50AEF"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由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宣叙调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、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咏叹调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、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重唱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和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合唱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组成的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宗教声乐套曲</w:t>
      </w:r>
    </w:p>
    <w:p w:rsidR="00E921F1" w:rsidRPr="000C2B9E" w:rsidRDefault="005D1B3E">
      <w:pPr>
        <w:rPr>
          <w:rFonts w:ascii="等线 Light" w:eastAsia="等线 Light" w:hAnsi="等线 Light"/>
          <w:sz w:val="16"/>
          <w:szCs w:val="20"/>
        </w:rPr>
      </w:pPr>
      <w:r w:rsidRPr="000C2B9E">
        <w:rPr>
          <w:rFonts w:ascii="等线 Light" w:eastAsia="等线 Light" w:hAnsi="等线 Light" w:hint="eastAsia"/>
          <w:sz w:val="16"/>
          <w:szCs w:val="20"/>
        </w:rPr>
        <w:t>16世纪诞生在教堂的祈祷厅里，采用宗教题材，用拉丁语或意大利语演唱。罗马作曲家卡瓦里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埃利</w:t>
      </w:r>
      <w:r w:rsidRPr="000C2B9E">
        <w:rPr>
          <w:rFonts w:ascii="等线 Light" w:eastAsia="等线 Light" w:hAnsi="等线 Light" w:hint="eastAsia"/>
          <w:sz w:val="16"/>
          <w:szCs w:val="20"/>
        </w:rPr>
        <w:t>于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1600年</w:t>
      </w:r>
      <w:r w:rsidRPr="000C2B9E">
        <w:rPr>
          <w:rFonts w:ascii="等线 Light" w:eastAsia="等线 Light" w:hAnsi="等线 Light" w:hint="eastAsia"/>
          <w:sz w:val="16"/>
          <w:szCs w:val="20"/>
        </w:rPr>
        <w:t>写作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《灵魂与肉体的表现》</w:t>
      </w:r>
      <w:r w:rsidRPr="000C2B9E">
        <w:rPr>
          <w:rFonts w:ascii="等线 Light" w:eastAsia="等线 Light" w:hAnsi="等线 Light" w:hint="eastAsia"/>
          <w:sz w:val="16"/>
          <w:szCs w:val="20"/>
        </w:rPr>
        <w:t>常被称作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第一部清唱剧</w:t>
      </w:r>
      <w:r w:rsidRPr="000C2B9E">
        <w:rPr>
          <w:rFonts w:ascii="等线 Light" w:eastAsia="等线 Light" w:hAnsi="等线 Light" w:hint="eastAsia"/>
          <w:sz w:val="16"/>
          <w:szCs w:val="20"/>
        </w:rPr>
        <w:t>，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卡里西米为</w:t>
      </w:r>
      <w:r w:rsidRPr="000C2B9E">
        <w:rPr>
          <w:rFonts w:ascii="等线 Light" w:eastAsia="等线 Light" w:hAnsi="等线 Light" w:hint="eastAsia"/>
          <w:sz w:val="16"/>
          <w:szCs w:val="20"/>
        </w:rPr>
        <w:t>现代清唱剧的形式确立</w:t>
      </w:r>
      <w:proofErr w:type="gramStart"/>
      <w:r w:rsidRPr="000C2B9E">
        <w:rPr>
          <w:rFonts w:ascii="等线 Light" w:eastAsia="等线 Light" w:hAnsi="等线 Light" w:hint="eastAsia"/>
          <w:sz w:val="16"/>
          <w:szCs w:val="20"/>
        </w:rPr>
        <w:t>作出</w:t>
      </w:r>
      <w:proofErr w:type="gramEnd"/>
      <w:r w:rsidRPr="000C2B9E">
        <w:rPr>
          <w:rFonts w:ascii="等线 Light" w:eastAsia="等线 Light" w:hAnsi="等线 Light" w:hint="eastAsia"/>
          <w:sz w:val="16"/>
          <w:szCs w:val="20"/>
        </w:rPr>
        <w:t>重要贡献，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亨德</w:t>
      </w:r>
      <w:proofErr w:type="gramStart"/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尔</w:t>
      </w:r>
      <w:r w:rsidRPr="000C2B9E">
        <w:rPr>
          <w:rFonts w:ascii="等线 Light" w:eastAsia="等线 Light" w:hAnsi="等线 Light" w:hint="eastAsia"/>
          <w:sz w:val="16"/>
          <w:szCs w:val="20"/>
        </w:rPr>
        <w:t>创作</w:t>
      </w:r>
      <w:proofErr w:type="gramEnd"/>
      <w:r w:rsidRPr="000C2B9E">
        <w:rPr>
          <w:rFonts w:ascii="等线 Light" w:eastAsia="等线 Light" w:hAnsi="等线 Light" w:hint="eastAsia"/>
          <w:sz w:val="16"/>
          <w:szCs w:val="20"/>
        </w:rPr>
        <w:t>了大量优秀的清唱剧，代表作有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《以色列人在埃及》《弥赛亚》</w:t>
      </w:r>
      <w:r w:rsidRPr="000C2B9E">
        <w:rPr>
          <w:rFonts w:ascii="等线 Light" w:eastAsia="等线 Light" w:hAnsi="等线 Light" w:hint="eastAsia"/>
          <w:sz w:val="16"/>
          <w:szCs w:val="20"/>
        </w:rPr>
        <w:t>。</w:t>
      </w:r>
    </w:p>
    <w:p w:rsidR="00E921F1" w:rsidRPr="00E02A66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康塔塔</w:t>
      </w:r>
      <w:r w:rsidR="00A50AEF" w:rsidRPr="00E02A66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由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宣叙调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、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咏叹调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、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重唱</w:t>
      </w:r>
      <w:r w:rsidR="00A50AEF" w:rsidRPr="00E02A66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组成的</w:t>
      </w:r>
      <w:r w:rsidR="00A50AEF" w:rsidRPr="00E02A66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歌曲套取</w:t>
      </w:r>
    </w:p>
    <w:p w:rsidR="00E921F1" w:rsidRPr="000C2B9E" w:rsidRDefault="005D1B3E">
      <w:pPr>
        <w:rPr>
          <w:rFonts w:ascii="等线 Light" w:eastAsia="等线 Light" w:hAnsi="等线 Light"/>
          <w:sz w:val="16"/>
          <w:szCs w:val="20"/>
        </w:rPr>
      </w:pPr>
      <w:r w:rsidRPr="000C2B9E">
        <w:rPr>
          <w:rFonts w:ascii="等线 Light" w:eastAsia="等线 Light" w:hAnsi="等线 Light" w:hint="eastAsia"/>
          <w:sz w:val="16"/>
          <w:szCs w:val="20"/>
        </w:rPr>
        <w:t>诞生在17世纪初的意大利，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最初</w:t>
      </w:r>
      <w:r w:rsidRPr="000C2B9E">
        <w:rPr>
          <w:rFonts w:ascii="等线 Light" w:eastAsia="等线 Light" w:hAnsi="等线 Light" w:hint="eastAsia"/>
          <w:sz w:val="16"/>
          <w:szCs w:val="20"/>
        </w:rPr>
        <w:t>是在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室内</w:t>
      </w:r>
      <w:r w:rsidRPr="000C2B9E">
        <w:rPr>
          <w:rFonts w:ascii="等线 Light" w:eastAsia="等线 Light" w:hAnsi="等线 Light" w:hint="eastAsia"/>
          <w:sz w:val="16"/>
          <w:szCs w:val="20"/>
        </w:rPr>
        <w:t>演唱的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世俗单声部歌曲</w:t>
      </w:r>
      <w:r w:rsidRPr="000C2B9E">
        <w:rPr>
          <w:rFonts w:ascii="等线 Light" w:eastAsia="等线 Light" w:hAnsi="等线 Light" w:hint="eastAsia"/>
          <w:sz w:val="16"/>
          <w:szCs w:val="20"/>
        </w:rPr>
        <w:t>，由几组宣叙调和咏叹调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交替</w:t>
      </w:r>
      <w:r w:rsidRPr="000C2B9E">
        <w:rPr>
          <w:rFonts w:ascii="等线 Light" w:eastAsia="等线 Light" w:hAnsi="等线 Light" w:hint="eastAsia"/>
          <w:sz w:val="16"/>
          <w:szCs w:val="20"/>
        </w:rPr>
        <w:t>，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独唱</w:t>
      </w:r>
      <w:r w:rsidRPr="000C2B9E">
        <w:rPr>
          <w:rFonts w:ascii="等线 Light" w:eastAsia="等线 Light" w:hAnsi="等线 Light" w:hint="eastAsia"/>
          <w:sz w:val="16"/>
          <w:szCs w:val="20"/>
        </w:rPr>
        <w:t>为主。康塔塔传入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德国</w:t>
      </w:r>
      <w:r w:rsidRPr="000C2B9E">
        <w:rPr>
          <w:rFonts w:ascii="等线 Light" w:eastAsia="等线 Light" w:hAnsi="等线 Light" w:hint="eastAsia"/>
          <w:sz w:val="16"/>
          <w:szCs w:val="20"/>
        </w:rPr>
        <w:t>后，成为路德派教堂音乐的重要形式，大量运用众赞歌写作，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泰勒曼</w:t>
      </w:r>
      <w:r w:rsidRPr="000C2B9E">
        <w:rPr>
          <w:rFonts w:ascii="等线 Light" w:eastAsia="等线 Light" w:hAnsi="等线 Light" w:hint="eastAsia"/>
          <w:sz w:val="16"/>
          <w:szCs w:val="20"/>
        </w:rPr>
        <w:t>和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巴赫</w:t>
      </w:r>
      <w:r w:rsidRPr="000C2B9E">
        <w:rPr>
          <w:rFonts w:ascii="等线 Light" w:eastAsia="等线 Light" w:hAnsi="等线 Light" w:hint="eastAsia"/>
          <w:sz w:val="16"/>
          <w:szCs w:val="20"/>
        </w:rPr>
        <w:t>都创作了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路德教堂康塔塔年集</w:t>
      </w:r>
      <w:r w:rsidRPr="000C2B9E">
        <w:rPr>
          <w:rFonts w:ascii="等线 Light" w:eastAsia="等线 Light" w:hAnsi="等线 Light" w:hint="eastAsia"/>
          <w:sz w:val="16"/>
          <w:szCs w:val="20"/>
        </w:rPr>
        <w:t>。</w:t>
      </w:r>
    </w:p>
    <w:p w:rsidR="00E921F1" w:rsidRPr="00E806B9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806B9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受难曲</w:t>
      </w:r>
      <w:r w:rsidR="00E806B9" w:rsidRPr="00E806B9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E806B9" w:rsidRPr="00E806B9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根据</w:t>
      </w:r>
      <w:r w:rsidR="00E806B9" w:rsidRPr="00E806B9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《圣经》</w:t>
      </w:r>
      <w:r w:rsidR="00E806B9" w:rsidRPr="00E806B9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中</w:t>
      </w:r>
      <w:r w:rsidR="00E806B9" w:rsidRPr="00E806B9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四部福音书</w:t>
      </w:r>
      <w:r w:rsidR="00E806B9" w:rsidRPr="00E806B9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关于耶稣受难的记述而谱写的音乐体裁</w:t>
      </w:r>
    </w:p>
    <w:p w:rsidR="000C2B9E" w:rsidRPr="00CD60CB" w:rsidRDefault="005D1B3E">
      <w:pPr>
        <w:rPr>
          <w:rFonts w:ascii="等线 Light" w:eastAsia="等线 Light" w:hAnsi="等线 Light"/>
          <w:sz w:val="16"/>
          <w:szCs w:val="20"/>
        </w:rPr>
      </w:pPr>
      <w:r w:rsidRPr="000C2B9E">
        <w:rPr>
          <w:rFonts w:ascii="等线 Light" w:eastAsia="等线 Light" w:hAnsi="等线 Light" w:hint="eastAsia"/>
          <w:sz w:val="16"/>
          <w:szCs w:val="20"/>
        </w:rPr>
        <w:t>形成于4世纪，巴洛克时期的受难曲呈现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“清唱剧受难曲”</w:t>
      </w:r>
      <w:r w:rsidRPr="000C2B9E">
        <w:rPr>
          <w:rFonts w:ascii="等线 Light" w:eastAsia="等线 Light" w:hAnsi="等线 Light" w:hint="eastAsia"/>
          <w:sz w:val="16"/>
          <w:szCs w:val="20"/>
        </w:rPr>
        <w:t>的特点，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泰勒曼</w:t>
      </w:r>
      <w:r w:rsidRPr="000C2B9E">
        <w:rPr>
          <w:rFonts w:ascii="等线 Light" w:eastAsia="等线 Light" w:hAnsi="等线 Light" w:hint="eastAsia"/>
          <w:sz w:val="16"/>
          <w:szCs w:val="20"/>
        </w:rPr>
        <w:t>、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马特松</w:t>
      </w:r>
      <w:r w:rsidRPr="000C2B9E">
        <w:rPr>
          <w:rFonts w:ascii="等线 Light" w:eastAsia="等线 Light" w:hAnsi="等线 Light" w:hint="eastAsia"/>
          <w:sz w:val="16"/>
          <w:szCs w:val="20"/>
        </w:rPr>
        <w:t>等人都创作过此类作品，最杰出的代表作是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巴赫</w:t>
      </w:r>
      <w:r w:rsidRPr="000C2B9E">
        <w:rPr>
          <w:rFonts w:ascii="等线 Light" w:eastAsia="等线 Light" w:hAnsi="等线 Light" w:hint="eastAsia"/>
          <w:sz w:val="16"/>
          <w:szCs w:val="20"/>
        </w:rPr>
        <w:t>的</w:t>
      </w:r>
      <w:r w:rsidRPr="000C2B9E">
        <w:rPr>
          <w:rFonts w:ascii="等线 Light" w:eastAsia="等线 Light" w:hAnsi="等线 Light" w:hint="eastAsia"/>
          <w:b/>
          <w:bCs/>
          <w:sz w:val="16"/>
          <w:szCs w:val="20"/>
        </w:rPr>
        <w:t>《马太受难曲》</w:t>
      </w:r>
      <w:r w:rsidRPr="000C2B9E">
        <w:rPr>
          <w:rFonts w:ascii="等线 Light" w:eastAsia="等线 Light" w:hAnsi="等线 Light" w:hint="eastAsia"/>
          <w:sz w:val="16"/>
          <w:szCs w:val="20"/>
        </w:rPr>
        <w:t>。</w:t>
      </w:r>
    </w:p>
    <w:p w:rsidR="00E921F1" w:rsidRPr="000414A5" w:rsidRDefault="005D1B3E">
      <w:pPr>
        <w:rPr>
          <w:rFonts w:ascii="等线 Light" w:eastAsia="等线 Light" w:hAnsi="等线 Light"/>
          <w:b/>
          <w:bCs/>
          <w:i/>
          <w:iCs/>
          <w:color w:val="FF0000"/>
          <w:sz w:val="15"/>
          <w:szCs w:val="18"/>
        </w:rPr>
      </w:pPr>
      <w:r w:rsidRPr="000414A5">
        <w:rPr>
          <w:rFonts w:ascii="等线 Light" w:eastAsia="等线 Light" w:hAnsi="等线 Light" w:hint="eastAsia"/>
          <w:i/>
          <w:iCs/>
          <w:color w:val="FF0000"/>
          <w:sz w:val="15"/>
          <w:szCs w:val="18"/>
        </w:rPr>
        <w:t>巴洛克时期协奏风格盛行  协奏曲种类包括：</w:t>
      </w:r>
      <w:r w:rsidRPr="000414A5">
        <w:rPr>
          <w:rFonts w:ascii="等线 Light" w:eastAsia="等线 Light" w:hAnsi="等线 Light" w:hint="eastAsia"/>
          <w:b/>
          <w:bCs/>
          <w:i/>
          <w:iCs/>
          <w:color w:val="FF0000"/>
          <w:sz w:val="15"/>
          <w:szCs w:val="18"/>
        </w:rPr>
        <w:t>大协奏曲</w:t>
      </w:r>
      <w:r w:rsidRPr="000414A5">
        <w:rPr>
          <w:rFonts w:ascii="等线 Light" w:eastAsia="等线 Light" w:hAnsi="等线 Light" w:hint="eastAsia"/>
          <w:i/>
          <w:iCs/>
          <w:color w:val="FF0000"/>
          <w:sz w:val="15"/>
          <w:szCs w:val="18"/>
        </w:rPr>
        <w:t>、</w:t>
      </w:r>
      <w:r w:rsidRPr="000414A5">
        <w:rPr>
          <w:rFonts w:ascii="等线 Light" w:eastAsia="等线 Light" w:hAnsi="等线 Light" w:hint="eastAsia"/>
          <w:b/>
          <w:bCs/>
          <w:i/>
          <w:iCs/>
          <w:color w:val="FF0000"/>
          <w:sz w:val="15"/>
          <w:szCs w:val="18"/>
        </w:rPr>
        <w:t>乐队协奏曲</w:t>
      </w:r>
      <w:r w:rsidRPr="000414A5">
        <w:rPr>
          <w:rFonts w:ascii="等线 Light" w:eastAsia="等线 Light" w:hAnsi="等线 Light" w:hint="eastAsia"/>
          <w:i/>
          <w:iCs/>
          <w:color w:val="FF0000"/>
          <w:sz w:val="15"/>
          <w:szCs w:val="18"/>
        </w:rPr>
        <w:t>、</w:t>
      </w:r>
      <w:r w:rsidRPr="000414A5">
        <w:rPr>
          <w:rFonts w:ascii="等线 Light" w:eastAsia="等线 Light" w:hAnsi="等线 Light" w:hint="eastAsia"/>
          <w:b/>
          <w:bCs/>
          <w:i/>
          <w:iCs/>
          <w:color w:val="FF0000"/>
          <w:sz w:val="15"/>
          <w:szCs w:val="18"/>
        </w:rPr>
        <w:t>独奏协奏曲</w:t>
      </w:r>
    </w:p>
    <w:p w:rsidR="00E921F1" w:rsidRPr="00E806B9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806B9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大协奏曲</w:t>
      </w:r>
      <w:r w:rsidR="00E806B9" w:rsidRPr="00E806B9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E806B9" w:rsidRPr="00E806B9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巴洛克时期最主要的协奏曲形式</w:t>
      </w:r>
    </w:p>
    <w:p w:rsidR="00E921F1" w:rsidRPr="000C2B9E" w:rsidRDefault="005D1B3E">
      <w:pPr>
        <w:rPr>
          <w:rFonts w:ascii="等线 Light" w:eastAsia="等线 Light" w:hAnsi="等线 Light"/>
          <w:sz w:val="16"/>
          <w:szCs w:val="20"/>
        </w:rPr>
      </w:pPr>
      <w:r w:rsidRPr="000C2B9E">
        <w:rPr>
          <w:rFonts w:ascii="等线 Light" w:eastAsia="等线 Light" w:hAnsi="等线 Light" w:hint="eastAsia"/>
          <w:sz w:val="16"/>
          <w:szCs w:val="20"/>
        </w:rPr>
        <w:t>由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小组乐器和大组乐器对比竞奏</w:t>
      </w:r>
      <w:r w:rsidRPr="000C2B9E">
        <w:rPr>
          <w:rFonts w:ascii="等线 Light" w:eastAsia="等线 Light" w:hAnsi="等线 Light" w:hint="eastAsia"/>
          <w:sz w:val="16"/>
          <w:szCs w:val="20"/>
        </w:rPr>
        <w:t>，小组由两件独奏乐器和两件通奏乐器组成，称为“主奏部”，大组包含当时所有的弦乐器和部分管乐器，称为“合奏部”。意大利作曲家科雷利是大协奏曲的创导者之一，作有12首大协奏曲。</w:t>
      </w:r>
    </w:p>
    <w:p w:rsidR="00E921F1" w:rsidRPr="00E806B9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806B9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乐队协奏曲</w:t>
      </w:r>
      <w:r w:rsidR="00E806B9" w:rsidRPr="00E806B9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E806B9" w:rsidRPr="00E806B9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巴洛克时期的协奏曲形成</w:t>
      </w:r>
    </w:p>
    <w:p w:rsidR="00E921F1" w:rsidRPr="000C2B9E" w:rsidRDefault="005D1B3E">
      <w:pPr>
        <w:rPr>
          <w:rFonts w:ascii="等线 Light" w:eastAsia="等线 Light" w:hAnsi="等线 Light"/>
          <w:sz w:val="16"/>
          <w:szCs w:val="20"/>
        </w:rPr>
      </w:pPr>
      <w:r w:rsidRPr="000C2B9E">
        <w:rPr>
          <w:rFonts w:ascii="等线 Light" w:eastAsia="等线 Light" w:hAnsi="等线 Light" w:hint="eastAsia"/>
          <w:sz w:val="16"/>
          <w:szCs w:val="20"/>
        </w:rPr>
        <w:t>由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乐队演奏的协奏曲，没有独奏部分或任何附属的部分</w:t>
      </w:r>
      <w:r w:rsidRPr="000C2B9E">
        <w:rPr>
          <w:rFonts w:ascii="等线 Light" w:eastAsia="等线 Light" w:hAnsi="等线 Light" w:hint="eastAsia"/>
          <w:sz w:val="16"/>
          <w:szCs w:val="20"/>
        </w:rPr>
        <w:t>，托雷利的6首乐队协奏曲开此体裁先河，后逐渐与早期交响曲的发展合流。巴赫《勃兰登堡合奏曲》的第3首和第6首是出色的乐队协奏曲。</w:t>
      </w:r>
    </w:p>
    <w:p w:rsidR="00E921F1" w:rsidRPr="00E806B9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806B9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独奏协奏曲</w:t>
      </w:r>
      <w:r w:rsidR="00E806B9" w:rsidRPr="00E806B9">
        <w:rPr>
          <w:rFonts w:ascii="等线 Light" w:eastAsia="等线 Light" w:hAnsi="等线 Light"/>
          <w:b/>
          <w:bCs/>
          <w:color w:val="00B050"/>
          <w:sz w:val="16"/>
          <w:szCs w:val="20"/>
        </w:rPr>
        <w:t xml:space="preserve"> </w:t>
      </w:r>
      <w:r w:rsidR="00E806B9" w:rsidRPr="00E806B9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巴洛克时期出现且沿用至今的协奏曲类型</w:t>
      </w:r>
    </w:p>
    <w:p w:rsidR="00E921F1" w:rsidRPr="000C2B9E" w:rsidRDefault="005D1B3E">
      <w:pPr>
        <w:rPr>
          <w:rFonts w:ascii="等线 Light" w:eastAsia="等线 Light" w:hAnsi="等线 Light"/>
          <w:sz w:val="16"/>
          <w:szCs w:val="20"/>
        </w:rPr>
      </w:pPr>
      <w:r w:rsidRPr="000C2B9E">
        <w:rPr>
          <w:rFonts w:ascii="等线 Light" w:eastAsia="等线 Light" w:hAnsi="等线 Light" w:hint="eastAsia"/>
          <w:sz w:val="16"/>
          <w:szCs w:val="20"/>
        </w:rPr>
        <w:t>由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一件独奏乐器和管弦乐队相互竞奏</w:t>
      </w:r>
      <w:r w:rsidRPr="000C2B9E">
        <w:rPr>
          <w:rFonts w:ascii="等线 Light" w:eastAsia="等线 Light" w:hAnsi="等线 Light" w:hint="eastAsia"/>
          <w:sz w:val="16"/>
          <w:szCs w:val="20"/>
        </w:rPr>
        <w:t>，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小提琴</w:t>
      </w:r>
      <w:r w:rsidRPr="000C2B9E">
        <w:rPr>
          <w:rFonts w:ascii="等线 Light" w:eastAsia="等线 Light" w:hAnsi="等线 Light" w:hint="eastAsia"/>
          <w:sz w:val="16"/>
          <w:szCs w:val="20"/>
        </w:rPr>
        <w:t>是当时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最常见</w:t>
      </w:r>
      <w:r w:rsidRPr="000C2B9E">
        <w:rPr>
          <w:rFonts w:ascii="等线 Light" w:eastAsia="等线 Light" w:hAnsi="等线 Light" w:hint="eastAsia"/>
          <w:sz w:val="16"/>
          <w:szCs w:val="20"/>
        </w:rPr>
        <w:t>的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独奏</w:t>
      </w:r>
      <w:r w:rsidRPr="000C2B9E">
        <w:rPr>
          <w:rFonts w:ascii="等线 Light" w:eastAsia="等线 Light" w:hAnsi="等线 Light" w:hint="eastAsia"/>
          <w:sz w:val="16"/>
          <w:szCs w:val="20"/>
        </w:rPr>
        <w:t>乐器。托雷利写作了最早的独奏协奏曲并开创快</w:t>
      </w:r>
      <w:proofErr w:type="gramStart"/>
      <w:r w:rsidRPr="000C2B9E">
        <w:rPr>
          <w:rFonts w:ascii="等线 Light" w:eastAsia="等线 Light" w:hAnsi="等线 Light" w:hint="eastAsia"/>
          <w:sz w:val="16"/>
          <w:szCs w:val="20"/>
        </w:rPr>
        <w:t>—慢—</w:t>
      </w:r>
      <w:proofErr w:type="gramEnd"/>
      <w:r w:rsidRPr="000C2B9E">
        <w:rPr>
          <w:rFonts w:ascii="等线 Light" w:eastAsia="等线 Light" w:hAnsi="等线 Light" w:hint="eastAsia"/>
          <w:sz w:val="16"/>
          <w:szCs w:val="20"/>
        </w:rPr>
        <w:t>快三乐章的协奏曲套曲形式。巴洛克时期最多产的独奏协奏曲作曲家是意大利</w:t>
      </w:r>
      <w:proofErr w:type="gramStart"/>
      <w:r w:rsidRPr="000C2B9E">
        <w:rPr>
          <w:rFonts w:ascii="等线 Light" w:eastAsia="等线 Light" w:hAnsi="等线 Light" w:hint="eastAsia"/>
          <w:sz w:val="16"/>
          <w:szCs w:val="20"/>
        </w:rPr>
        <w:t>小提琴家维瓦</w:t>
      </w:r>
      <w:proofErr w:type="gramEnd"/>
      <w:r w:rsidRPr="000C2B9E">
        <w:rPr>
          <w:rFonts w:ascii="等线 Light" w:eastAsia="等线 Light" w:hAnsi="等线 Light" w:hint="eastAsia"/>
          <w:sz w:val="16"/>
          <w:szCs w:val="20"/>
        </w:rPr>
        <w:t>尔</w:t>
      </w:r>
      <w:proofErr w:type="gramStart"/>
      <w:r w:rsidRPr="000C2B9E">
        <w:rPr>
          <w:rFonts w:ascii="等线 Light" w:eastAsia="等线 Light" w:hAnsi="等线 Light" w:hint="eastAsia"/>
          <w:sz w:val="16"/>
          <w:szCs w:val="20"/>
        </w:rPr>
        <w:t>第</w:t>
      </w:r>
      <w:proofErr w:type="gramEnd"/>
      <w:r w:rsidRPr="000C2B9E">
        <w:rPr>
          <w:rFonts w:ascii="等线 Light" w:eastAsia="等线 Light" w:hAnsi="等线 Light" w:hint="eastAsia"/>
          <w:sz w:val="16"/>
          <w:szCs w:val="20"/>
        </w:rPr>
        <w:t>。</w:t>
      </w:r>
    </w:p>
    <w:p w:rsidR="00E921F1" w:rsidRPr="00E806B9" w:rsidRDefault="005D1B3E">
      <w:pPr>
        <w:rPr>
          <w:rFonts w:ascii="等线 Light" w:eastAsia="等线 Light" w:hAnsi="等线 Light"/>
          <w:b/>
          <w:bCs/>
          <w:color w:val="00B050"/>
          <w:sz w:val="16"/>
          <w:szCs w:val="20"/>
        </w:rPr>
      </w:pPr>
      <w:r w:rsidRPr="00E806B9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>组曲</w:t>
      </w:r>
      <w:r w:rsidR="00E806B9" w:rsidRPr="00E806B9">
        <w:rPr>
          <w:rFonts w:ascii="等线 Light" w:eastAsia="等线 Light" w:hAnsi="等线 Light" w:hint="eastAsia"/>
          <w:b/>
          <w:bCs/>
          <w:color w:val="00B050"/>
          <w:sz w:val="16"/>
          <w:szCs w:val="20"/>
        </w:rPr>
        <w:t xml:space="preserve"> </w:t>
      </w:r>
      <w:r w:rsidR="00E806B9" w:rsidRPr="00E806B9">
        <w:rPr>
          <w:rFonts w:ascii="等线 Light" w:eastAsia="等线 Light" w:hAnsi="等线 Light" w:hint="eastAsia"/>
          <w:i/>
          <w:iCs/>
          <w:color w:val="00B050"/>
          <w:sz w:val="15"/>
          <w:szCs w:val="18"/>
          <w:u w:val="single"/>
        </w:rPr>
        <w:t>巴洛克时期指</w:t>
      </w:r>
      <w:r w:rsidR="00E806B9" w:rsidRPr="00E806B9">
        <w:rPr>
          <w:rFonts w:ascii="等线 Light" w:eastAsia="等线 Light" w:hAnsi="等线 Light" w:hint="eastAsia"/>
          <w:b/>
          <w:bCs/>
          <w:i/>
          <w:iCs/>
          <w:color w:val="00B050"/>
          <w:sz w:val="15"/>
          <w:szCs w:val="18"/>
          <w:u w:val="single"/>
        </w:rPr>
        <w:t>一组用同一调性写作的舞曲乐章</w:t>
      </w:r>
    </w:p>
    <w:p w:rsidR="00A734EF" w:rsidRDefault="005D1B3E">
      <w:pPr>
        <w:rPr>
          <w:rFonts w:ascii="等线 Light" w:eastAsia="等线 Light" w:hAnsi="等线 Light"/>
          <w:sz w:val="16"/>
          <w:szCs w:val="20"/>
        </w:rPr>
      </w:pP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德国</w:t>
      </w:r>
      <w:r w:rsidRPr="000C2B9E">
        <w:rPr>
          <w:rFonts w:ascii="等线 Light" w:eastAsia="等线 Light" w:hAnsi="等线 Light" w:hint="eastAsia"/>
          <w:sz w:val="16"/>
          <w:szCs w:val="20"/>
        </w:rPr>
        <w:t>作曲家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弗罗贝格尔</w:t>
      </w:r>
      <w:r w:rsidRPr="00E806B9">
        <w:rPr>
          <w:rFonts w:ascii="等线 Light" w:eastAsia="等线 Light" w:hAnsi="等线 Light" w:hint="eastAsia"/>
          <w:sz w:val="16"/>
          <w:szCs w:val="20"/>
        </w:rPr>
        <w:t>确立了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阿勒曼德—库朗特—萨拉班德和</w:t>
      </w:r>
      <w:proofErr w:type="gramStart"/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基格</w:t>
      </w:r>
      <w:proofErr w:type="gramEnd"/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四乐章舞曲组曲</w:t>
      </w:r>
      <w:r w:rsidRPr="000C2B9E">
        <w:rPr>
          <w:rFonts w:ascii="等线 Light" w:eastAsia="等线 Light" w:hAnsi="等线 Light" w:hint="eastAsia"/>
          <w:sz w:val="16"/>
          <w:szCs w:val="20"/>
        </w:rPr>
        <w:t>的体裁形式，对巴赫和亨德尔的键盘组曲有极大影响。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法国</w:t>
      </w:r>
      <w:r w:rsidRPr="000C2B9E">
        <w:rPr>
          <w:rFonts w:ascii="等线 Light" w:eastAsia="等线 Light" w:hAnsi="等线 Light" w:hint="eastAsia"/>
          <w:sz w:val="16"/>
          <w:szCs w:val="20"/>
        </w:rPr>
        <w:t>作曲家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库泊兰</w:t>
      </w:r>
      <w:r w:rsidRPr="000C2B9E">
        <w:rPr>
          <w:rFonts w:ascii="等线 Light" w:eastAsia="等线 Light" w:hAnsi="等线 Light" w:hint="eastAsia"/>
          <w:sz w:val="16"/>
          <w:szCs w:val="20"/>
        </w:rPr>
        <w:t>的羽管键琴组曲包含8—15首小曲，多带有描绘性标题，如</w:t>
      </w:r>
      <w:r w:rsidRPr="00E806B9">
        <w:rPr>
          <w:rFonts w:ascii="等线 Light" w:eastAsia="等线 Light" w:hAnsi="等线 Light" w:hint="eastAsia"/>
          <w:b/>
          <w:bCs/>
          <w:sz w:val="16"/>
          <w:szCs w:val="20"/>
        </w:rPr>
        <w:t>“恋爱中的夜莺”</w:t>
      </w:r>
      <w:r w:rsidRPr="000C2B9E">
        <w:rPr>
          <w:rFonts w:ascii="等线 Light" w:eastAsia="等线 Light" w:hAnsi="等线 Light" w:hint="eastAsia"/>
          <w:sz w:val="16"/>
          <w:szCs w:val="20"/>
        </w:rPr>
        <w:t>。</w:t>
      </w:r>
    </w:p>
    <w:p w:rsidR="009D5FC0" w:rsidRDefault="009D5FC0">
      <w:pPr>
        <w:rPr>
          <w:rFonts w:ascii="等线 Light" w:eastAsia="等线 Light" w:hAnsi="等线 Light"/>
          <w:sz w:val="16"/>
          <w:szCs w:val="20"/>
        </w:rPr>
      </w:pPr>
    </w:p>
    <w:p w:rsidR="009D5FC0" w:rsidRDefault="009D5FC0">
      <w:pPr>
        <w:rPr>
          <w:rFonts w:ascii="等线 Light" w:eastAsia="等线 Light" w:hAnsi="等线 Light"/>
          <w:sz w:val="16"/>
          <w:szCs w:val="20"/>
        </w:rPr>
      </w:pPr>
    </w:p>
    <w:p w:rsidR="009D5FC0" w:rsidRDefault="009D5FC0">
      <w:pPr>
        <w:rPr>
          <w:rFonts w:ascii="等线 Light" w:eastAsia="等线 Light" w:hAnsi="等线 Light"/>
          <w:sz w:val="16"/>
          <w:szCs w:val="20"/>
        </w:rPr>
      </w:pPr>
    </w:p>
    <w:p w:rsidR="009D5FC0" w:rsidRDefault="009D5FC0">
      <w:pPr>
        <w:rPr>
          <w:rFonts w:ascii="等线 Light" w:eastAsia="等线 Light" w:hAnsi="等线 Light"/>
          <w:sz w:val="16"/>
          <w:szCs w:val="20"/>
        </w:rPr>
      </w:pPr>
    </w:p>
    <w:p w:rsidR="009D5FC0" w:rsidRDefault="009D5FC0">
      <w:pPr>
        <w:rPr>
          <w:rFonts w:ascii="等线 Light" w:eastAsia="等线 Light" w:hAnsi="等线 Light"/>
          <w:sz w:val="16"/>
          <w:szCs w:val="20"/>
        </w:rPr>
      </w:pPr>
    </w:p>
    <w:p w:rsidR="009D5FC0" w:rsidRDefault="009D5FC0">
      <w:pPr>
        <w:rPr>
          <w:rFonts w:ascii="等线 Light" w:eastAsia="等线 Light" w:hAnsi="等线 Light"/>
          <w:sz w:val="16"/>
          <w:szCs w:val="20"/>
        </w:rPr>
      </w:pPr>
    </w:p>
    <w:p w:rsidR="009D5FC0" w:rsidRDefault="009D5FC0">
      <w:pPr>
        <w:rPr>
          <w:rFonts w:ascii="等线 Light" w:eastAsia="等线 Light" w:hAnsi="等线 Light"/>
          <w:sz w:val="16"/>
          <w:szCs w:val="20"/>
        </w:rPr>
      </w:pPr>
    </w:p>
    <w:p w:rsidR="009D5FC0" w:rsidRDefault="009D5FC0">
      <w:pPr>
        <w:rPr>
          <w:rFonts w:ascii="等线 Light" w:eastAsia="等线 Light" w:hAnsi="等线 Light"/>
          <w:sz w:val="16"/>
          <w:szCs w:val="20"/>
        </w:rPr>
      </w:pPr>
    </w:p>
    <w:p w:rsidR="009D5FC0" w:rsidRDefault="009D5FC0">
      <w:pPr>
        <w:rPr>
          <w:rFonts w:ascii="等线 Light" w:eastAsia="等线 Light" w:hAnsi="等线 Light"/>
          <w:sz w:val="16"/>
          <w:szCs w:val="20"/>
        </w:rPr>
      </w:pPr>
    </w:p>
    <w:p w:rsidR="009D5FC0" w:rsidRPr="000414A5" w:rsidRDefault="009D5FC0">
      <w:pPr>
        <w:rPr>
          <w:rFonts w:ascii="等线 Light" w:eastAsia="等线 Light" w:hAnsi="等线 Light" w:hint="eastAsia"/>
          <w:sz w:val="16"/>
          <w:szCs w:val="20"/>
        </w:rPr>
      </w:pPr>
    </w:p>
    <w:p w:rsidR="00E921F1" w:rsidRPr="000414A5" w:rsidRDefault="005D1B3E">
      <w:pPr>
        <w:rPr>
          <w:rFonts w:ascii="等线 Light" w:eastAsia="等线 Light" w:hAnsi="等线 Light" w:cstheme="minorEastAsia"/>
          <w:i/>
          <w:iCs/>
          <w:color w:val="FF0000"/>
          <w:sz w:val="15"/>
          <w:szCs w:val="18"/>
        </w:rPr>
      </w:pPr>
      <w:r w:rsidRPr="000414A5">
        <w:rPr>
          <w:rFonts w:ascii="等线 Light" w:eastAsia="等线 Light" w:hAnsi="等线 Light" w:cstheme="minorEastAsia" w:hint="eastAsia"/>
          <w:i/>
          <w:iCs/>
          <w:color w:val="FF0000"/>
          <w:sz w:val="15"/>
          <w:szCs w:val="18"/>
        </w:rPr>
        <w:lastRenderedPageBreak/>
        <w:t>巴洛克奏鸣曲</w:t>
      </w:r>
    </w:p>
    <w:p w:rsidR="00E921F1" w:rsidRPr="000C2B9E" w:rsidRDefault="005D1B3E">
      <w:pPr>
        <w:rPr>
          <w:rFonts w:ascii="等线 Light" w:eastAsia="等线 Light" w:hAnsi="等线 Light" w:cstheme="minorEastAsia"/>
          <w:b/>
          <w:bCs/>
          <w:sz w:val="16"/>
          <w:szCs w:val="20"/>
        </w:rPr>
      </w:pPr>
      <w:r w:rsidRPr="00CD60C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三重奏鸣曲</w:t>
      </w:r>
      <w:r w:rsidR="00CD60CB" w:rsidRPr="00CD60C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E806B9" w:rsidRPr="00CD60C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巴洛克</w:t>
      </w:r>
      <w:r w:rsidR="00E806B9" w:rsidRPr="00E806B9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时期</w:t>
      </w:r>
      <w:r w:rsidR="00E806B9" w:rsidRPr="00CD60C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室内器乐音乐</w:t>
      </w:r>
      <w:r w:rsidR="00E806B9" w:rsidRPr="00E806B9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最主要的体裁之一</w:t>
      </w:r>
    </w:p>
    <w:p w:rsidR="00E921F1" w:rsidRPr="00CD60CB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由</w:t>
      </w:r>
      <w:r w:rsidRPr="00CD60C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四件乐器构成三个声部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，常用</w:t>
      </w:r>
      <w:r w:rsidRPr="00CD60C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两把小提琴构成旋律的两个不同声部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。两件通奏低音乐器演奏同一声部。</w:t>
      </w:r>
      <w:r w:rsidRPr="00CD60C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科雷利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对三重奏鸣曲形式的确立发展起决定作用。</w:t>
      </w:r>
    </w:p>
    <w:p w:rsidR="00E921F1" w:rsidRPr="00B6106B" w:rsidRDefault="005D1B3E">
      <w:pPr>
        <w:rPr>
          <w:rFonts w:ascii="等线 Light" w:eastAsia="等线 Light" w:hAnsi="等线 Light" w:cstheme="minorEastAsia"/>
          <w:b/>
          <w:bCs/>
          <w:color w:val="00B050"/>
          <w:sz w:val="15"/>
          <w:szCs w:val="18"/>
        </w:rPr>
      </w:pPr>
      <w:r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教堂奏鸣曲</w:t>
      </w:r>
      <w:r w:rsidR="00857CC7"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57CC7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通常由</w:t>
      </w:r>
      <w:r w:rsidR="00857CC7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一两件独奏乐器加上通奏低音</w:t>
      </w:r>
      <w:r w:rsidR="00857CC7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构成</w:t>
      </w:r>
    </w:p>
    <w:p w:rsidR="00E921F1" w:rsidRPr="000C2B9E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056BD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小提琴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是最常见的</w:t>
      </w:r>
      <w:r w:rsidRPr="00056BD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独奏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乐器。因在教堂中演奏而得名。音乐庄重典雅，</w:t>
      </w:r>
      <w:r w:rsidRPr="00056BD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四个乐章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的</w:t>
      </w:r>
      <w:r w:rsidRPr="00056BD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速度对比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为</w:t>
      </w:r>
      <w:r w:rsidRPr="00056BD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“慢-快—慢—快”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056BD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科雷利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写作两套奏鸣曲为</w:t>
      </w:r>
      <w:r w:rsidRPr="00056BD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“教堂奏鸣曲”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B6106B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室内奏鸣曲</w:t>
      </w:r>
      <w:r w:rsidR="00857CC7"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57CC7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通常由</w:t>
      </w:r>
      <w:r w:rsidR="00857CC7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一两件独奏乐器加通奏低音组</w:t>
      </w:r>
      <w:r w:rsidR="00857CC7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构成</w:t>
      </w:r>
    </w:p>
    <w:p w:rsidR="00E921F1" w:rsidRPr="000C2B9E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857CC7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小提琴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是最常见的独奏乐器，室内奏鸣曲由</w:t>
      </w:r>
      <w:r w:rsidRPr="00BA6EA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一系列世俗舞曲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组成，</w:t>
      </w:r>
      <w:proofErr w:type="gramStart"/>
      <w:r w:rsidRPr="000C2B9E">
        <w:rPr>
          <w:rFonts w:ascii="等线 Light" w:eastAsia="等线 Light" w:hAnsi="等线 Light" w:cstheme="minorEastAsia" w:hint="eastAsia"/>
          <w:sz w:val="16"/>
          <w:szCs w:val="20"/>
        </w:rPr>
        <w:t>如</w:t>
      </w:r>
      <w:r w:rsidRPr="00BA6EA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加沃特</w:t>
      </w:r>
      <w:proofErr w:type="gramEnd"/>
      <w:r w:rsidRPr="000C2B9E">
        <w:rPr>
          <w:rFonts w:ascii="等线 Light" w:eastAsia="等线 Light" w:hAnsi="等线 Light" w:cstheme="minorEastAsia" w:hint="eastAsia"/>
          <w:sz w:val="16"/>
          <w:szCs w:val="20"/>
        </w:rPr>
        <w:t>在王室宫廷和贵族府邸演奏</w:t>
      </w:r>
      <w:r w:rsidRPr="00BA6EA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，科雷利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的奏鸣曲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是室内奏鸣曲的</w:t>
      </w:r>
      <w:r w:rsidRPr="00BA6EA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范例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B6106B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独奏奏鸣曲</w:t>
      </w:r>
      <w:r w:rsidR="00857CC7"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57CC7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一件独奏乐器加两件通奏低音乐器</w:t>
      </w:r>
      <w:r w:rsidR="00857CC7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构成</w:t>
      </w:r>
    </w:p>
    <w:p w:rsidR="00E921F1" w:rsidRPr="000C2B9E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857CC7">
        <w:rPr>
          <w:rFonts w:ascii="等线 Light" w:eastAsia="等线 Light" w:hAnsi="等线 Light" w:cstheme="minorEastAsia" w:hint="eastAsia"/>
          <w:sz w:val="16"/>
          <w:szCs w:val="20"/>
        </w:rPr>
        <w:t>独奏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乐器可以是</w:t>
      </w:r>
      <w:r w:rsidRPr="00BA6EA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小提琴大提琴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BA6EA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双簧管或者大管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。</w:t>
      </w:r>
      <w:r w:rsidRPr="00BA6EA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科雷利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创作的</w:t>
      </w:r>
      <w:r w:rsidRPr="00BA6EA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12首独奏奏鸣曲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是该体裁的</w:t>
      </w:r>
      <w:r w:rsidRPr="00BA6EA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典范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B6106B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维瓦尔第</w:t>
      </w:r>
      <w:r w:rsidR="00857CC7" w:rsidRPr="00B6106B"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  <w:t xml:space="preserve"> </w:t>
      </w:r>
      <w:r w:rsidR="00857CC7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巴洛克时期</w:t>
      </w:r>
      <w:r w:rsidR="00857CC7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意大利</w:t>
      </w:r>
      <w:r w:rsidR="00857CC7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小提琴家和作曲家</w:t>
      </w:r>
    </w:p>
    <w:p w:rsidR="00E921F1" w:rsidRPr="000C2B9E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作有歌剧、教堂音乐和各种器乐合奏，协奏曲是其创作的核心，他进一步</w:t>
      </w:r>
      <w:r w:rsidRPr="000414A5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确定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小提琴独奏协奏曲的</w:t>
      </w:r>
      <w:r w:rsidRPr="000414A5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形式结构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0414A5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发展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小提琴的</w:t>
      </w:r>
      <w:r w:rsidRPr="000414A5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演奏技术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，创造了</w:t>
      </w:r>
      <w:r w:rsidRPr="000414A5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富于戏剧性的演奏风格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，他还是</w:t>
      </w:r>
      <w:r w:rsidRPr="000414A5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标题音乐的先行者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0414A5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小提琴协奏曲《四季》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前附有说明音乐内容的</w:t>
      </w:r>
      <w:r w:rsidRPr="000414A5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短诗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B6106B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亨德尔</w:t>
      </w:r>
      <w:r w:rsidR="00857CC7"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57CC7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巴洛克</w:t>
      </w:r>
      <w:r w:rsidR="00857CC7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英籍德裔</w:t>
      </w:r>
      <w:r w:rsidR="00857CC7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作曲家</w:t>
      </w:r>
    </w:p>
    <w:p w:rsidR="00E921F1" w:rsidRPr="000C2B9E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亨德尔是出色的戏剧音乐作曲家，创作有40余部歌剧，近30部清唱剧及大量器乐音乐，他的创作体现出对于</w:t>
      </w:r>
      <w:r w:rsidRPr="00857CC7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意大利的美声咏唱，德国的复调逻辑和英国的恢弘合唱传统的融会贯通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，音乐效果华丽出众是典型的巴洛克风格，歌剧</w:t>
      </w:r>
      <w:r w:rsidRPr="00857CC7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《朱利叶斯.凯撒》《里纳尔多》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，清唱剧</w:t>
      </w:r>
      <w:r w:rsidRPr="00857CC7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《弥赛亚》《以色列人在埃及》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，管弦乐组合</w:t>
      </w:r>
      <w:r w:rsidRPr="00857CC7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《水上音乐》《皇室焰火》</w:t>
      </w:r>
      <w:r w:rsidRPr="000C2B9E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B6106B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平均律钢琴曲集</w:t>
      </w:r>
      <w:r w:rsidR="00B6106B"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B6106B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巴赫</w:t>
      </w:r>
      <w:r w:rsidR="00B6106B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为键盘乐器而作的两套曲集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每集各有24首前奏曲和赋格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用遍24个大小调写作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每一首前奏曲与赋格置于同一调性上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但主题间没有联系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。前奏曲形式自由，赋格</w:t>
      </w:r>
      <w:proofErr w:type="gramStart"/>
      <w:r w:rsidRPr="00BA6EA6">
        <w:rPr>
          <w:rFonts w:ascii="等线 Light" w:eastAsia="等线 Light" w:hAnsi="等线 Light" w:cstheme="minorEastAsia" w:hint="eastAsia"/>
          <w:sz w:val="16"/>
          <w:szCs w:val="20"/>
        </w:rPr>
        <w:t>曲显示</w:t>
      </w:r>
      <w:proofErr w:type="gramEnd"/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了巴赫卓绝的对位创作技艺。</w:t>
      </w:r>
      <w:proofErr w:type="gramStart"/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曲集证实</w:t>
      </w:r>
      <w:proofErr w:type="gramEnd"/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了十二平均律的优越性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，进一步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确立了西方大小调式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，是巴赫键盘作品的最高杰作。</w:t>
      </w:r>
    </w:p>
    <w:p w:rsidR="00E921F1" w:rsidRPr="00BA6EA6" w:rsidRDefault="005D1B3E">
      <w:pPr>
        <w:rPr>
          <w:rFonts w:ascii="等线 Light" w:eastAsia="等线 Light" w:hAnsi="等线 Light" w:cstheme="minorEastAsia"/>
          <w:b/>
          <w:bCs/>
          <w:sz w:val="16"/>
          <w:szCs w:val="20"/>
        </w:rPr>
      </w:pPr>
      <w:r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勃兰登堡协奏曲</w:t>
      </w:r>
      <w:r w:rsidR="00B6106B"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B6106B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巴赫</w:t>
      </w:r>
      <w:r w:rsidR="00B6106B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为</w:t>
      </w:r>
      <w:r w:rsidR="00B6106B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勃兰登堡选帝侯而作</w:t>
      </w:r>
      <w:r w:rsidR="00B6106B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的一组</w:t>
      </w:r>
      <w:r w:rsidR="00B6106B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管弦乐作品</w:t>
      </w:r>
      <w:r w:rsidR="00B6106B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，共</w:t>
      </w:r>
      <w:r w:rsidR="00B6106B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6首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乐曲多为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“快—慢—快”三乐章形式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，每首有不同的乐器配置，其中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第3协奏曲和第6协奏曲没有突出的独奏乐器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，属于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乐队协奏曲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第1、2、4、5首</w:t>
      </w:r>
      <w:proofErr w:type="gramStart"/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合奏组</w:t>
      </w:r>
      <w:proofErr w:type="gramEnd"/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和独奏组进行竞奏对比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，属于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大协奏曲类型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《勃兰登堡协奏曲》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是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巴赫管弦作品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登峰造极之作。</w:t>
      </w:r>
    </w:p>
    <w:p w:rsidR="00E921F1" w:rsidRPr="00BA6EA6" w:rsidRDefault="005D1B3E">
      <w:pPr>
        <w:rPr>
          <w:rFonts w:ascii="等线 Light" w:eastAsia="等线 Light" w:hAnsi="等线 Light" w:cstheme="minorEastAsia"/>
          <w:b/>
          <w:bCs/>
          <w:sz w:val="16"/>
          <w:szCs w:val="20"/>
        </w:rPr>
      </w:pPr>
      <w:r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弥赛亚</w:t>
      </w:r>
      <w:r w:rsidR="00B6106B" w:rsidRPr="00B6106B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B6106B" w:rsidRPr="00B6106B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亨德尔</w:t>
      </w:r>
      <w:r w:rsidR="00B6106B" w:rsidRPr="00B6106B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所作的清唱剧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弥赛亚意为“受膏者”，是基督教对救世主耶稣的称呼，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此剧讲述了耶稣的一生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，分别讲述了耶稣的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诞生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、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受难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和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复活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合唱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是此剧的核心，著名的段落如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“耶稣诞生预言”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、</w:t>
      </w:r>
      <w:r w:rsidRPr="00B6106B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“哈利路亚”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等都显示了巴洛克宗教合唱音乐辉煌壮丽的顶峰。</w:t>
      </w:r>
    </w:p>
    <w:p w:rsidR="002C02B9" w:rsidRDefault="002C02B9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0414A5" w:rsidRDefault="000414A5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0414A5" w:rsidRDefault="000414A5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0414A5" w:rsidRDefault="000414A5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 w:hint="eastAsia"/>
          <w:sz w:val="16"/>
          <w:szCs w:val="20"/>
        </w:rPr>
      </w:pPr>
    </w:p>
    <w:p w:rsidR="000414A5" w:rsidRPr="00BA6EA6" w:rsidRDefault="000414A5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E921F1" w:rsidRPr="002C02B9" w:rsidRDefault="005D1B3E" w:rsidP="002C02B9">
      <w:pPr>
        <w:rPr>
          <w:rFonts w:ascii="等线 Light" w:eastAsia="等线 Light" w:hAnsi="等线 Light" w:cstheme="minorEastAsia"/>
          <w:i/>
          <w:iCs/>
          <w:sz w:val="18"/>
          <w:szCs w:val="21"/>
        </w:rPr>
      </w:pPr>
      <w:r w:rsidRPr="00D410C2">
        <w:rPr>
          <w:rFonts w:ascii="等线 Light" w:eastAsia="等线 Light" w:hAnsi="等线 Light" w:cstheme="minorEastAsia" w:hint="eastAsia"/>
          <w:i/>
          <w:iCs/>
          <w:color w:val="FF0000"/>
          <w:sz w:val="18"/>
          <w:szCs w:val="21"/>
        </w:rPr>
        <w:lastRenderedPageBreak/>
        <w:t>古典主义时期</w:t>
      </w:r>
    </w:p>
    <w:p w:rsidR="00E921F1" w:rsidRPr="00D90752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16"/>
        </w:rPr>
      </w:pPr>
      <w:r w:rsidRPr="00D90752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16"/>
        </w:rPr>
        <w:t>奏鸣曲式</w:t>
      </w:r>
      <w:r w:rsidR="000E0B29" w:rsidRPr="00D90752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16"/>
        </w:rPr>
        <w:t xml:space="preserve"> 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一种大型器乐音乐结构，</w:t>
      </w:r>
      <w:proofErr w:type="gramStart"/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由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呈示</w:t>
      </w:r>
      <w:proofErr w:type="gramEnd"/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部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、</w:t>
      </w:r>
      <w:proofErr w:type="gramStart"/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展开部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和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再现部</w:t>
      </w:r>
      <w:proofErr w:type="gramEnd"/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三大部分组成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16"/>
        </w:rPr>
      </w:pPr>
      <w:proofErr w:type="gramStart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呈示部包含</w:t>
      </w:r>
      <w:proofErr w:type="gramEnd"/>
      <w:r w:rsidRPr="00181418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在调性和性格上形成鲜明对比的主部和副部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，它们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是全曲的核心主题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；</w:t>
      </w:r>
      <w:proofErr w:type="gramStart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展开部</w:t>
      </w:r>
      <w:proofErr w:type="gramEnd"/>
      <w:r w:rsidRPr="00181418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发展</w:t>
      </w:r>
      <w:proofErr w:type="gramStart"/>
      <w:r w:rsidRPr="00181418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呈示部出现</w:t>
      </w:r>
      <w:proofErr w:type="gramEnd"/>
      <w:r w:rsidRPr="00181418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过的主题</w:t>
      </w:r>
      <w:r w:rsidRPr="00181418">
        <w:rPr>
          <w:rFonts w:ascii="等线 Light" w:eastAsia="等线 Light" w:hAnsi="等线 Light" w:cstheme="minorEastAsia" w:hint="eastAsia"/>
          <w:sz w:val="16"/>
          <w:szCs w:val="16"/>
        </w:rPr>
        <w:t>，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调性频繁转移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，极大地造就戏剧紧张度；</w:t>
      </w:r>
      <w:proofErr w:type="gramStart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再现部</w:t>
      </w:r>
      <w:proofErr w:type="gramEnd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重现</w:t>
      </w:r>
      <w:proofErr w:type="gramStart"/>
      <w:r w:rsidRPr="00181418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呈示部主题</w:t>
      </w:r>
      <w:proofErr w:type="gramEnd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，但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所有主题全部统一在主调上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，形成音乐戏剧的完美解决。</w:t>
      </w:r>
    </w:p>
    <w:p w:rsidR="00E921F1" w:rsidRPr="00D90752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16"/>
        </w:rPr>
      </w:pPr>
      <w:r w:rsidRPr="00D90752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16"/>
        </w:rPr>
        <w:t>古典奏鸣曲</w:t>
      </w:r>
      <w:r w:rsidR="000E0B29" w:rsidRPr="00D90752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16"/>
        </w:rPr>
        <w:t xml:space="preserve"> 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定型于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18世纪中叶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，是由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一件或两件独奏乐器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演奏的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多乐章器乐套曲作品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16"/>
        </w:rPr>
      </w:pP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常见的独奏乐器为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键盘乐器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和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小提琴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，钢琴独奏奏鸣曲是古典时期的典型形式。古典奏鸣曲的形式结构为：奏鸣曲快板—慢速乐章—快板终曲</w:t>
      </w:r>
      <w:r w:rsidRPr="000E0B29">
        <w:rPr>
          <w:rFonts w:ascii="等线 Light" w:eastAsia="等线 Light" w:hAnsi="等线 Light" w:cstheme="minorEastAsia" w:hint="eastAsia"/>
          <w:sz w:val="16"/>
          <w:szCs w:val="16"/>
        </w:rPr>
        <w:t>。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C.P.E巴赫（二儿子）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和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D斯卡拉第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是古典钢琴奏鸣曲的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重要奠基者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海顿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、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莫扎特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和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克莱门蒂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的奏鸣曲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进一步发展了古典风格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</w:t>
      </w:r>
      <w:r w:rsidRPr="000E0B29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贝多芬革新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了古典奏鸣曲。</w:t>
      </w:r>
    </w:p>
    <w:p w:rsidR="00E921F1" w:rsidRPr="00547FC3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16"/>
        </w:rPr>
      </w:pPr>
      <w:r w:rsidRPr="00547FC3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16"/>
        </w:rPr>
        <w:t>古典交响曲</w:t>
      </w:r>
      <w:r w:rsidR="00547FC3" w:rsidRPr="00547FC3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16"/>
        </w:rPr>
        <w:t xml:space="preserve"> </w:t>
      </w:r>
      <w:r w:rsidR="00547FC3" w:rsidRPr="00547FC3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交响曲是由</w:t>
      </w:r>
      <w:r w:rsidR="00547FC3" w:rsidRPr="00547FC3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交响乐队演奏</w:t>
      </w:r>
      <w:r w:rsidR="00547FC3" w:rsidRPr="00547FC3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的</w:t>
      </w:r>
      <w:r w:rsidR="00547FC3" w:rsidRPr="00547FC3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奏鸣曲</w:t>
      </w:r>
      <w:r w:rsidR="00547FC3" w:rsidRPr="00547FC3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，古典交响曲有四个乐章构成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16"/>
        </w:rPr>
      </w:pP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第一乐章通常是用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奏鸣曲式写作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的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快板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，第二乐章是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慢速的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乐章，第三乐章是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小步舞曲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或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谐谑曲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，第四乐章是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快板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或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急板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的终曲。交响曲的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前身是“快—慢—快”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的意大利歌曲序曲，意大利歌剧作曲家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萨马尔蒂尼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是早期交响曲的作曲家，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德奥地区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的交响曲发展以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柏林乐派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、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曼海姆乐派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和</w:t>
      </w:r>
      <w:r w:rsidRPr="00547FC3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维也纳乐派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作曲家为代表。</w:t>
      </w:r>
    </w:p>
    <w:p w:rsidR="00E921F1" w:rsidRPr="00D90752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16"/>
        </w:rPr>
      </w:pPr>
      <w:r w:rsidRPr="00D90752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16"/>
        </w:rPr>
        <w:t>弦乐四重奏</w:t>
      </w:r>
      <w:r w:rsidR="00D90752" w:rsidRPr="00D90752">
        <w:rPr>
          <w:rFonts w:ascii="等线 Light" w:eastAsia="等线 Light" w:hAnsi="等线 Light" w:cstheme="minorEastAsia"/>
          <w:b/>
          <w:bCs/>
          <w:color w:val="00B050"/>
          <w:sz w:val="16"/>
          <w:szCs w:val="16"/>
        </w:rPr>
        <w:t xml:space="preserve"> 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由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2把小提琴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、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1把中提琴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和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1把大提琴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演奏的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室内合奏乐体裁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16"/>
        </w:rPr>
      </w:pP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采用奏鸣曲式套曲结构写作。脱胎于18世纪初的小夜曲和嬉游曲，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海顿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的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84首弦乐四重奏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开始运用</w:t>
      </w:r>
      <w:proofErr w:type="gramStart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奏鸣曲式四乐章</w:t>
      </w:r>
      <w:proofErr w:type="gramEnd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套曲形式，并以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“谈话原则”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组合乐器，确立了近代弦乐四重奏的写作风格。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贝多芬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以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“拉祖莫夫斯基”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和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“庄严”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为代表的弦乐四重奏作品，丰富了该体裁的音乐表现力和</w:t>
      </w:r>
      <w:proofErr w:type="gramStart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衍展</w:t>
      </w:r>
      <w:proofErr w:type="gramEnd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力，浪漫主义的弦乐四重奏作曲家有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舒伯特</w:t>
      </w:r>
      <w:r w:rsidR="00D90752" w:rsidRPr="00BA6EA6">
        <w:rPr>
          <w:rFonts w:ascii="等线 Light" w:eastAsia="等线 Light" w:hAnsi="等线 Light" w:cstheme="minorEastAsia" w:hint="eastAsia"/>
          <w:sz w:val="16"/>
          <w:szCs w:val="16"/>
        </w:rPr>
        <w:t>、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门德尔松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，倾向于抒情，20世纪的弦乐四重奏，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德彪西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、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拉威尔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创作了各具特色的弦乐四重奏作品。</w:t>
      </w:r>
    </w:p>
    <w:p w:rsidR="00E921F1" w:rsidRPr="00D90752" w:rsidRDefault="005D1B3E">
      <w:pPr>
        <w:rPr>
          <w:b/>
          <w:bCs/>
          <w:color w:val="00B050"/>
        </w:rPr>
      </w:pPr>
      <w:r w:rsidRPr="00D90752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16"/>
        </w:rPr>
        <w:t>古典协奏曲</w:t>
      </w:r>
      <w:r w:rsidR="00D90752" w:rsidRPr="00D90752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16"/>
        </w:rPr>
        <w:t xml:space="preserve"> 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盛行于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欧洲18世纪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指由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一件独奏乐器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和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管弦乐队协同演奏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的作品，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独奏乐器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多为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小提琴</w:t>
      </w:r>
      <w:r w:rsidR="000E0B29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5"/>
          <w:u w:val="single"/>
        </w:rPr>
        <w:t>和</w:t>
      </w:r>
      <w:r w:rsidR="000E0B29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5"/>
          <w:u w:val="single"/>
        </w:rPr>
        <w:t>键盘乐器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的协奏曲类型，主要。莫扎特为各类管、弦乐器写作了50多部协奏曲，并且在承袭巴洛克协奏曲形式的基础上，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完善了沿用至今的古典协奏曲的结构形式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，运用奏鸣曲式三乐章套曲结构，第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一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乐章为</w:t>
      </w:r>
      <w:proofErr w:type="gramStart"/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双呈示部</w:t>
      </w:r>
      <w:proofErr w:type="gramEnd"/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的奏鸣曲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式，结尾有供演奏家即兴</w:t>
      </w:r>
      <w:proofErr w:type="gramStart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炫</w:t>
      </w:r>
      <w:proofErr w:type="gramEnd"/>
      <w:r w:rsidRPr="00BA6EA6">
        <w:rPr>
          <w:rFonts w:ascii="等线 Light" w:eastAsia="等线 Light" w:hAnsi="等线 Light" w:cstheme="minorEastAsia" w:hint="eastAsia"/>
          <w:sz w:val="16"/>
          <w:szCs w:val="16"/>
        </w:rPr>
        <w:t>技的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“华彩段”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，第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二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乐章为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抒情慢速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乐章，终曲乐章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轻快明朗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。在莫扎特的协奏曲中，独奏乐器和乐队的关系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16"/>
        </w:rPr>
        <w:t>和谐均衡</w:t>
      </w:r>
      <w:r w:rsidRPr="00BA6EA6">
        <w:rPr>
          <w:rFonts w:ascii="等线 Light" w:eastAsia="等线 Light" w:hAnsi="等线 Light" w:cstheme="minorEastAsia" w:hint="eastAsia"/>
          <w:sz w:val="16"/>
          <w:szCs w:val="16"/>
        </w:rPr>
        <w:t>，始终保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持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平等关系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D90752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D90752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维也纳古典乐派</w:t>
      </w:r>
      <w:r w:rsidR="00D90752" w:rsidRPr="00D90752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D90752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活跃于维也纳</w:t>
      </w:r>
      <w:r w:rsidR="00D90752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一批</w:t>
      </w:r>
      <w:r w:rsidR="00D90752" w:rsidRPr="00D90752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德奥作曲家</w:t>
      </w:r>
      <w:r w:rsidR="00D90752" w:rsidRPr="00D90752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的总称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莫扎特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、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贝多芬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和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舒伯特等人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，他们都在维也纳度过创作的成熟时期，思想和艺术风格一脉相承，对音乐内容和形式的革新有着重要的贡献，他们的作品堪称后世音乐的楷模，是</w:t>
      </w:r>
      <w:r w:rsidRPr="00D90752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18、19世纪之交的西方音乐高峰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9E4581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9E4581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费加罗的婚礼</w:t>
      </w:r>
      <w:r w:rsidR="009E4581" w:rsidRPr="009E4581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9E4581" w:rsidRPr="009E4581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莫扎特</w:t>
      </w:r>
      <w:r w:rsidR="009E4581" w:rsidRPr="009E4581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写作的</w:t>
      </w:r>
      <w:r w:rsidR="009E4581" w:rsidRPr="009E4581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四幕喜歌剧</w:t>
      </w:r>
      <w:r w:rsidR="009E4581" w:rsidRPr="009E4581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，取材于博马舍的原作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剧情讲述阿尔马加罗和未婚妻机智挫败伯爵的好色阴谋，是一部</w:t>
      </w:r>
      <w:proofErr w:type="gramStart"/>
      <w:r w:rsidRPr="009E458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讽世</w:t>
      </w:r>
      <w:proofErr w:type="gramEnd"/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之作，</w:t>
      </w:r>
      <w:r w:rsidRPr="009E458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抨击贵族阶段的特权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。重唱在剧中居重要地位，刻画人物心理和性格，对推动戏剧的发展和加强喜剧效果尤其起到重要作用。</w:t>
      </w:r>
    </w:p>
    <w:p w:rsidR="00E921F1" w:rsidRPr="009E4581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9E4581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魔笛</w:t>
      </w:r>
      <w:r w:rsidR="009E4581" w:rsidRPr="009E4581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9E4581" w:rsidRPr="009E4581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莫扎特</w:t>
      </w:r>
      <w:r w:rsidR="009E4581" w:rsidRPr="009E4581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写作的</w:t>
      </w:r>
      <w:r w:rsidR="009E4581" w:rsidRPr="009E4581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两幕歌唱剧</w:t>
      </w:r>
      <w:r w:rsidR="009E4581" w:rsidRPr="009E4581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，</w:t>
      </w:r>
      <w:r w:rsidR="009E4581" w:rsidRPr="009E4581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1791年</w:t>
      </w:r>
      <w:r w:rsidR="009E4581" w:rsidRPr="009E4581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首演于维也纳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剧情为：塔米诺</w:t>
      </w:r>
      <w:proofErr w:type="gramStart"/>
      <w:r w:rsidRPr="00BA6EA6">
        <w:rPr>
          <w:rFonts w:ascii="等线 Light" w:eastAsia="等线 Light" w:hAnsi="等线 Light" w:cstheme="minorEastAsia" w:hint="eastAsia"/>
          <w:sz w:val="16"/>
          <w:szCs w:val="20"/>
        </w:rPr>
        <w:t>王子奉夜后</w:t>
      </w:r>
      <w:proofErr w:type="gramEnd"/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之命，前去营救夜后之女帕米娜，历经磨难，二人终为眷属，此剧多处</w:t>
      </w:r>
      <w:r w:rsidRPr="009E458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影射共济会精神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，在音乐</w:t>
      </w:r>
      <w:r w:rsidRPr="009E458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风格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上成功</w:t>
      </w:r>
      <w:r w:rsidRPr="009E458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融合了意大利正歌剧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，意大利喜歌剧和德奥歌唱剧的因素，是</w:t>
      </w:r>
      <w:r w:rsidRPr="009E458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综合性的古典歌剧作品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181418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181418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英雄交响曲</w:t>
      </w:r>
      <w:r w:rsidR="00181418" w:rsidRPr="00181418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贝多芬</w:t>
      </w:r>
      <w:r w:rsidR="00181418" w:rsidRPr="00181418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创作的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第三</w:t>
      </w:r>
      <w:r w:rsidR="00181418" w:rsidRPr="00181418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交响曲，原题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献给拿破仑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交响曲四乐章统一构思，确立了交响曲中史无前例的英雄性构思，第一乐章描写英雄在战斗中成长，第二乐章是葬礼进行曲，第三乐章是谐谑曲，第四乐章是凯旋进行曲式的终曲，全曲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宏伟壮阔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，是交响曲历史中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里程碑式的作品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181418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181418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命运交响曲</w:t>
      </w:r>
      <w:r w:rsidR="00181418" w:rsidRPr="00181418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贝多芬</w:t>
      </w:r>
      <w:r w:rsidR="00181418" w:rsidRPr="00181418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创作的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第五</w:t>
      </w:r>
      <w:r w:rsidR="00181418" w:rsidRPr="00181418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交响曲，构建在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四音的“命运动机”之上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作为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整个交响曲的核心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，表达了作曲家在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战胜个人情感挫折和生理疾病苦痛绝望情绪后的决心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，“命运交响曲”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延续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了“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英雄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交响曲”中的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英雄形象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和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革命战斗精神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，将交响曲的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戏剧性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推向最高峰。</w:t>
      </w:r>
    </w:p>
    <w:p w:rsidR="00E921F1" w:rsidRPr="00181418" w:rsidRDefault="005D1B3E">
      <w:pPr>
        <w:rPr>
          <w:rFonts w:ascii="等线 Light" w:eastAsia="等线 Light" w:hAnsi="等线 Light" w:cstheme="minorEastAsia"/>
          <w:b/>
          <w:bCs/>
          <w:sz w:val="15"/>
          <w:szCs w:val="18"/>
        </w:rPr>
      </w:pPr>
      <w:r w:rsidRPr="00181418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田园交响曲</w:t>
      </w:r>
      <w:r w:rsidR="00181418" w:rsidRPr="00181418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贝多芬</w:t>
      </w:r>
      <w:r w:rsidR="00181418" w:rsidRPr="00181418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创作的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第六</w:t>
      </w:r>
      <w:r w:rsidR="00181418" w:rsidRPr="00181418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交响曲意欲表达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乡间的乐趣在人心里所引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sz w:val="15"/>
          <w:szCs w:val="18"/>
          <w:u w:val="single"/>
        </w:rPr>
        <w:t>起的感受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作曲家亲自为每一乐章加上文字说明：1、到达乡村时唤起的愉悦感受。2、溪边景色。3、乡民欢乐的集会。4、雷电—暴风雨。5、牧歌—暴风雨后愉快和感激的心情。是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最早的标题交响曲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BA6EA6" w:rsidRDefault="005D1B3E">
      <w:pPr>
        <w:rPr>
          <w:rFonts w:ascii="等线 Light" w:eastAsia="等线 Light" w:hAnsi="等线 Light" w:cstheme="minorEastAsia"/>
          <w:b/>
          <w:bCs/>
          <w:sz w:val="16"/>
          <w:szCs w:val="20"/>
        </w:rPr>
      </w:pPr>
      <w:r w:rsidRPr="00181418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合唱交响曲</w:t>
      </w:r>
      <w:r w:rsidR="00181418" w:rsidRPr="00181418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贝多芬</w:t>
      </w:r>
      <w:r w:rsidR="00181418" w:rsidRPr="00181418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创作的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第九</w:t>
      </w:r>
      <w:r w:rsidR="00181418" w:rsidRPr="00181418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交响曲，</w:t>
      </w:r>
      <w:r w:rsidR="00181418" w:rsidRPr="00181418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晚年唯一</w:t>
      </w:r>
      <w:r w:rsidR="00181418" w:rsidRPr="00181418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的交响曲作品</w:t>
      </w:r>
    </w:p>
    <w:p w:rsidR="00E921F1" w:rsidRPr="00BA6EA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构思宏大手法新颖</w:t>
      </w:r>
      <w:r w:rsid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，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独创性的在纯器乐的交响曲中加入合唱，以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德国诗人席勒的诗作《欢乐颂》作歌词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，表达</w:t>
      </w:r>
      <w:r w:rsidRPr="00181418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作曲家对人类和平友爱欢乐境界的追求</w:t>
      </w:r>
      <w:r w:rsidRPr="00BA6EA6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2C02B9" w:rsidRDefault="002C02B9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6"/>
          <w:szCs w:val="20"/>
        </w:rPr>
      </w:pPr>
    </w:p>
    <w:p w:rsidR="009D5FC0" w:rsidRPr="00BA6EA6" w:rsidRDefault="009D5FC0" w:rsidP="002C02B9">
      <w:pPr>
        <w:rPr>
          <w:rFonts w:ascii="等线 Light" w:eastAsia="等线 Light" w:hAnsi="等线 Light" w:cstheme="minorEastAsia" w:hint="eastAsia"/>
          <w:sz w:val="16"/>
          <w:szCs w:val="20"/>
        </w:rPr>
      </w:pPr>
    </w:p>
    <w:p w:rsidR="00E921F1" w:rsidRPr="002C02B9" w:rsidRDefault="005D1B3E" w:rsidP="002C02B9">
      <w:pPr>
        <w:rPr>
          <w:rFonts w:ascii="等线 Light" w:eastAsia="等线 Light" w:hAnsi="等线 Light" w:cstheme="minorEastAsia"/>
          <w:i/>
          <w:iCs/>
          <w:sz w:val="18"/>
          <w:szCs w:val="21"/>
        </w:rPr>
      </w:pPr>
      <w:r w:rsidRPr="00D410C2">
        <w:rPr>
          <w:rFonts w:ascii="等线 Light" w:eastAsia="等线 Light" w:hAnsi="等线 Light" w:cstheme="minorEastAsia" w:hint="eastAsia"/>
          <w:i/>
          <w:iCs/>
          <w:color w:val="FF0000"/>
          <w:sz w:val="18"/>
          <w:szCs w:val="21"/>
        </w:rPr>
        <w:lastRenderedPageBreak/>
        <w:t>浪漫主义早期</w:t>
      </w:r>
    </w:p>
    <w:p w:rsidR="00E921F1" w:rsidRPr="00875BEC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舒伯特</w:t>
      </w:r>
      <w:r w:rsidR="00875BEC"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E156B0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</w:t>
      </w:r>
      <w:r w:rsidR="00E156B0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奥地利作曲家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主要创作集中在艺术歌曲领域，被誉为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“德奥艺术歌曲之王”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，代表作有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《鳟鱼》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《魔王》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等，写有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9部交响曲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，钢琴奏鸣曲和室内乐作品，创导了浪漫主义抒情钢琴小品如“音乐的瞬间”。</w:t>
      </w:r>
    </w:p>
    <w:p w:rsidR="00E921F1" w:rsidRPr="00875BEC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舒曼</w:t>
      </w:r>
      <w:r w:rsidR="00875BEC"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E156B0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</w:t>
      </w:r>
      <w:r w:rsidR="00E156B0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德国作曲家</w:t>
      </w:r>
      <w:r w:rsidR="00E156B0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和</w:t>
      </w:r>
      <w:r w:rsidR="00E156B0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音乐评论家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作有大量钢琴曲，如小品套曲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《童年情景》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《狂欢节》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等，带有主观幻想因素；艺术歌曲套曲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《诗人之恋》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与作曲家的生活感受有关。还写有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4部交响曲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、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协奏曲室内乐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等。</w:t>
      </w:r>
    </w:p>
    <w:p w:rsidR="00E921F1" w:rsidRPr="00875BEC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无词歌</w:t>
      </w:r>
      <w:r w:rsidR="00875BEC"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75BEC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按照歌曲体裁风格写作的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小型器乐曲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875BEC">
        <w:rPr>
          <w:rFonts w:ascii="等线 Light" w:eastAsia="等线 Light" w:hAnsi="等线 Light" w:cstheme="minorEastAsia" w:hint="eastAsia"/>
          <w:sz w:val="16"/>
          <w:szCs w:val="20"/>
        </w:rPr>
        <w:t>常由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歌唱性旋律</w:t>
      </w:r>
      <w:r w:rsidRPr="00875BEC">
        <w:rPr>
          <w:rFonts w:ascii="等线 Light" w:eastAsia="等线 Light" w:hAnsi="等线 Light" w:cstheme="minorEastAsia" w:hint="eastAsia"/>
          <w:sz w:val="16"/>
          <w:szCs w:val="20"/>
        </w:rPr>
        <w:t>和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音型化伴奏织体</w:t>
      </w:r>
      <w:r w:rsidRPr="00875BEC">
        <w:rPr>
          <w:rFonts w:ascii="等线 Light" w:eastAsia="等线 Light" w:hAnsi="等线 Light" w:cstheme="minorEastAsia" w:hint="eastAsia"/>
          <w:sz w:val="16"/>
          <w:szCs w:val="20"/>
        </w:rPr>
        <w:t>组成，由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门德尔松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创立有些带有标题，如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“威尼斯船歌”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“春之歌”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等。</w:t>
      </w:r>
    </w:p>
    <w:p w:rsidR="00E921F1" w:rsidRPr="00875BEC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门德尔松</w:t>
      </w:r>
      <w:r w:rsidR="00875BEC"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75BEC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德国作曲家</w:t>
      </w:r>
      <w:r w:rsidR="00875BEC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，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指挥家</w:t>
      </w:r>
      <w:r w:rsidR="00875BEC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和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音乐教育家</w:t>
      </w:r>
    </w:p>
    <w:p w:rsidR="00E921F1" w:rsidRPr="00A734EF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主要交响音乐创作有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《“苏格兰”交响曲》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《“意大利”交响曲》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等，始创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浪漫主义钢琴小品新体裁“无词歌”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。作为音乐教育家，创办了德国第一所专业音乐学院—莱比锡音乐学院。</w:t>
      </w:r>
    </w:p>
    <w:p w:rsidR="00E921F1" w:rsidRPr="00875BEC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肖邦</w:t>
      </w:r>
      <w:r w:rsidR="00875BEC"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75BEC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波兰钢琴家</w:t>
      </w:r>
      <w:r w:rsidR="00875BEC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和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作曲家</w:t>
      </w:r>
    </w:p>
    <w:p w:rsidR="00E921F1" w:rsidRPr="00A734EF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创作几乎全部集中在钢琴音乐领域，作有</w:t>
      </w:r>
      <w:proofErr w:type="gramStart"/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玛</w:t>
      </w:r>
      <w:proofErr w:type="gramEnd"/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祖卡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、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波罗乃兹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、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夜曲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、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谐谑曲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等共约200多首，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深化丰富了音乐表现内涵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革新音乐体裁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对开拓推进浪漫主义钢琴语汇贡献巨大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875BEC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夜曲</w:t>
      </w:r>
      <w:r w:rsidR="00875BEC"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抒情钢琴曲</w:t>
      </w:r>
      <w:r w:rsidR="00875BEC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，创始人为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爱尔兰作曲家约翰</w:t>
      </w:r>
      <w:r w:rsidR="00875BEC" w:rsidRPr="00875BEC">
        <w:rPr>
          <w:rFonts w:ascii="等线 Light" w:eastAsia="等线 Light" w:hAnsi="等线 Light" w:cs="宋体" w:hint="eastAsia"/>
          <w:b/>
          <w:bCs/>
          <w:i/>
          <w:iCs/>
          <w:sz w:val="15"/>
          <w:szCs w:val="18"/>
          <w:u w:val="single"/>
        </w:rPr>
        <w:t>·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菲尔德</w:t>
      </w:r>
    </w:p>
    <w:p w:rsidR="00E921F1" w:rsidRPr="00A734EF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浪漫主义钢琴夜曲在肖邦手中发展，到顶峰，他扩大了夜曲的规模，使之能够表现更加深邃的内容，情感表现也从单一的“夜间抒情曲”，发展到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戏剧性与思想性兼有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875BEC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魔王</w:t>
      </w:r>
      <w:r w:rsidR="00875BEC"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舒伯特</w:t>
      </w:r>
      <w:r w:rsidR="00875BEC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创作的艺术歌曲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诗歌描述了一位父亲怀抱病儿策马驰过黑森林时，受到魔王对病儿的威逼诱惑，致病儿惊恐而死的故事，歌曲用</w:t>
      </w:r>
      <w:proofErr w:type="gramStart"/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通谱结构</w:t>
      </w:r>
      <w:proofErr w:type="gramEnd"/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写作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，连续快速的钢琴三连音</w:t>
      </w:r>
      <w:proofErr w:type="gramStart"/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型成功</w:t>
      </w:r>
      <w:proofErr w:type="gramEnd"/>
      <w:r w:rsidRPr="002C02B9">
        <w:rPr>
          <w:rFonts w:ascii="等线 Light" w:eastAsia="等线 Light" w:hAnsi="等线 Light" w:cstheme="minorEastAsia" w:hint="eastAsia"/>
          <w:sz w:val="16"/>
          <w:szCs w:val="20"/>
        </w:rPr>
        <w:t>模仿了马蹄的疾驰声，为歌曲渲染了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神秘紧张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的气氛。</w:t>
      </w:r>
    </w:p>
    <w:p w:rsidR="00E921F1" w:rsidRPr="00875BEC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冬之旅</w:t>
      </w:r>
      <w:r w:rsidR="00875BEC" w:rsidRPr="00875BEC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奥地利作曲家舒伯特</w:t>
      </w:r>
      <w:r w:rsidR="00875BEC" w:rsidRPr="00875BEC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所作的</w:t>
      </w:r>
      <w:r w:rsidR="00875BEC" w:rsidRPr="00875BEC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声乐套曲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描述了一个失恋者在冬日旅行中辗转复杂的心情，由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24首歌曲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组成，代表歌曲有</w:t>
      </w:r>
      <w:r w:rsidRPr="00875BEC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“晚安”“菩提树”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等。</w:t>
      </w:r>
    </w:p>
    <w:p w:rsidR="002C02B9" w:rsidRDefault="002C02B9" w:rsidP="002C02B9">
      <w:pPr>
        <w:rPr>
          <w:rFonts w:ascii="等线 Light" w:eastAsia="等线 Light" w:hAnsi="等线 Light" w:cstheme="minorEastAsia"/>
          <w:sz w:val="18"/>
          <w:szCs w:val="21"/>
        </w:rPr>
      </w:pPr>
    </w:p>
    <w:p w:rsidR="00E921F1" w:rsidRPr="00D410C2" w:rsidRDefault="005D1B3E" w:rsidP="002C02B9">
      <w:pPr>
        <w:rPr>
          <w:rFonts w:ascii="等线 Light" w:eastAsia="等线 Light" w:hAnsi="等线 Light" w:cstheme="minorEastAsia"/>
          <w:i/>
          <w:iCs/>
          <w:color w:val="FF0000"/>
          <w:sz w:val="18"/>
          <w:szCs w:val="21"/>
        </w:rPr>
      </w:pPr>
      <w:r w:rsidRPr="00D410C2">
        <w:rPr>
          <w:rFonts w:ascii="等线 Light" w:eastAsia="等线 Light" w:hAnsi="等线 Light" w:cstheme="minorEastAsia" w:hint="eastAsia"/>
          <w:i/>
          <w:iCs/>
          <w:color w:val="FF0000"/>
          <w:sz w:val="18"/>
          <w:szCs w:val="21"/>
        </w:rPr>
        <w:t>浪漫主义中期</w:t>
      </w:r>
    </w:p>
    <w:p w:rsidR="00E921F1" w:rsidRPr="004815D4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4815D4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柏辽兹</w:t>
      </w:r>
      <w:r w:rsidR="00BF35E9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4815D4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</w:t>
      </w:r>
      <w:r w:rsidRPr="00BF35E9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法国作曲家</w:t>
      </w:r>
      <w:r w:rsidRPr="004815D4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和</w:t>
      </w:r>
      <w:r w:rsidRPr="00BF35E9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音乐评论家</w:t>
      </w:r>
      <w:r w:rsidRPr="004815D4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，</w:t>
      </w:r>
      <w:r w:rsidRPr="00BF35E9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标题交响曲的形式确立者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代表作</w:t>
      </w:r>
      <w:r w:rsidRPr="00BF35E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《幻想交响曲》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，重要作品还有</w:t>
      </w:r>
      <w:r w:rsidRPr="00BF35E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《哈罗尔德在意大利》《罗密欧与朱丽叶》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，并著有</w:t>
      </w:r>
      <w:r w:rsidRPr="00BF35E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《管弦乐法》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4815D4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4815D4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李斯特</w:t>
      </w:r>
      <w:r w:rsidR="00BF35E9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4815D4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</w:t>
      </w:r>
      <w:r w:rsidRPr="00BF35E9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匈牙利作曲家</w:t>
      </w:r>
      <w:r w:rsidR="00BF35E9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，</w:t>
      </w:r>
      <w:r w:rsidRPr="00BF35E9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钢琴</w:t>
      </w:r>
      <w:r w:rsidR="00BF35E9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家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始创浪漫主义标题音乐新体裁—交响诗，代表作有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《前奏曲》《塔索》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。19世纪著名的</w:t>
      </w:r>
      <w:proofErr w:type="gramStart"/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炫</w:t>
      </w:r>
      <w:proofErr w:type="gramEnd"/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技钢琴演奏家</w:t>
      </w:r>
      <w:r w:rsidRPr="006C5D31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作有钢琴作品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《匈牙利狂想曲》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《超级练习曲》</w:t>
      </w:r>
      <w:r w:rsidR="006C5D31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还有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《“但丁”交响曲》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等。</w:t>
      </w:r>
    </w:p>
    <w:p w:rsidR="00E921F1" w:rsidRPr="004815D4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4815D4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标题交响曲</w:t>
      </w:r>
      <w:r w:rsidR="00BF35E9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4815D4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带有文字说明或者与文学或绘画作品相联系的交响曲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柏辽兹的</w:t>
      </w:r>
      <w:r w:rsidRPr="00BF35E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《幻想交响曲》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的各乐章都有作曲家亲自写作的文字说明，以指导听众正确地理解作品的内容，是标题交响曲的范例，贝多芬的第六交响曲是最早的标题交响曲。</w:t>
      </w:r>
    </w:p>
    <w:p w:rsidR="00E921F1" w:rsidRPr="004815D4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4815D4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勃拉姆斯</w:t>
      </w:r>
      <w:r w:rsidR="00BF35E9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4815D4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</w:t>
      </w:r>
      <w:r w:rsidRPr="00BF35E9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德国</w:t>
      </w:r>
      <w:r w:rsidRPr="004815D4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作曲家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BF35E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追随古典传统、坚持写作无标题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的纯器乐音乐，主要创作成就体于</w:t>
      </w:r>
      <w:r w:rsidRPr="00BF35E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4部交响曲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和</w:t>
      </w:r>
      <w:r w:rsidRPr="00BF35E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24首室内乐作曲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，重要作品还有</w:t>
      </w:r>
      <w:r w:rsidRPr="00BF35E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管弦乐《学院节庆序曲》、《匈牙利舞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曲》、</w:t>
      </w:r>
      <w:r w:rsidRPr="00BF35E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合唱《德国安魂曲》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、大量钢琴小品和艺术歌曲。</w:t>
      </w:r>
    </w:p>
    <w:p w:rsidR="00E921F1" w:rsidRPr="004815D4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4815D4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交响诗</w:t>
      </w:r>
      <w:r w:rsidR="00BF35E9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BF35E9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单乐章</w:t>
      </w:r>
      <w:r w:rsidRPr="004815D4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的标题交响音乐体裁</w:t>
      </w:r>
    </w:p>
    <w:p w:rsidR="00E921F1" w:rsidRPr="006C5D31" w:rsidRDefault="005D1B3E">
      <w:pPr>
        <w:rPr>
          <w:rFonts w:ascii="等线 Light" w:eastAsia="等线 Light" w:hAnsi="等线 Light" w:cstheme="minorEastAsia"/>
          <w:b/>
          <w:bCs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产生于19世纪，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创始人李斯特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，他的代表作有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《塔索》《前奏曲》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等。理查</w:t>
      </w:r>
      <w:r w:rsidRPr="002C02B9">
        <w:rPr>
          <w:rFonts w:ascii="等线 Light" w:eastAsia="等线 Light" w:hAnsi="等线 Light" w:cs="宋体" w:hint="eastAsia"/>
          <w:sz w:val="16"/>
          <w:szCs w:val="20"/>
        </w:rPr>
        <w:t>·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斯特劳斯将交响诗发展到19世纪的又一高峰，代表作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《英雄的生涯》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，著名的交响诗作还有：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斯美塔那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的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《我的祖国》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圣桑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的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《骷髅之舞》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以及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西贝柳斯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的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《芬兰颂》等。</w:t>
      </w:r>
    </w:p>
    <w:p w:rsidR="00E921F1" w:rsidRPr="006C5D31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6C5D31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幻想交响曲</w:t>
      </w:r>
      <w:r w:rsidR="00BF35E9" w:rsidRPr="006C5D31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6C5D31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法国作曲家柏辽兹创作的交响曲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构思来自作曲家的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恋爱经历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，因此作曲家亲自撰写了详细的文字说明，引导听众正确地理解乐曲的内容，共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5个乐章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，曲中有一个贯穿全曲各乐章的主题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“固定乐思”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，根据音乐表现的需要进行变化，此曲是标题交响曲历史上里程碑式的作品。</w:t>
      </w:r>
    </w:p>
    <w:p w:rsidR="00E921F1" w:rsidRPr="004815D4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4815D4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动物狂欢节</w:t>
      </w:r>
      <w:r w:rsidR="00BF35E9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6C5D31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法国作曲家圣桑</w:t>
      </w:r>
      <w:r w:rsidRPr="004815D4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创作的</w:t>
      </w:r>
      <w:r w:rsidRPr="006C5D31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双钢琴与室内管弦乐队演奏的组曲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包含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14首小曲“狮王进行曲”，“天鹅”等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。部分乐曲借用一些名家主题加以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夸张变形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，有明显的</w:t>
      </w:r>
      <w:r w:rsidRPr="006C5D31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戏谑讽刺性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，独奏大提琴演奏的“天鹅”是最受欢迎的一曲。</w:t>
      </w:r>
    </w:p>
    <w:p w:rsidR="002C02B9" w:rsidRDefault="002C02B9" w:rsidP="002C02B9">
      <w:pPr>
        <w:rPr>
          <w:rFonts w:ascii="等线 Light" w:eastAsia="等线 Light" w:hAnsi="等线 Light" w:cstheme="minorEastAsia"/>
          <w:sz w:val="18"/>
          <w:szCs w:val="21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8"/>
          <w:szCs w:val="21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8"/>
          <w:szCs w:val="21"/>
        </w:rPr>
      </w:pPr>
    </w:p>
    <w:p w:rsidR="009D5FC0" w:rsidRDefault="009D5FC0" w:rsidP="002C02B9">
      <w:pPr>
        <w:rPr>
          <w:rFonts w:ascii="等线 Light" w:eastAsia="等线 Light" w:hAnsi="等线 Light" w:cstheme="minorEastAsia"/>
          <w:sz w:val="18"/>
          <w:szCs w:val="21"/>
        </w:rPr>
      </w:pPr>
    </w:p>
    <w:p w:rsidR="009D5FC0" w:rsidRDefault="009D5FC0" w:rsidP="002C02B9">
      <w:pPr>
        <w:rPr>
          <w:rFonts w:ascii="等线 Light" w:eastAsia="等线 Light" w:hAnsi="等线 Light" w:cstheme="minorEastAsia" w:hint="eastAsia"/>
          <w:sz w:val="18"/>
          <w:szCs w:val="21"/>
        </w:rPr>
      </w:pPr>
    </w:p>
    <w:p w:rsidR="00E921F1" w:rsidRPr="00D410C2" w:rsidRDefault="005D1B3E" w:rsidP="002C02B9">
      <w:pPr>
        <w:rPr>
          <w:rFonts w:ascii="等线 Light" w:eastAsia="等线 Light" w:hAnsi="等线 Light" w:cstheme="minorEastAsia"/>
          <w:i/>
          <w:iCs/>
          <w:color w:val="FF0000"/>
          <w:sz w:val="18"/>
          <w:szCs w:val="21"/>
        </w:rPr>
      </w:pPr>
      <w:r w:rsidRPr="00D410C2">
        <w:rPr>
          <w:rFonts w:ascii="等线 Light" w:eastAsia="等线 Light" w:hAnsi="等线 Light" w:cstheme="minorEastAsia" w:hint="eastAsia"/>
          <w:i/>
          <w:iCs/>
          <w:color w:val="FF0000"/>
          <w:sz w:val="18"/>
          <w:szCs w:val="21"/>
        </w:rPr>
        <w:lastRenderedPageBreak/>
        <w:t>浪漫主义晚期</w:t>
      </w:r>
    </w:p>
    <w:p w:rsidR="00E921F1" w:rsidRPr="00E02A66" w:rsidRDefault="005D1B3E" w:rsidP="002C02B9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马勒</w:t>
      </w:r>
      <w:r w:rsidR="00674634" w:rsidRPr="00E02A66"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  <w:t xml:space="preserve"> 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浪漫主义晚期奥地利作曲家和指挥家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作有9部交响曲，采用中国唐代诗人诗歌为词的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交响声乐套曲《大地之歌》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艺术歌曲套曲《旅人之歌》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，是卓越的19世纪德奥交响乐作曲家最后一人。</w:t>
      </w:r>
    </w:p>
    <w:p w:rsidR="00674634" w:rsidRPr="00E02A66" w:rsidRDefault="005D1B3E">
      <w:pPr>
        <w:rPr>
          <w:rFonts w:ascii="等线 Light" w:eastAsia="等线 Light" w:hAnsi="等线 Light" w:cstheme="minorEastAsia"/>
          <w:i/>
          <w:iCs/>
          <w:color w:val="00B050"/>
          <w:sz w:val="15"/>
          <w:szCs w:val="18"/>
          <w:u w:val="single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理查</w:t>
      </w:r>
      <w:r w:rsidRPr="00E02A66">
        <w:rPr>
          <w:rFonts w:ascii="等线 Light" w:eastAsia="等线 Light" w:hAnsi="等线 Light" w:cs="宋体" w:hint="eastAsia"/>
          <w:b/>
          <w:bCs/>
          <w:color w:val="00B050"/>
          <w:sz w:val="16"/>
          <w:szCs w:val="20"/>
        </w:rPr>
        <w:t>·</w:t>
      </w: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斯特劳斯</w:t>
      </w:r>
      <w:r w:rsidR="00674634"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浪漫主义晚期德国作曲家和指挥家</w:t>
      </w:r>
    </w:p>
    <w:p w:rsidR="00E921F1" w:rsidRPr="00674634" w:rsidRDefault="005D1B3E">
      <w:pPr>
        <w:rPr>
          <w:rFonts w:ascii="等线 Light" w:eastAsia="等线 Light" w:hAnsi="等线 Light" w:cstheme="minorEastAsia"/>
          <w:b/>
          <w:bCs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19世纪末重要的交响诗作曲家，他称之为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“音诗”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，题材来自文学、哲学及自传，作品有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《英雄的生涯》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等，后写有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歌剧《莎乐美》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，音乐风格衔接了19世纪与20世纪。</w:t>
      </w:r>
    </w:p>
    <w:p w:rsidR="00E921F1" w:rsidRPr="00E02A66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拉赫玛尼诺夫</w:t>
      </w:r>
      <w:r w:rsidR="00674634" w:rsidRPr="00E02A66"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  <w:t xml:space="preserve"> 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浪漫主义晚期俄国作曲家和钢琴家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交响曲和协奏曲是其创作核心，代表作音诗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《死亡岛》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。钢琴与乐队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《帕格尼尼主题狂想曲》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，音乐风格抒情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忧郁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，体现出典型的俄罗斯传统。</w:t>
      </w:r>
    </w:p>
    <w:p w:rsidR="00E921F1" w:rsidRPr="00E02A66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大地之歌</w:t>
      </w:r>
      <w:r w:rsidR="00674634"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674634" w:rsidRPr="00E02A66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马勒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创作的交响声乐套曲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共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6个乐章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，采用中国唐代诗人李白、孟浩然、王维等诗歌为歌词，表达了作曲家对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自然景象的描绘和人生意义的探求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2C02B9" w:rsidRDefault="002C02B9" w:rsidP="002C02B9">
      <w:pPr>
        <w:rPr>
          <w:rFonts w:ascii="等线 Light" w:eastAsia="等线 Light" w:hAnsi="等线 Light" w:cstheme="minorEastAsia"/>
          <w:sz w:val="18"/>
          <w:szCs w:val="21"/>
        </w:rPr>
      </w:pPr>
    </w:p>
    <w:p w:rsidR="00E921F1" w:rsidRPr="00D410C2" w:rsidRDefault="005D1B3E" w:rsidP="002C02B9">
      <w:pPr>
        <w:rPr>
          <w:rFonts w:ascii="等线 Light" w:eastAsia="等线 Light" w:hAnsi="等线 Light" w:cstheme="minorEastAsia"/>
          <w:i/>
          <w:iCs/>
          <w:color w:val="FF0000"/>
          <w:sz w:val="18"/>
          <w:szCs w:val="21"/>
        </w:rPr>
      </w:pPr>
      <w:r w:rsidRPr="00D410C2">
        <w:rPr>
          <w:rFonts w:ascii="等线 Light" w:eastAsia="等线 Light" w:hAnsi="等线 Light" w:cstheme="minorEastAsia" w:hint="eastAsia"/>
          <w:i/>
          <w:iCs/>
          <w:color w:val="FF0000"/>
          <w:sz w:val="18"/>
          <w:szCs w:val="21"/>
        </w:rPr>
        <w:t>浪漫主义歌剧</w:t>
      </w:r>
    </w:p>
    <w:p w:rsidR="00E921F1" w:rsidRPr="00E02A66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瓦格纳</w:t>
      </w:r>
      <w:r w:rsidR="00D97A1D"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D97A1D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浪漫主义时期德国作曲家</w:t>
      </w:r>
    </w:p>
    <w:p w:rsidR="00E921F1" w:rsidRPr="002C02B9" w:rsidRDefault="005D1B3E">
      <w:pPr>
        <w:rPr>
          <w:rFonts w:ascii="等线 Light" w:eastAsia="等线 Light" w:hAnsi="等线 Light" w:cstheme="minorEastAsia"/>
          <w:b/>
          <w:bCs/>
          <w:sz w:val="16"/>
          <w:szCs w:val="20"/>
        </w:rPr>
      </w:pPr>
      <w:r w:rsidRPr="00D97A1D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改革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传统意大利歌剧，以</w:t>
      </w:r>
      <w:r w:rsidRPr="00D97A1D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“乐剧”</w:t>
      </w:r>
      <w:r w:rsidRPr="00D97A1D">
        <w:rPr>
          <w:rFonts w:ascii="等线 Light" w:eastAsia="等线 Light" w:hAnsi="等线 Light" w:cstheme="minorEastAsia" w:hint="eastAsia"/>
          <w:sz w:val="16"/>
          <w:szCs w:val="20"/>
        </w:rPr>
        <w:t>的新观念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影响了19世纪末期的音乐发展。主张从古老的神话中汲取题材，音乐在每一幕中持续展现，以</w:t>
      </w:r>
      <w:r w:rsidRPr="002C02B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“主导动机”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贯穿发展主题，人声演唱摒弃“宣叙调”与“咏叹调”之分而代之以</w:t>
      </w:r>
      <w:r w:rsidRPr="002C02B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“吟诵调”</w:t>
      </w:r>
      <w:r w:rsidR="002C02B9" w:rsidRPr="002C02B9">
        <w:rPr>
          <w:rFonts w:ascii="等线 Light" w:eastAsia="等线 Light" w:hAnsi="等线 Light" w:cstheme="minorEastAsia" w:hint="eastAsia"/>
          <w:sz w:val="16"/>
          <w:szCs w:val="20"/>
        </w:rPr>
        <w:t>。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代表作</w:t>
      </w:r>
      <w:r w:rsidR="002C02B9">
        <w:rPr>
          <w:rFonts w:ascii="等线 Light" w:eastAsia="等线 Light" w:hAnsi="等线 Light" w:cstheme="minorEastAsia" w:hint="eastAsia"/>
          <w:sz w:val="16"/>
          <w:szCs w:val="20"/>
        </w:rPr>
        <w:t>:</w:t>
      </w:r>
      <w:r w:rsidRPr="002C02B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《唐豪塞》</w:t>
      </w:r>
      <w:r w:rsidR="002C02B9">
        <w:rPr>
          <w:rFonts w:ascii="等线 Light" w:eastAsia="等线 Light" w:hAnsi="等线 Light" w:cstheme="minorEastAsia"/>
          <w:sz w:val="16"/>
          <w:szCs w:val="20"/>
        </w:rPr>
        <w:t>,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“乐剧”代表作</w:t>
      </w:r>
      <w:r w:rsidRPr="002C02B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《尼伯龙根的指环》。</w:t>
      </w:r>
    </w:p>
    <w:p w:rsidR="00D97A1D" w:rsidRPr="00E02A66" w:rsidRDefault="005D1B3E">
      <w:pPr>
        <w:rPr>
          <w:rFonts w:ascii="等线 Light" w:eastAsia="等线 Light" w:hAnsi="等线 Light" w:cstheme="minorEastAsia"/>
          <w:i/>
          <w:iCs/>
          <w:color w:val="00B050"/>
          <w:sz w:val="15"/>
          <w:szCs w:val="18"/>
          <w:u w:val="single"/>
        </w:rPr>
      </w:pPr>
      <w:proofErr w:type="gramStart"/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古诺</w:t>
      </w:r>
      <w:proofErr w:type="gramEnd"/>
      <w:r w:rsidR="00D97A1D"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浪漫主义时期法国作曲家</w:t>
      </w:r>
    </w:p>
    <w:p w:rsidR="00E921F1" w:rsidRPr="00D97A1D" w:rsidRDefault="005D1B3E">
      <w:pPr>
        <w:rPr>
          <w:rFonts w:ascii="等线 Light" w:eastAsia="等线 Light" w:hAnsi="等线 Light" w:cstheme="minorEastAsia"/>
          <w:b/>
          <w:bCs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创作集中在歌剧和宗教音乐领域，代表作有</w:t>
      </w:r>
      <w:r w:rsidRPr="002C02B9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歌剧《浮士德》《罗密欧与朱丽叶》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等</w:t>
      </w:r>
    </w:p>
    <w:p w:rsidR="00E921F1" w:rsidRPr="00E02A66" w:rsidRDefault="005D1B3E">
      <w:pPr>
        <w:rPr>
          <w:rFonts w:ascii="等线 Light" w:eastAsia="等线 Light" w:hAnsi="等线 Light" w:cstheme="minorEastAsia"/>
          <w:b/>
          <w:bCs/>
          <w:color w:val="00B050"/>
          <w:sz w:val="15"/>
          <w:szCs w:val="18"/>
          <w:u w:val="single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罗西尼</w:t>
      </w:r>
      <w:r w:rsidR="002C02B9"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2C02B9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浪漫主义初期意大利歌剧作曲家</w:t>
      </w:r>
    </w:p>
    <w:p w:rsidR="00E921F1" w:rsidRPr="002C02B9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一生创作歌剧约40部，包括喜歌剧</w:t>
      </w:r>
      <w:r w:rsidRPr="00D97A1D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《塞维利亚的理发师》《意大利少女在阿尔及尔》</w:t>
      </w:r>
      <w:r w:rsidRPr="00D97A1D">
        <w:rPr>
          <w:rFonts w:ascii="等线 Light" w:eastAsia="等线 Light" w:hAnsi="等线 Light" w:cstheme="minorEastAsia" w:hint="eastAsia"/>
          <w:sz w:val="16"/>
          <w:szCs w:val="20"/>
        </w:rPr>
        <w:t>和</w:t>
      </w:r>
      <w:r w:rsidRPr="00D97A1D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大歌剧《威廉</w:t>
      </w:r>
      <w:r w:rsidRPr="00D97A1D">
        <w:rPr>
          <w:rFonts w:ascii="等线 Light" w:eastAsia="等线 Light" w:hAnsi="等线 Light" w:cs="宋体" w:hint="eastAsia"/>
          <w:b/>
          <w:bCs/>
          <w:sz w:val="16"/>
          <w:szCs w:val="20"/>
        </w:rPr>
        <w:t>·</w:t>
      </w:r>
      <w:r w:rsidRPr="00D97A1D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退尔》</w:t>
      </w:r>
    </w:p>
    <w:p w:rsidR="00D97A1D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威尔第</w:t>
      </w:r>
      <w:r w:rsidR="00D97A1D"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浪漫主义时期意大利歌剧作曲家</w:t>
      </w:r>
    </w:p>
    <w:p w:rsidR="00D97A1D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其歌剧创作代表了19世纪下半叶意大利歌剧的发展历史，在继承意大利歌剧传统的同时，吸取同时代歌剧革新成果，增强意大利歌剧戏剧性</w:t>
      </w:r>
      <w:r w:rsidR="00D97A1D">
        <w:rPr>
          <w:rFonts w:ascii="等线 Light" w:eastAsia="等线 Light" w:hAnsi="等线 Light" w:cstheme="minorEastAsia" w:hint="eastAsia"/>
          <w:sz w:val="16"/>
          <w:szCs w:val="20"/>
        </w:rPr>
        <w:t>。</w:t>
      </w:r>
    </w:p>
    <w:p w:rsidR="00E921F1" w:rsidRPr="00D97A1D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代表作</w:t>
      </w:r>
      <w:r w:rsidRPr="00D97A1D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《弄臣》《茶花女》</w:t>
      </w:r>
    </w:p>
    <w:p w:rsidR="00E921F1" w:rsidRPr="00E02A66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普契尼</w:t>
      </w:r>
      <w:r w:rsidR="00D97A1D"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 xml:space="preserve"> </w:t>
      </w:r>
      <w:r w:rsidR="00D97A1D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浪漫主义末期意大利歌剧作曲家</w:t>
      </w:r>
    </w:p>
    <w:p w:rsidR="00EB0BAB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写有12部歌剧，主角多为遭受不幸的女性，如</w:t>
      </w:r>
      <w:r w:rsidRPr="00D97A1D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《蝴蝶夫人》《艺术家的生涯》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。中国背景的</w:t>
      </w:r>
      <w:r w:rsidRPr="00D97A1D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《图兰多》</w:t>
      </w:r>
      <w:r w:rsidRPr="002C02B9">
        <w:rPr>
          <w:rFonts w:ascii="等线 Light" w:eastAsia="等线 Light" w:hAnsi="等线 Light" w:cstheme="minorEastAsia" w:hint="eastAsia"/>
          <w:sz w:val="16"/>
          <w:szCs w:val="20"/>
        </w:rPr>
        <w:t>是作曲家对大型场景的尝试。</w:t>
      </w:r>
    </w:p>
    <w:p w:rsidR="00857CC7" w:rsidRDefault="00857CC7">
      <w:pPr>
        <w:rPr>
          <w:rFonts w:ascii="等线 Light" w:eastAsia="等线 Light" w:hAnsi="等线 Light" w:cstheme="minorEastAsia" w:hint="eastAsia"/>
          <w:sz w:val="16"/>
          <w:szCs w:val="20"/>
        </w:rPr>
      </w:pPr>
      <w:bookmarkStart w:id="0" w:name="_GoBack"/>
      <w:bookmarkEnd w:id="0"/>
    </w:p>
    <w:p w:rsidR="00857CC7" w:rsidRDefault="00857CC7">
      <w:pPr>
        <w:rPr>
          <w:rFonts w:ascii="等线 Light" w:eastAsia="等线 Light" w:hAnsi="等线 Light" w:cstheme="minorEastAsia"/>
          <w:sz w:val="16"/>
          <w:szCs w:val="20"/>
        </w:rPr>
      </w:pPr>
    </w:p>
    <w:p w:rsidR="00857CC7" w:rsidRDefault="00857CC7">
      <w:pPr>
        <w:rPr>
          <w:rFonts w:ascii="等线 Light" w:eastAsia="等线 Light" w:hAnsi="等线 Light" w:cstheme="minorEastAsia"/>
          <w:sz w:val="16"/>
          <w:szCs w:val="20"/>
        </w:rPr>
      </w:pPr>
    </w:p>
    <w:p w:rsidR="00E921F1" w:rsidRPr="00EB0BAB" w:rsidRDefault="005D1B3E">
      <w:pPr>
        <w:rPr>
          <w:rFonts w:ascii="等线 Light" w:eastAsia="等线 Light" w:hAnsi="等线 Light" w:cstheme="minorEastAsia"/>
          <w:i/>
          <w:iCs/>
          <w:color w:val="FF0000"/>
          <w:sz w:val="18"/>
          <w:szCs w:val="21"/>
        </w:rPr>
      </w:pPr>
      <w:r w:rsidRPr="00EB0BAB">
        <w:rPr>
          <w:rFonts w:ascii="等线 Light" w:eastAsia="等线 Light" w:hAnsi="等线 Light" w:cstheme="minorEastAsia" w:hint="eastAsia"/>
          <w:i/>
          <w:iCs/>
          <w:color w:val="FF0000"/>
          <w:sz w:val="18"/>
          <w:szCs w:val="21"/>
        </w:rPr>
        <w:t>乐剧</w:t>
      </w:r>
    </w:p>
    <w:p w:rsidR="00E921F1" w:rsidRPr="001E4446" w:rsidRDefault="005D1B3E">
      <w:pPr>
        <w:rPr>
          <w:rFonts w:ascii="等线 Light" w:eastAsia="等线 Light" w:hAnsi="等线 Light" w:cstheme="minorEastAsia"/>
          <w:b/>
          <w:bCs/>
          <w:sz w:val="16"/>
          <w:szCs w:val="20"/>
        </w:rPr>
      </w:pPr>
      <w:r w:rsidRPr="001E444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德国作曲家瓦格纳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革新后的歌剧种类，认为</w:t>
      </w:r>
      <w:r w:rsidRPr="001E444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这种歌剧是音乐与戏剧的统一体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，体现了</w:t>
      </w:r>
      <w:r w:rsidRPr="001E444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“整体艺术”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的观念。主张“乐剧”取材于神话，音乐连续发展，以</w:t>
      </w:r>
      <w:r w:rsidRPr="001E444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“主导动机”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贯穿发展音乐主题，</w:t>
      </w:r>
      <w:r w:rsidRPr="001E444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人声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演唱近似</w:t>
      </w:r>
      <w:r w:rsidRPr="001E444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“诵唱”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，</w:t>
      </w:r>
      <w:r w:rsidRPr="001E4446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四联剧《尼伯龙根的指环》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反映</w:t>
      </w:r>
      <w:proofErr w:type="gramStart"/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出乐剧的</w:t>
      </w:r>
      <w:proofErr w:type="gramEnd"/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全部观念。</w:t>
      </w:r>
    </w:p>
    <w:p w:rsidR="00E921F1" w:rsidRPr="00E02A66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《塞维利亚的理发师》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意大利作曲家</w:t>
      </w:r>
      <w:r w:rsidR="00674634" w:rsidRPr="00E02A66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罗西尼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创作的两幕喜歌剧</w:t>
      </w:r>
    </w:p>
    <w:p w:rsidR="00E921F1" w:rsidRPr="001E444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剧情为阿尔马维瓦伯爵爱上巴尔托洛医生监护之下的罗西娜，在塞维利亚的理发师费加罗的帮助下，他成功挫败了医生拆散他们的企图，歌剧充满智慧与情趣，大段使用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“罗西尼渐强”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和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“急口令”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式的咏唱，终场重唱将戏剧推向发展的高潮。这是意大利古典喜歌剧的一部力作。</w:t>
      </w:r>
    </w:p>
    <w:p w:rsidR="00E921F1" w:rsidRPr="00674634" w:rsidRDefault="001E4446">
      <w:pPr>
        <w:rPr>
          <w:b/>
          <w:bCs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《尼伯龙根的指环》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德国作曲家</w:t>
      </w:r>
      <w:r w:rsidR="00674634" w:rsidRPr="00E02A66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瓦格纳</w:t>
      </w:r>
    </w:p>
    <w:p w:rsidR="00E921F1" w:rsidRPr="001E444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根据德国民间史诗《尼伯龙根之歌》创作的四联歌剧，4部歌剧《莱茵的黄金》《女武神》《齐格费里德》和《诸神的黄昏》组成。讲述了围绕英雄齐格费里德的身世展开的关于权势和爱情的争斗。音乐在200个主导动机的基础上展开，声乐形式无“宣叙调”和“咏叹调”之分，由音乐化的吟诵和对白构成，剧中大量使用打击乐器和各种铜管乐器，被称为</w:t>
      </w:r>
      <w:r w:rsidRPr="00674634">
        <w:rPr>
          <w:rFonts w:ascii="等线 Light" w:eastAsia="等线 Light" w:hAnsi="等线 Light" w:cstheme="minorEastAsia" w:hint="eastAsia"/>
          <w:b/>
          <w:bCs/>
          <w:sz w:val="16"/>
          <w:szCs w:val="20"/>
        </w:rPr>
        <w:t>“铜管乐与打击乐的橱窗”</w:t>
      </w: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，《尼伯龙根的指环》体现了瓦格纳乐剧的最高成就。</w:t>
      </w:r>
    </w:p>
    <w:p w:rsidR="00E921F1" w:rsidRPr="00E02A66" w:rsidRDefault="001E4446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《</w:t>
      </w:r>
      <w:r w:rsidR="005D1B3E"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阿依达</w:t>
      </w: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》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意大利作曲家</w:t>
      </w:r>
      <w:r w:rsidR="00674634" w:rsidRPr="00E02A66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威尔</w:t>
      </w:r>
      <w:proofErr w:type="gramStart"/>
      <w:r w:rsidR="00674634" w:rsidRPr="00E02A66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第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</w:t>
      </w:r>
      <w:proofErr w:type="gramEnd"/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的埃及背景的法国大歌剧作品</w:t>
      </w:r>
    </w:p>
    <w:p w:rsidR="00E921F1" w:rsidRPr="001E444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剧情讲述埃塞俄比亚公主阿依达被掳至埃及后，与埃及将军拉达梅斯的爱情与爱国利益间的冲突，歌剧有效运用“主导动机”对人物性格心理进行刻画，并有许多出色的唱段，如“圣洁的阿依达”等。</w:t>
      </w:r>
    </w:p>
    <w:p w:rsidR="00E921F1" w:rsidRPr="00E02A66" w:rsidRDefault="001E4446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《</w:t>
      </w:r>
      <w:r w:rsidR="005D1B3E"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卡门</w:t>
      </w: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》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法国作曲家</w:t>
      </w:r>
      <w:r w:rsidR="00674634" w:rsidRPr="00E02A66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比才</w:t>
      </w:r>
    </w:p>
    <w:p w:rsidR="00E921F1" w:rsidRPr="001E444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取材于浪漫主义作家梅里美同名小说的歌剧爱情悲剧。歌剧题材探讨了爱情中激情和理智的关系，具有现实意义，人物刻画栩栩如生，西班牙风情浓郁，咏唱形式多以西班牙的歌舞音乐构成，如“哈巴涅拉”是一部长演不衰的歌剧。</w:t>
      </w:r>
    </w:p>
    <w:p w:rsidR="00E921F1" w:rsidRPr="00E02A66" w:rsidRDefault="005D1B3E">
      <w:pPr>
        <w:rPr>
          <w:rFonts w:ascii="等线 Light" w:eastAsia="等线 Light" w:hAnsi="等线 Light" w:cstheme="minorEastAsia"/>
          <w:b/>
          <w:bCs/>
          <w:color w:val="00B050"/>
          <w:sz w:val="16"/>
          <w:szCs w:val="20"/>
        </w:rPr>
      </w:pPr>
      <w:r w:rsidRPr="00E02A66">
        <w:rPr>
          <w:rFonts w:ascii="等线 Light" w:eastAsia="等线 Light" w:hAnsi="等线 Light" w:cstheme="minorEastAsia" w:hint="eastAsia"/>
          <w:b/>
          <w:bCs/>
          <w:color w:val="00B050"/>
          <w:sz w:val="16"/>
          <w:szCs w:val="20"/>
        </w:rPr>
        <w:t>《蝴蝶夫人》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意大利作曲家</w:t>
      </w:r>
      <w:r w:rsidR="00674634" w:rsidRPr="00E02A66">
        <w:rPr>
          <w:rFonts w:ascii="等线 Light" w:eastAsia="等线 Light" w:hAnsi="等线 Light" w:cstheme="minorEastAsia" w:hint="eastAsia"/>
          <w:b/>
          <w:bCs/>
          <w:i/>
          <w:iCs/>
          <w:color w:val="00B050"/>
          <w:sz w:val="15"/>
          <w:szCs w:val="18"/>
          <w:u w:val="single"/>
        </w:rPr>
        <w:t>普契尼</w:t>
      </w:r>
      <w:r w:rsidR="00674634" w:rsidRPr="00E02A66">
        <w:rPr>
          <w:rFonts w:ascii="等线 Light" w:eastAsia="等线 Light" w:hAnsi="等线 Light" w:cstheme="minorEastAsia" w:hint="eastAsia"/>
          <w:i/>
          <w:iCs/>
          <w:color w:val="00B050"/>
          <w:sz w:val="15"/>
          <w:szCs w:val="18"/>
          <w:u w:val="single"/>
        </w:rPr>
        <w:t>创作的歌剧作品</w:t>
      </w:r>
    </w:p>
    <w:p w:rsidR="00E921F1" w:rsidRPr="001E4446" w:rsidRDefault="005D1B3E">
      <w:pPr>
        <w:rPr>
          <w:rFonts w:ascii="等线 Light" w:eastAsia="等线 Light" w:hAnsi="等线 Light" w:cstheme="minorEastAsia"/>
          <w:sz w:val="16"/>
          <w:szCs w:val="20"/>
        </w:rPr>
      </w:pPr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剧情为美国军官平克顿娶日本少女巧</w:t>
      </w:r>
      <w:proofErr w:type="gramStart"/>
      <w:r w:rsidRPr="001E4446">
        <w:rPr>
          <w:rFonts w:ascii="等线 Light" w:eastAsia="等线 Light" w:hAnsi="等线 Light" w:cstheme="minorEastAsia" w:hint="eastAsia"/>
          <w:sz w:val="16"/>
          <w:szCs w:val="20"/>
        </w:rPr>
        <w:t>巧</w:t>
      </w:r>
      <w:proofErr w:type="gramEnd"/>
      <w:r w:rsidRPr="001E4446">
        <w:rPr>
          <w:rFonts w:ascii="等线 Light" w:eastAsia="等线 Light" w:hAnsi="等线 Light" w:cstheme="minorEastAsia" w:hint="eastAsia"/>
          <w:sz w:val="16"/>
          <w:szCs w:val="20"/>
        </w:rPr>
        <w:t>桑为妻，三年后，携美国妻子返日预领走蝴蝶夫人所生之子，忍痛应允后引颈自刎。歌剧音乐在普契尼典型的意大利抒情风格中缀以日本旋律，充满异国情调，受到世人喜爱。</w:t>
      </w:r>
    </w:p>
    <w:sectPr w:rsidR="00E921F1" w:rsidRPr="001E4446" w:rsidSect="000849E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844B1"/>
    <w:multiLevelType w:val="hybridMultilevel"/>
    <w:tmpl w:val="DE9809A2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B903A25"/>
    <w:multiLevelType w:val="hybridMultilevel"/>
    <w:tmpl w:val="C9BA6094"/>
    <w:lvl w:ilvl="0" w:tplc="63D44866">
      <w:start w:val="1"/>
      <w:numFmt w:val="bullet"/>
      <w:lvlText w:val="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F1"/>
    <w:rsid w:val="000414A5"/>
    <w:rsid w:val="00044C7A"/>
    <w:rsid w:val="00056BD1"/>
    <w:rsid w:val="000849E8"/>
    <w:rsid w:val="000B282F"/>
    <w:rsid w:val="000C2B9E"/>
    <w:rsid w:val="000E0B29"/>
    <w:rsid w:val="00181418"/>
    <w:rsid w:val="001E4446"/>
    <w:rsid w:val="00200EB0"/>
    <w:rsid w:val="00276D80"/>
    <w:rsid w:val="002C02B9"/>
    <w:rsid w:val="004815D4"/>
    <w:rsid w:val="00547FC3"/>
    <w:rsid w:val="005D1B3E"/>
    <w:rsid w:val="00674634"/>
    <w:rsid w:val="006C5D31"/>
    <w:rsid w:val="008300E4"/>
    <w:rsid w:val="00857CC7"/>
    <w:rsid w:val="00875BEC"/>
    <w:rsid w:val="008A319D"/>
    <w:rsid w:val="008B76B1"/>
    <w:rsid w:val="009D5FC0"/>
    <w:rsid w:val="009E4581"/>
    <w:rsid w:val="00A50AEF"/>
    <w:rsid w:val="00A642BC"/>
    <w:rsid w:val="00A734EF"/>
    <w:rsid w:val="00B6106B"/>
    <w:rsid w:val="00BA6EA6"/>
    <w:rsid w:val="00BF35E9"/>
    <w:rsid w:val="00C35356"/>
    <w:rsid w:val="00CD60CB"/>
    <w:rsid w:val="00D22B23"/>
    <w:rsid w:val="00D410C2"/>
    <w:rsid w:val="00D7157C"/>
    <w:rsid w:val="00D90752"/>
    <w:rsid w:val="00D97A1D"/>
    <w:rsid w:val="00E02A66"/>
    <w:rsid w:val="00E156B0"/>
    <w:rsid w:val="00E806B9"/>
    <w:rsid w:val="00E837A6"/>
    <w:rsid w:val="00E921F1"/>
    <w:rsid w:val="00EB0BAB"/>
    <w:rsid w:val="00EC0A04"/>
    <w:rsid w:val="4EBE75F7"/>
    <w:rsid w:val="6A4A508D"/>
    <w:rsid w:val="784E1BC2"/>
    <w:rsid w:val="7AB6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D4F952"/>
  <w15:docId w15:val="{7516A061-AFEE-4574-8431-56838140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2C02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1129</Words>
  <Characters>6441</Characters>
  <Application>Microsoft Office Word</Application>
  <DocSecurity>0</DocSecurity>
  <Lines>53</Lines>
  <Paragraphs>15</Paragraphs>
  <ScaleCrop>false</ScaleCrop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chen 云云</cp:lastModifiedBy>
  <cp:revision>58</cp:revision>
  <dcterms:created xsi:type="dcterms:W3CDTF">2020-02-08T13:11:00Z</dcterms:created>
  <dcterms:modified xsi:type="dcterms:W3CDTF">2020-02-08T15:17:00Z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KSORubyTemplateID" linkTarget="0">
    <vt:lpwstr>6</vt:lpwstr>
  </property>
</Properties>
</file>