
<file path=[Content_Types].xml><?xml version="1.0" encoding="utf-8"?>
<Types xmlns="http://schemas.openxmlformats.org/package/2006/content-types">
  <Default Extension="doc" ContentType="application/msword"/>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652048942"/>
    <w:bookmarkEnd w:id="0"/>
    <w:p w14:paraId="13D681FB" w14:textId="7C4921A6" w:rsidR="00A479E6" w:rsidRDefault="0001472C">
      <w:pPr>
        <w:rPr>
          <w:rFonts w:ascii="宋体" w:hAnsi="宋体" w:cs="宋体"/>
          <w:b/>
          <w:bCs/>
          <w:color w:val="000000"/>
          <w:sz w:val="36"/>
          <w:szCs w:val="36"/>
          <w:shd w:val="clear" w:color="auto" w:fill="FFFFFF"/>
        </w:rPr>
        <w:sectPr w:rsidR="00A479E6">
          <w:headerReference w:type="default" r:id="rId9"/>
          <w:footerReference w:type="default" r:id="rId10"/>
          <w:pgSz w:w="11907" w:h="16840"/>
          <w:pgMar w:top="1418" w:right="1418" w:bottom="1418" w:left="1701" w:header="851" w:footer="992" w:gutter="0"/>
          <w:pgNumType w:fmt="upperRoman" w:start="1"/>
          <w:cols w:space="720"/>
          <w:docGrid w:linePitch="312"/>
        </w:sectPr>
      </w:pPr>
      <w:r>
        <w:rPr>
          <w:rFonts w:ascii="宋体" w:hAnsi="宋体" w:cs="宋体"/>
          <w:b/>
          <w:bCs/>
          <w:color w:val="000000"/>
          <w:sz w:val="36"/>
          <w:szCs w:val="36"/>
          <w:shd w:val="clear" w:color="auto" w:fill="FFFFFF"/>
        </w:rPr>
        <w:object w:dxaOrig="7973" w:dyaOrig="13730" w14:anchorId="1D1DAF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8.65pt;height:686.5pt" o:ole="">
            <v:imagedata r:id="rId11" o:title=""/>
          </v:shape>
          <o:OLEObject Type="Embed" ProgID="Word.Document.8" ShapeID="_x0000_i1025" DrawAspect="Content" ObjectID="_1683548475" r:id="rId12">
            <o:FieldCodes>\s</o:FieldCodes>
          </o:OLEObject>
        </w:object>
      </w:r>
      <w:r w:rsidR="005B429D">
        <w:rPr>
          <w:rFonts w:ascii="宋体" w:hAnsi="宋体" w:cs="宋体" w:hint="eastAsia"/>
          <w:b/>
          <w:bCs/>
          <w:color w:val="000000"/>
          <w:sz w:val="36"/>
          <w:szCs w:val="36"/>
          <w:shd w:val="clear" w:color="auto" w:fill="FFFFFF"/>
        </w:rPr>
        <w:br w:type="page"/>
      </w:r>
    </w:p>
    <w:p w14:paraId="27454377" w14:textId="77777777" w:rsidR="000C243A" w:rsidRDefault="000C243A" w:rsidP="000C243A">
      <w:pPr>
        <w:spacing w:line="360" w:lineRule="auto"/>
        <w:jc w:val="center"/>
        <w:rPr>
          <w:rFonts w:ascii="黑体" w:eastAsia="黑体"/>
          <w:b/>
          <w:sz w:val="32"/>
          <w:szCs w:val="32"/>
        </w:rPr>
      </w:pPr>
      <w:r>
        <w:rPr>
          <w:rFonts w:ascii="黑体" w:eastAsia="黑体" w:hint="eastAsia"/>
          <w:b/>
          <w:sz w:val="32"/>
          <w:szCs w:val="32"/>
        </w:rPr>
        <w:lastRenderedPageBreak/>
        <w:t>河南工程学院</w:t>
      </w:r>
    </w:p>
    <w:p w14:paraId="2739F86F" w14:textId="77777777" w:rsidR="000C243A" w:rsidRDefault="000C243A" w:rsidP="000C243A">
      <w:pPr>
        <w:spacing w:line="360" w:lineRule="auto"/>
        <w:jc w:val="center"/>
        <w:rPr>
          <w:rFonts w:ascii="黑体" w:eastAsia="黑体"/>
          <w:b/>
          <w:sz w:val="32"/>
          <w:szCs w:val="32"/>
        </w:rPr>
      </w:pPr>
      <w:r>
        <w:rPr>
          <w:rFonts w:ascii="黑体" w:eastAsia="黑体" w:hint="eastAsia"/>
          <w:b/>
          <w:sz w:val="32"/>
          <w:szCs w:val="32"/>
        </w:rPr>
        <w:t>毕业设计（论文）版权使用授权书</w:t>
      </w:r>
    </w:p>
    <w:p w14:paraId="75FC89BF" w14:textId="77777777" w:rsidR="000C243A" w:rsidRDefault="000C243A" w:rsidP="000C243A">
      <w:pPr>
        <w:spacing w:line="360" w:lineRule="auto"/>
        <w:jc w:val="center"/>
        <w:rPr>
          <w:rFonts w:eastAsia="黑体"/>
          <w:b/>
          <w:sz w:val="36"/>
          <w:szCs w:val="30"/>
        </w:rPr>
      </w:pPr>
    </w:p>
    <w:p w14:paraId="743D52E7" w14:textId="77777777" w:rsidR="000C243A" w:rsidRDefault="000C243A" w:rsidP="000C243A">
      <w:pPr>
        <w:pStyle w:val="a8"/>
        <w:spacing w:line="360" w:lineRule="auto"/>
        <w:ind w:leftChars="171" w:left="359" w:firstLineChars="226" w:firstLine="542"/>
        <w:rPr>
          <w:sz w:val="24"/>
        </w:rPr>
      </w:pPr>
      <w:r>
        <w:rPr>
          <w:rFonts w:hint="eastAsia"/>
          <w:sz w:val="24"/>
        </w:rPr>
        <w:t>本人完全了解河南工程学院关于收集、保存、使用学位毕业设计（论文）的规定，同意如下各项内容：按照学校要求提交毕业设计（论文）的印刷本和电子版本；学校有权保存毕业设计（论文）的印刷本和电子版，并采用影印、缩印、扫描、数字化或其它手段保存别业设计（论文）；学校有权提供目录检索以及提供本毕业设计（论文）全文或者部分的阅览服务；学校有权按有关规定向国家有关部门或者机构送交毕业设计（论文）的复印件和电子版；在不以赢利为目的的前提下，学校可以适当复制毕业设计（论文）的部分或全部内容用于学术活动。</w:t>
      </w:r>
    </w:p>
    <w:p w14:paraId="6FA2651F" w14:textId="77777777" w:rsidR="000C243A" w:rsidRDefault="000C243A" w:rsidP="000C243A">
      <w:pPr>
        <w:pStyle w:val="a8"/>
        <w:spacing w:line="360" w:lineRule="auto"/>
        <w:ind w:leftChars="171" w:left="359" w:firstLineChars="226" w:firstLine="633"/>
        <w:rPr>
          <w:sz w:val="28"/>
          <w:szCs w:val="28"/>
        </w:rPr>
      </w:pPr>
    </w:p>
    <w:p w14:paraId="440E442E" w14:textId="77777777" w:rsidR="000C243A" w:rsidRDefault="000C243A" w:rsidP="000C243A">
      <w:pPr>
        <w:pStyle w:val="a8"/>
        <w:spacing w:line="360" w:lineRule="auto"/>
        <w:ind w:leftChars="171" w:left="359" w:firstLineChars="226" w:firstLine="633"/>
        <w:rPr>
          <w:sz w:val="28"/>
          <w:szCs w:val="28"/>
        </w:rPr>
      </w:pPr>
    </w:p>
    <w:p w14:paraId="725A8488" w14:textId="77777777" w:rsidR="000C243A" w:rsidRDefault="000C243A" w:rsidP="000C243A">
      <w:pPr>
        <w:pStyle w:val="a8"/>
        <w:spacing w:line="360" w:lineRule="auto"/>
        <w:ind w:leftChars="171" w:left="359" w:firstLineChars="226" w:firstLine="633"/>
        <w:rPr>
          <w:sz w:val="28"/>
          <w:szCs w:val="28"/>
        </w:rPr>
      </w:pPr>
    </w:p>
    <w:p w14:paraId="159B3DDC" w14:textId="5522621C" w:rsidR="000C243A" w:rsidRDefault="000C243A" w:rsidP="000C243A">
      <w:pPr>
        <w:pStyle w:val="a8"/>
        <w:spacing w:line="360" w:lineRule="auto"/>
        <w:ind w:leftChars="171" w:left="359" w:firstLineChars="226" w:firstLine="633"/>
        <w:rPr>
          <w:sz w:val="28"/>
          <w:szCs w:val="28"/>
        </w:rPr>
      </w:pPr>
    </w:p>
    <w:p w14:paraId="231A9DB2" w14:textId="4F20811E" w:rsidR="00CA6C9E" w:rsidRDefault="00CA6C9E" w:rsidP="000C243A">
      <w:pPr>
        <w:pStyle w:val="a8"/>
        <w:spacing w:line="360" w:lineRule="auto"/>
        <w:ind w:leftChars="171" w:left="359" w:firstLineChars="226" w:firstLine="633"/>
        <w:rPr>
          <w:sz w:val="28"/>
          <w:szCs w:val="28"/>
        </w:rPr>
      </w:pPr>
    </w:p>
    <w:p w14:paraId="2D06325E" w14:textId="77777777" w:rsidR="00CA6C9E" w:rsidRDefault="00CA6C9E" w:rsidP="00CA6C9E">
      <w:pPr>
        <w:pStyle w:val="a8"/>
        <w:spacing w:line="360" w:lineRule="auto"/>
        <w:ind w:leftChars="1157" w:left="4424" w:hangingChars="712" w:hanging="1994"/>
        <w:rPr>
          <w:sz w:val="28"/>
          <w:szCs w:val="28"/>
        </w:rPr>
      </w:pPr>
    </w:p>
    <w:p w14:paraId="7FA0DC7C" w14:textId="77777777" w:rsidR="000C243A" w:rsidRDefault="000C243A" w:rsidP="00CA6C9E">
      <w:pPr>
        <w:pStyle w:val="a8"/>
        <w:spacing w:line="360" w:lineRule="auto"/>
        <w:ind w:leftChars="298" w:left="2620" w:hangingChars="712" w:hanging="1994"/>
        <w:rPr>
          <w:sz w:val="28"/>
          <w:szCs w:val="28"/>
        </w:rPr>
      </w:pPr>
    </w:p>
    <w:p w14:paraId="593790C2" w14:textId="77777777" w:rsidR="000C243A" w:rsidRDefault="000C243A" w:rsidP="000C243A">
      <w:pPr>
        <w:pStyle w:val="a8"/>
        <w:spacing w:line="360" w:lineRule="auto"/>
        <w:ind w:leftChars="171" w:left="359" w:firstLineChars="226" w:firstLine="633"/>
        <w:rPr>
          <w:sz w:val="28"/>
          <w:szCs w:val="28"/>
        </w:rPr>
      </w:pPr>
    </w:p>
    <w:p w14:paraId="43B94B4D" w14:textId="74B5DE76" w:rsidR="000C243A" w:rsidRPr="009819A9" w:rsidRDefault="000C243A" w:rsidP="00BF49F9">
      <w:pPr>
        <w:pStyle w:val="a8"/>
        <w:spacing w:line="360" w:lineRule="auto"/>
        <w:ind w:leftChars="1555" w:left="4417" w:hangingChars="480" w:hanging="1152"/>
        <w:jc w:val="right"/>
        <w:rPr>
          <w:sz w:val="24"/>
        </w:rPr>
      </w:pPr>
      <w:r>
        <w:rPr>
          <w:rFonts w:hint="eastAsia"/>
          <w:sz w:val="24"/>
        </w:rPr>
        <w:t>毕业设计（论文）作者签名：</w:t>
      </w:r>
      <w:r w:rsidR="009819A9">
        <w:rPr>
          <w:noProof/>
        </w:rPr>
        <w:drawing>
          <wp:inline distT="0" distB="0" distL="0" distR="0" wp14:anchorId="5ABEE790" wp14:editId="3C431628">
            <wp:extent cx="976543" cy="441157"/>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24921" cy="463012"/>
                    </a:xfrm>
                    <a:prstGeom prst="rect">
                      <a:avLst/>
                    </a:prstGeom>
                  </pic:spPr>
                </pic:pic>
              </a:graphicData>
            </a:graphic>
          </wp:inline>
        </w:drawing>
      </w:r>
    </w:p>
    <w:p w14:paraId="368AA73C" w14:textId="6B5F5BF8" w:rsidR="000C243A" w:rsidRDefault="000C243A" w:rsidP="000C243A">
      <w:pPr>
        <w:pStyle w:val="a8"/>
        <w:spacing w:line="360" w:lineRule="auto"/>
        <w:ind w:leftChars="171" w:left="359" w:firstLineChars="226" w:firstLine="542"/>
        <w:rPr>
          <w:sz w:val="28"/>
          <w:szCs w:val="28"/>
        </w:rPr>
      </w:pPr>
      <w:r>
        <w:rPr>
          <w:sz w:val="24"/>
        </w:rPr>
        <w:t xml:space="preserve">    </w:t>
      </w:r>
      <w:r w:rsidR="005A6DD8">
        <w:rPr>
          <w:sz w:val="24"/>
        </w:rPr>
        <w:t xml:space="preserve">                       </w:t>
      </w:r>
      <w:r w:rsidR="00BF49F9">
        <w:rPr>
          <w:sz w:val="24"/>
        </w:rPr>
        <w:t xml:space="preserve">      </w:t>
      </w:r>
      <w:r>
        <w:rPr>
          <w:sz w:val="24"/>
        </w:rPr>
        <w:t xml:space="preserve"> </w:t>
      </w:r>
      <w:r w:rsidR="005A6DD8">
        <w:rPr>
          <w:sz w:val="24"/>
        </w:rPr>
        <w:t>202</w:t>
      </w:r>
      <w:r w:rsidR="009819A9">
        <w:rPr>
          <w:sz w:val="24"/>
        </w:rPr>
        <w:t>1</w:t>
      </w:r>
      <w:r>
        <w:rPr>
          <w:sz w:val="24"/>
        </w:rPr>
        <w:t xml:space="preserve"> </w:t>
      </w:r>
      <w:r>
        <w:rPr>
          <w:rFonts w:hint="eastAsia"/>
          <w:sz w:val="24"/>
        </w:rPr>
        <w:t>年</w:t>
      </w:r>
      <w:r>
        <w:rPr>
          <w:sz w:val="24"/>
        </w:rPr>
        <w:t xml:space="preserve"> </w:t>
      </w:r>
      <w:r w:rsidR="005A6DD8">
        <w:rPr>
          <w:sz w:val="24"/>
        </w:rPr>
        <w:t>5</w:t>
      </w:r>
      <w:r>
        <w:rPr>
          <w:rFonts w:hint="eastAsia"/>
          <w:sz w:val="24"/>
        </w:rPr>
        <w:t>月</w:t>
      </w:r>
      <w:r>
        <w:rPr>
          <w:sz w:val="24"/>
        </w:rPr>
        <w:t xml:space="preserve"> </w:t>
      </w:r>
      <w:r w:rsidR="005A6DD8">
        <w:rPr>
          <w:sz w:val="24"/>
        </w:rPr>
        <w:t>17</w:t>
      </w:r>
      <w:r>
        <w:rPr>
          <w:rFonts w:hint="eastAsia"/>
          <w:sz w:val="24"/>
        </w:rPr>
        <w:t>日</w:t>
      </w:r>
      <w:r>
        <w:rPr>
          <w:sz w:val="24"/>
        </w:rPr>
        <w:t xml:space="preserve"> </w:t>
      </w:r>
      <w:r>
        <w:rPr>
          <w:sz w:val="28"/>
          <w:szCs w:val="28"/>
        </w:rPr>
        <w:t xml:space="preserve"> </w:t>
      </w:r>
    </w:p>
    <w:p w14:paraId="003E6F9C" w14:textId="77777777" w:rsidR="000C243A" w:rsidRPr="00D32634" w:rsidRDefault="000C243A" w:rsidP="000C243A"/>
    <w:p w14:paraId="764C59BC" w14:textId="77777777" w:rsidR="00A479E6" w:rsidRDefault="005B429D">
      <w:pPr>
        <w:rPr>
          <w:color w:val="000000"/>
          <w:kern w:val="1"/>
          <w:sz w:val="24"/>
          <w:szCs w:val="20"/>
        </w:rPr>
        <w:sectPr w:rsidR="00A479E6">
          <w:pgSz w:w="11907" w:h="16840"/>
          <w:pgMar w:top="1418" w:right="1418" w:bottom="1418" w:left="1701" w:header="851" w:footer="992" w:gutter="0"/>
          <w:pgNumType w:fmt="upperRoman" w:start="1"/>
          <w:cols w:space="720"/>
          <w:docGrid w:linePitch="312"/>
        </w:sectPr>
      </w:pPr>
      <w:r>
        <w:rPr>
          <w:rFonts w:ascii="宋体" w:hAnsi="宋体" w:cs="宋体"/>
          <w:color w:val="000000"/>
          <w:kern w:val="1"/>
          <w:sz w:val="28"/>
          <w:szCs w:val="28"/>
        </w:rPr>
        <w:t xml:space="preserve"> </w:t>
      </w:r>
    </w:p>
    <w:p w14:paraId="6A1B65A0" w14:textId="77777777" w:rsidR="00F760D1" w:rsidRDefault="00F760D1" w:rsidP="00F760D1">
      <w:pPr>
        <w:spacing w:before="240" w:line="360" w:lineRule="auto"/>
        <w:jc w:val="center"/>
        <w:rPr>
          <w:rFonts w:eastAsia="黑体"/>
          <w:b/>
          <w:sz w:val="32"/>
          <w:szCs w:val="32"/>
        </w:rPr>
      </w:pPr>
      <w:r>
        <w:rPr>
          <w:rFonts w:eastAsia="黑体" w:hint="eastAsia"/>
          <w:b/>
          <w:sz w:val="32"/>
          <w:szCs w:val="32"/>
        </w:rPr>
        <w:lastRenderedPageBreak/>
        <w:t>河南工程学院</w:t>
      </w:r>
    </w:p>
    <w:p w14:paraId="38169BBE" w14:textId="77777777" w:rsidR="00F760D1" w:rsidRDefault="00F760D1" w:rsidP="00F760D1">
      <w:pPr>
        <w:spacing w:before="240" w:line="360" w:lineRule="auto"/>
        <w:jc w:val="center"/>
        <w:rPr>
          <w:rFonts w:eastAsia="黑体"/>
          <w:b/>
          <w:sz w:val="32"/>
          <w:szCs w:val="32"/>
        </w:rPr>
      </w:pPr>
      <w:r>
        <w:rPr>
          <w:rFonts w:eastAsia="黑体" w:hint="eastAsia"/>
          <w:b/>
          <w:sz w:val="32"/>
          <w:szCs w:val="32"/>
        </w:rPr>
        <w:t>毕业设计</w:t>
      </w:r>
      <w:r>
        <w:rPr>
          <w:rFonts w:eastAsia="黑体"/>
          <w:b/>
          <w:sz w:val="32"/>
          <w:szCs w:val="32"/>
        </w:rPr>
        <w:t>(</w:t>
      </w:r>
      <w:r>
        <w:rPr>
          <w:rFonts w:eastAsia="黑体" w:hint="eastAsia"/>
          <w:b/>
          <w:sz w:val="32"/>
          <w:szCs w:val="32"/>
        </w:rPr>
        <w:t>论文</w:t>
      </w:r>
      <w:r>
        <w:rPr>
          <w:rFonts w:eastAsia="黑体"/>
          <w:b/>
          <w:sz w:val="32"/>
          <w:szCs w:val="32"/>
        </w:rPr>
        <w:t>)</w:t>
      </w:r>
      <w:r>
        <w:rPr>
          <w:rFonts w:eastAsia="黑体" w:hint="eastAsia"/>
          <w:b/>
          <w:sz w:val="32"/>
          <w:szCs w:val="32"/>
        </w:rPr>
        <w:t>原创性声明</w:t>
      </w:r>
    </w:p>
    <w:p w14:paraId="5661A216" w14:textId="77777777" w:rsidR="00F760D1" w:rsidRDefault="00F760D1" w:rsidP="00F760D1">
      <w:pPr>
        <w:spacing w:line="360" w:lineRule="auto"/>
        <w:jc w:val="center"/>
        <w:rPr>
          <w:b/>
          <w:sz w:val="32"/>
          <w:szCs w:val="32"/>
        </w:rPr>
      </w:pPr>
    </w:p>
    <w:p w14:paraId="7A940C91" w14:textId="77777777" w:rsidR="00F760D1" w:rsidRDefault="00F760D1" w:rsidP="00F760D1">
      <w:pPr>
        <w:spacing w:line="360" w:lineRule="auto"/>
        <w:ind w:firstLineChars="200" w:firstLine="480"/>
        <w:rPr>
          <w:sz w:val="24"/>
          <w:szCs w:val="20"/>
        </w:rPr>
      </w:pPr>
      <w:r>
        <w:rPr>
          <w:rFonts w:hint="eastAsia"/>
          <w:sz w:val="24"/>
        </w:rPr>
        <w:t>本人郑重声明：所呈交的毕业设计（论文），是本人在指导教师指导下，进行研究工作所取得的成果。除文中已经注明引用的内容外，本毕业设计（论文）的研究成果不包含任何他人创作的、已公开发表或者没有公开发表的作品的内容。对本毕业设计（论文）所涉及的研究工作做出贡献的其他个人和集体，均已在文中以明确方式标明。本学位毕业设计（论文）原创性声明的法律责任由本人承担。</w:t>
      </w:r>
    </w:p>
    <w:p w14:paraId="1CB30A11" w14:textId="77777777" w:rsidR="00F760D1" w:rsidRDefault="00F760D1" w:rsidP="00F760D1">
      <w:pPr>
        <w:spacing w:line="360" w:lineRule="auto"/>
        <w:ind w:firstLineChars="200" w:firstLine="480"/>
        <w:rPr>
          <w:sz w:val="24"/>
        </w:rPr>
      </w:pPr>
    </w:p>
    <w:p w14:paraId="1B95FD87" w14:textId="77777777" w:rsidR="00F760D1" w:rsidRDefault="00F760D1" w:rsidP="00F760D1">
      <w:pPr>
        <w:spacing w:line="360" w:lineRule="auto"/>
        <w:ind w:firstLineChars="200" w:firstLine="480"/>
        <w:rPr>
          <w:sz w:val="24"/>
        </w:rPr>
      </w:pPr>
    </w:p>
    <w:p w14:paraId="642BE53B" w14:textId="77777777" w:rsidR="00F760D1" w:rsidRDefault="00F760D1" w:rsidP="00F760D1">
      <w:pPr>
        <w:spacing w:line="360" w:lineRule="auto"/>
        <w:ind w:firstLineChars="200" w:firstLine="480"/>
        <w:rPr>
          <w:sz w:val="24"/>
        </w:rPr>
      </w:pPr>
    </w:p>
    <w:p w14:paraId="0305E353" w14:textId="77777777" w:rsidR="00F760D1" w:rsidRDefault="00F760D1" w:rsidP="00F760D1">
      <w:pPr>
        <w:spacing w:line="360" w:lineRule="auto"/>
        <w:ind w:firstLineChars="200" w:firstLine="480"/>
        <w:rPr>
          <w:sz w:val="24"/>
        </w:rPr>
      </w:pPr>
    </w:p>
    <w:p w14:paraId="13EEA74B" w14:textId="77777777" w:rsidR="00F760D1" w:rsidRDefault="00F760D1" w:rsidP="00F760D1">
      <w:pPr>
        <w:spacing w:line="360" w:lineRule="auto"/>
        <w:ind w:firstLineChars="200" w:firstLine="480"/>
        <w:rPr>
          <w:sz w:val="24"/>
        </w:rPr>
      </w:pPr>
    </w:p>
    <w:p w14:paraId="4594AE4E" w14:textId="77777777" w:rsidR="00F760D1" w:rsidRDefault="00F760D1" w:rsidP="00F760D1">
      <w:pPr>
        <w:spacing w:line="360" w:lineRule="auto"/>
        <w:ind w:firstLineChars="200" w:firstLine="480"/>
        <w:rPr>
          <w:sz w:val="24"/>
        </w:rPr>
      </w:pPr>
    </w:p>
    <w:p w14:paraId="73EFD0CE" w14:textId="77777777" w:rsidR="00F760D1" w:rsidRDefault="00F760D1" w:rsidP="00F760D1">
      <w:pPr>
        <w:spacing w:line="360" w:lineRule="auto"/>
        <w:ind w:firstLineChars="200" w:firstLine="480"/>
        <w:rPr>
          <w:sz w:val="24"/>
        </w:rPr>
      </w:pPr>
    </w:p>
    <w:p w14:paraId="522A734F" w14:textId="77777777" w:rsidR="00F760D1" w:rsidRDefault="00F760D1" w:rsidP="00F760D1">
      <w:pPr>
        <w:spacing w:line="360" w:lineRule="auto"/>
        <w:ind w:firstLineChars="200" w:firstLine="480"/>
        <w:rPr>
          <w:sz w:val="24"/>
        </w:rPr>
      </w:pPr>
    </w:p>
    <w:p w14:paraId="41967CEF" w14:textId="77777777" w:rsidR="00F760D1" w:rsidRDefault="00F760D1" w:rsidP="007E41A4">
      <w:pPr>
        <w:spacing w:line="360" w:lineRule="auto"/>
        <w:rPr>
          <w:sz w:val="24"/>
        </w:rPr>
      </w:pPr>
    </w:p>
    <w:p w14:paraId="4543B17E" w14:textId="77777777" w:rsidR="00F760D1" w:rsidRDefault="00F760D1" w:rsidP="00F760D1">
      <w:pPr>
        <w:spacing w:line="360" w:lineRule="auto"/>
        <w:ind w:firstLineChars="200" w:firstLine="480"/>
        <w:rPr>
          <w:sz w:val="24"/>
        </w:rPr>
      </w:pPr>
    </w:p>
    <w:p w14:paraId="50FD125A" w14:textId="042570C4" w:rsidR="00F760D1" w:rsidRDefault="00F760D1" w:rsidP="00F760D1">
      <w:pPr>
        <w:spacing w:line="360" w:lineRule="auto"/>
        <w:ind w:firstLineChars="200" w:firstLine="480"/>
        <w:rPr>
          <w:sz w:val="24"/>
        </w:rPr>
      </w:pPr>
      <w:r>
        <w:rPr>
          <w:sz w:val="24"/>
        </w:rPr>
        <w:t xml:space="preserve">                               </w:t>
      </w:r>
      <w:r>
        <w:rPr>
          <w:rFonts w:hint="eastAsia"/>
          <w:sz w:val="24"/>
        </w:rPr>
        <w:t>毕业设计（论文）作者签名：</w:t>
      </w:r>
      <w:r w:rsidR="009819A9">
        <w:rPr>
          <w:noProof/>
        </w:rPr>
        <w:drawing>
          <wp:inline distT="0" distB="0" distL="0" distR="0" wp14:anchorId="2B63C2E8" wp14:editId="2D38FE7F">
            <wp:extent cx="976543" cy="441157"/>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24921" cy="463012"/>
                    </a:xfrm>
                    <a:prstGeom prst="rect">
                      <a:avLst/>
                    </a:prstGeom>
                  </pic:spPr>
                </pic:pic>
              </a:graphicData>
            </a:graphic>
          </wp:inline>
        </w:drawing>
      </w:r>
      <w:r>
        <w:rPr>
          <w:sz w:val="24"/>
        </w:rPr>
        <w:t xml:space="preserve">  </w:t>
      </w:r>
    </w:p>
    <w:p w14:paraId="17B5EFE6" w14:textId="4BAE2EA7" w:rsidR="00F760D1" w:rsidRDefault="00F760D1" w:rsidP="00F760D1">
      <w:pPr>
        <w:spacing w:line="360" w:lineRule="auto"/>
        <w:jc w:val="center"/>
      </w:pPr>
      <w:r>
        <w:rPr>
          <w:sz w:val="24"/>
        </w:rPr>
        <w:t xml:space="preserve">                      </w:t>
      </w:r>
      <w:r w:rsidR="007E41A4">
        <w:rPr>
          <w:sz w:val="24"/>
        </w:rPr>
        <w:t xml:space="preserve">    </w:t>
      </w:r>
      <w:r>
        <w:rPr>
          <w:sz w:val="24"/>
        </w:rPr>
        <w:t xml:space="preserve">  </w:t>
      </w:r>
      <w:r w:rsidR="00BF49F9">
        <w:rPr>
          <w:sz w:val="24"/>
        </w:rPr>
        <w:t>202</w:t>
      </w:r>
      <w:r w:rsidR="009819A9">
        <w:rPr>
          <w:sz w:val="24"/>
        </w:rPr>
        <w:t>1</w:t>
      </w:r>
      <w:r>
        <w:rPr>
          <w:rFonts w:hint="eastAsia"/>
          <w:sz w:val="24"/>
        </w:rPr>
        <w:t>年</w:t>
      </w:r>
      <w:r>
        <w:rPr>
          <w:sz w:val="24"/>
        </w:rPr>
        <w:t xml:space="preserve"> </w:t>
      </w:r>
      <w:r w:rsidR="00BF49F9">
        <w:rPr>
          <w:sz w:val="24"/>
        </w:rPr>
        <w:t>5</w:t>
      </w:r>
      <w:r>
        <w:rPr>
          <w:rFonts w:hint="eastAsia"/>
          <w:sz w:val="24"/>
        </w:rPr>
        <w:t>月</w:t>
      </w:r>
      <w:r>
        <w:rPr>
          <w:sz w:val="24"/>
        </w:rPr>
        <w:t xml:space="preserve"> </w:t>
      </w:r>
      <w:r w:rsidR="00BF49F9">
        <w:rPr>
          <w:sz w:val="24"/>
        </w:rPr>
        <w:t>17</w:t>
      </w:r>
      <w:r>
        <w:rPr>
          <w:rFonts w:hint="eastAsia"/>
          <w:sz w:val="24"/>
        </w:rPr>
        <w:t>日</w:t>
      </w:r>
    </w:p>
    <w:p w14:paraId="39C0FEEE" w14:textId="77777777" w:rsidR="00A479E6" w:rsidRDefault="00A479E6">
      <w:pPr>
        <w:ind w:firstLine="560"/>
        <w:jc w:val="center"/>
        <w:rPr>
          <w:rFonts w:ascii="宋体" w:hAnsi="宋体" w:cs="宋体"/>
          <w:kern w:val="1"/>
          <w:sz w:val="28"/>
          <w:szCs w:val="28"/>
        </w:rPr>
        <w:sectPr w:rsidR="00A479E6">
          <w:headerReference w:type="default" r:id="rId14"/>
          <w:footerReference w:type="default" r:id="rId15"/>
          <w:headerReference w:type="first" r:id="rId16"/>
          <w:footerReference w:type="first" r:id="rId17"/>
          <w:pgSz w:w="11906" w:h="16838"/>
          <w:pgMar w:top="1418" w:right="1418" w:bottom="1418" w:left="1701" w:header="851" w:footer="992" w:gutter="0"/>
          <w:pgNumType w:fmt="upperRoman"/>
          <w:cols w:space="720"/>
          <w:titlePg/>
        </w:sectPr>
      </w:pPr>
    </w:p>
    <w:p w14:paraId="3C00C907" w14:textId="77777777" w:rsidR="00A479E6" w:rsidRPr="00705517" w:rsidRDefault="005B429D" w:rsidP="00177B11">
      <w:pPr>
        <w:widowControl/>
        <w:jc w:val="center"/>
        <w:rPr>
          <w:rFonts w:cstheme="minorEastAsia"/>
          <w:b/>
          <w:bCs/>
          <w:snapToGrid w:val="0"/>
          <w:kern w:val="0"/>
          <w:sz w:val="36"/>
          <w:szCs w:val="36"/>
        </w:rPr>
      </w:pPr>
      <w:r w:rsidRPr="00705517">
        <w:rPr>
          <w:rFonts w:cstheme="minorEastAsia" w:hint="eastAsia"/>
          <w:b/>
          <w:bCs/>
          <w:snapToGrid w:val="0"/>
          <w:kern w:val="0"/>
          <w:sz w:val="36"/>
          <w:szCs w:val="36"/>
        </w:rPr>
        <w:lastRenderedPageBreak/>
        <w:t>目</w:t>
      </w:r>
      <w:r w:rsidRPr="00705517">
        <w:rPr>
          <w:rFonts w:cstheme="minorEastAsia" w:hint="eastAsia"/>
          <w:b/>
          <w:bCs/>
          <w:snapToGrid w:val="0"/>
          <w:kern w:val="0"/>
          <w:sz w:val="36"/>
          <w:szCs w:val="36"/>
        </w:rPr>
        <w:t xml:space="preserve">  </w:t>
      </w:r>
      <w:r w:rsidRPr="00705517">
        <w:rPr>
          <w:rFonts w:cstheme="minorEastAsia" w:hint="eastAsia"/>
          <w:b/>
          <w:bCs/>
          <w:snapToGrid w:val="0"/>
          <w:kern w:val="0"/>
          <w:sz w:val="36"/>
          <w:szCs w:val="36"/>
        </w:rPr>
        <w:t>录</w:t>
      </w:r>
    </w:p>
    <w:p w14:paraId="052CDFD9" w14:textId="61C70B26" w:rsidR="007024E9" w:rsidRDefault="007024E9">
      <w:pPr>
        <w:widowControl/>
        <w:spacing w:line="360" w:lineRule="auto"/>
        <w:jc w:val="center"/>
        <w:rPr>
          <w:rFonts w:cstheme="minorEastAsia"/>
          <w:b/>
          <w:bCs/>
          <w:snapToGrid w:val="0"/>
          <w:kern w:val="0"/>
          <w:sz w:val="28"/>
          <w:szCs w:val="28"/>
        </w:rPr>
      </w:pPr>
    </w:p>
    <w:p w14:paraId="2C03AA31" w14:textId="77777777" w:rsidR="00CA6C9E" w:rsidRPr="00705517" w:rsidRDefault="00CA6C9E">
      <w:pPr>
        <w:widowControl/>
        <w:spacing w:line="360" w:lineRule="auto"/>
        <w:jc w:val="center"/>
        <w:rPr>
          <w:rFonts w:cstheme="minorEastAsia"/>
          <w:b/>
          <w:bCs/>
          <w:snapToGrid w:val="0"/>
          <w:kern w:val="0"/>
          <w:sz w:val="28"/>
          <w:szCs w:val="28"/>
        </w:rPr>
      </w:pPr>
    </w:p>
    <w:sdt>
      <w:sdtPr>
        <w:rPr>
          <w:rFonts w:ascii="宋体" w:hAnsi="宋体"/>
          <w:sz w:val="28"/>
          <w:szCs w:val="28"/>
        </w:rPr>
        <w:id w:val="147470372"/>
        <w15:color w:val="DBDBDB"/>
        <w:docPartObj>
          <w:docPartGallery w:val="Table of Contents"/>
          <w:docPartUnique/>
        </w:docPartObj>
      </w:sdtPr>
      <w:sdtEndPr>
        <w:rPr>
          <w:rFonts w:ascii="Times New Roman" w:hAnsi="Times New Roman" w:cstheme="minorEastAsia"/>
          <w:bCs/>
          <w:snapToGrid w:val="0"/>
          <w:kern w:val="0"/>
        </w:rPr>
      </w:sdtEndPr>
      <w:sdtContent>
        <w:p w14:paraId="595E7C62" w14:textId="7AFB7201" w:rsidR="00705517" w:rsidRPr="00705517" w:rsidRDefault="00705517">
          <w:pPr>
            <w:pStyle w:val="TOC1"/>
            <w:tabs>
              <w:tab w:val="right" w:leader="dot" w:pos="8777"/>
            </w:tabs>
            <w:rPr>
              <w:rFonts w:asciiTheme="minorHAnsi" w:eastAsiaTheme="minorEastAsia" w:hAnsiTheme="minorHAnsi" w:cstheme="minorBidi"/>
              <w:noProof/>
              <w:sz w:val="28"/>
              <w:szCs w:val="28"/>
            </w:rPr>
          </w:pPr>
          <w:r w:rsidRPr="00705517">
            <w:rPr>
              <w:rFonts w:cstheme="minorEastAsia"/>
              <w:b/>
              <w:bCs/>
              <w:snapToGrid w:val="0"/>
              <w:kern w:val="0"/>
              <w:sz w:val="28"/>
              <w:szCs w:val="28"/>
            </w:rPr>
            <w:fldChar w:fldCharType="begin"/>
          </w:r>
          <w:r w:rsidRPr="00705517">
            <w:rPr>
              <w:rFonts w:cstheme="minorEastAsia"/>
              <w:b/>
              <w:bCs/>
              <w:snapToGrid w:val="0"/>
              <w:kern w:val="0"/>
              <w:sz w:val="28"/>
              <w:szCs w:val="28"/>
            </w:rPr>
            <w:instrText xml:space="preserve"> TOC \o "1-3" \h \z \u </w:instrText>
          </w:r>
          <w:r w:rsidRPr="00705517">
            <w:rPr>
              <w:rFonts w:cstheme="minorEastAsia"/>
              <w:b/>
              <w:bCs/>
              <w:snapToGrid w:val="0"/>
              <w:kern w:val="0"/>
              <w:sz w:val="28"/>
              <w:szCs w:val="28"/>
            </w:rPr>
            <w:fldChar w:fldCharType="separate"/>
          </w:r>
          <w:hyperlink w:anchor="_Toc72934752" w:history="1">
            <w:r w:rsidRPr="00705517">
              <w:rPr>
                <w:rStyle w:val="a7"/>
                <w:b/>
                <w:noProof/>
                <w:snapToGrid w:val="0"/>
                <w:kern w:val="0"/>
                <w:sz w:val="28"/>
                <w:szCs w:val="28"/>
              </w:rPr>
              <w:t>摘</w:t>
            </w:r>
            <w:r w:rsidRPr="00705517">
              <w:rPr>
                <w:rStyle w:val="a7"/>
                <w:b/>
                <w:noProof/>
                <w:snapToGrid w:val="0"/>
                <w:kern w:val="0"/>
                <w:sz w:val="28"/>
                <w:szCs w:val="28"/>
              </w:rPr>
              <w:t xml:space="preserve">  </w:t>
            </w:r>
            <w:r w:rsidRPr="00705517">
              <w:rPr>
                <w:rStyle w:val="a7"/>
                <w:b/>
                <w:noProof/>
                <w:snapToGrid w:val="0"/>
                <w:kern w:val="0"/>
                <w:sz w:val="28"/>
                <w:szCs w:val="28"/>
              </w:rPr>
              <w:t>要</w:t>
            </w:r>
            <w:r w:rsidRPr="00705517">
              <w:rPr>
                <w:noProof/>
                <w:webHidden/>
                <w:sz w:val="28"/>
                <w:szCs w:val="28"/>
              </w:rPr>
              <w:tab/>
            </w:r>
            <w:r w:rsidRPr="00705517">
              <w:rPr>
                <w:noProof/>
                <w:webHidden/>
                <w:sz w:val="28"/>
                <w:szCs w:val="28"/>
              </w:rPr>
              <w:fldChar w:fldCharType="begin"/>
            </w:r>
            <w:r w:rsidRPr="00705517">
              <w:rPr>
                <w:noProof/>
                <w:webHidden/>
                <w:sz w:val="28"/>
                <w:szCs w:val="28"/>
              </w:rPr>
              <w:instrText xml:space="preserve"> PAGEREF _Toc72934752 \h </w:instrText>
            </w:r>
            <w:r w:rsidRPr="00705517">
              <w:rPr>
                <w:noProof/>
                <w:webHidden/>
                <w:sz w:val="28"/>
                <w:szCs w:val="28"/>
              </w:rPr>
            </w:r>
            <w:r w:rsidRPr="00705517">
              <w:rPr>
                <w:noProof/>
                <w:webHidden/>
                <w:sz w:val="28"/>
                <w:szCs w:val="28"/>
              </w:rPr>
              <w:fldChar w:fldCharType="separate"/>
            </w:r>
            <w:r w:rsidRPr="00705517">
              <w:rPr>
                <w:noProof/>
                <w:webHidden/>
                <w:sz w:val="28"/>
                <w:szCs w:val="28"/>
              </w:rPr>
              <w:t>I</w:t>
            </w:r>
            <w:r w:rsidRPr="00705517">
              <w:rPr>
                <w:noProof/>
                <w:webHidden/>
                <w:sz w:val="28"/>
                <w:szCs w:val="28"/>
              </w:rPr>
              <w:fldChar w:fldCharType="end"/>
            </w:r>
          </w:hyperlink>
        </w:p>
        <w:p w14:paraId="18D6A301" w14:textId="7652B92C" w:rsidR="00705517" w:rsidRPr="00705517" w:rsidRDefault="00BC76AD">
          <w:pPr>
            <w:pStyle w:val="TOC1"/>
            <w:tabs>
              <w:tab w:val="right" w:leader="dot" w:pos="8777"/>
            </w:tabs>
            <w:rPr>
              <w:rFonts w:asciiTheme="minorHAnsi" w:eastAsiaTheme="minorEastAsia" w:hAnsiTheme="minorHAnsi" w:cstheme="minorBidi"/>
              <w:noProof/>
              <w:sz w:val="28"/>
              <w:szCs w:val="28"/>
            </w:rPr>
          </w:pPr>
          <w:hyperlink w:anchor="_Toc72934753" w:history="1">
            <w:r w:rsidR="00705517" w:rsidRPr="00705517">
              <w:rPr>
                <w:rStyle w:val="a7"/>
                <w:b/>
                <w:noProof/>
                <w:snapToGrid w:val="0"/>
                <w:kern w:val="0"/>
                <w:sz w:val="28"/>
                <w:szCs w:val="28"/>
              </w:rPr>
              <w:t>ABSTRACT</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_Toc72934753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II</w:t>
            </w:r>
            <w:r w:rsidR="00705517" w:rsidRPr="00705517">
              <w:rPr>
                <w:noProof/>
                <w:webHidden/>
                <w:sz w:val="28"/>
                <w:szCs w:val="28"/>
              </w:rPr>
              <w:fldChar w:fldCharType="end"/>
            </w:r>
          </w:hyperlink>
        </w:p>
        <w:p w14:paraId="7D382A50" w14:textId="03B1A732" w:rsidR="00705517" w:rsidRPr="00705517" w:rsidRDefault="00BC76AD">
          <w:pPr>
            <w:pStyle w:val="TOC1"/>
            <w:tabs>
              <w:tab w:val="right" w:leader="dot" w:pos="8777"/>
            </w:tabs>
            <w:rPr>
              <w:rFonts w:asciiTheme="minorHAnsi" w:eastAsiaTheme="minorEastAsia" w:hAnsiTheme="minorHAnsi" w:cstheme="minorBidi"/>
              <w:noProof/>
              <w:sz w:val="28"/>
              <w:szCs w:val="28"/>
            </w:rPr>
          </w:pPr>
          <w:hyperlink w:anchor="_Toc72934754" w:history="1">
            <w:r w:rsidR="00705517" w:rsidRPr="00705517">
              <w:rPr>
                <w:rStyle w:val="a7"/>
                <w:rFonts w:cstheme="minorEastAsia"/>
                <w:b/>
                <w:bCs/>
                <w:noProof/>
                <w:snapToGrid w:val="0"/>
                <w:kern w:val="0"/>
                <w:sz w:val="28"/>
                <w:szCs w:val="28"/>
              </w:rPr>
              <w:t xml:space="preserve">1 </w:t>
            </w:r>
            <w:r w:rsidR="00705517" w:rsidRPr="00705517">
              <w:rPr>
                <w:rStyle w:val="a7"/>
                <w:rFonts w:cstheme="minorEastAsia"/>
                <w:b/>
                <w:bCs/>
                <w:noProof/>
                <w:snapToGrid w:val="0"/>
                <w:kern w:val="0"/>
                <w:sz w:val="28"/>
                <w:szCs w:val="28"/>
              </w:rPr>
              <w:t>绪论</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_Toc72934754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w:t>
            </w:r>
            <w:r w:rsidR="00705517" w:rsidRPr="00705517">
              <w:rPr>
                <w:noProof/>
                <w:webHidden/>
                <w:sz w:val="28"/>
                <w:szCs w:val="28"/>
              </w:rPr>
              <w:fldChar w:fldCharType="end"/>
            </w:r>
          </w:hyperlink>
        </w:p>
        <w:p w14:paraId="6EBC2DCE" w14:textId="1F06F370" w:rsidR="00705517" w:rsidRPr="00705517" w:rsidRDefault="00BC76AD">
          <w:pPr>
            <w:pStyle w:val="TOC2"/>
            <w:tabs>
              <w:tab w:val="left" w:pos="1050"/>
              <w:tab w:val="right" w:leader="dot" w:pos="8777"/>
            </w:tabs>
            <w:rPr>
              <w:rFonts w:asciiTheme="minorHAnsi" w:eastAsiaTheme="minorEastAsia" w:hAnsiTheme="minorHAnsi" w:cstheme="minorBidi"/>
              <w:noProof/>
              <w:sz w:val="28"/>
              <w:szCs w:val="28"/>
            </w:rPr>
          </w:pPr>
          <w:hyperlink w:anchor="_Toc72934755" w:history="1">
            <w:r w:rsidR="00705517" w:rsidRPr="00705517">
              <w:rPr>
                <w:rStyle w:val="a7"/>
                <w:rFonts w:cstheme="minorEastAsia"/>
                <w:bCs/>
                <w:noProof/>
                <w:snapToGrid w:val="0"/>
                <w:kern w:val="0"/>
                <w:sz w:val="28"/>
                <w:szCs w:val="28"/>
              </w:rPr>
              <w:t>1.1</w:t>
            </w:r>
            <w:r w:rsidR="00705517" w:rsidRPr="00705517">
              <w:rPr>
                <w:rFonts w:asciiTheme="minorHAnsi" w:eastAsiaTheme="minorEastAsia" w:hAnsiTheme="minorHAnsi" w:cstheme="minorBidi"/>
                <w:noProof/>
                <w:sz w:val="28"/>
                <w:szCs w:val="28"/>
              </w:rPr>
              <w:tab/>
            </w:r>
            <w:r w:rsidR="00705517" w:rsidRPr="00705517">
              <w:rPr>
                <w:rStyle w:val="a7"/>
                <w:rFonts w:asciiTheme="minorEastAsia" w:hAnsiTheme="minorEastAsia" w:cstheme="minorEastAsia"/>
                <w:bCs/>
                <w:noProof/>
                <w:snapToGrid w:val="0"/>
                <w:kern w:val="0"/>
                <w:sz w:val="28"/>
                <w:szCs w:val="28"/>
              </w:rPr>
              <w:t>研究背景</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_Toc72934755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w:t>
            </w:r>
            <w:r w:rsidR="00705517" w:rsidRPr="00705517">
              <w:rPr>
                <w:noProof/>
                <w:webHidden/>
                <w:sz w:val="28"/>
                <w:szCs w:val="28"/>
              </w:rPr>
              <w:fldChar w:fldCharType="end"/>
            </w:r>
          </w:hyperlink>
        </w:p>
        <w:p w14:paraId="443623A8" w14:textId="77BBCC1B" w:rsidR="00705517" w:rsidRPr="00705517" w:rsidRDefault="00BC76AD">
          <w:pPr>
            <w:pStyle w:val="TOC2"/>
            <w:tabs>
              <w:tab w:val="left" w:pos="1050"/>
              <w:tab w:val="right" w:leader="dot" w:pos="8777"/>
            </w:tabs>
            <w:rPr>
              <w:rFonts w:asciiTheme="minorHAnsi" w:eastAsiaTheme="minorEastAsia" w:hAnsiTheme="minorHAnsi" w:cstheme="minorBidi"/>
              <w:noProof/>
              <w:sz w:val="28"/>
              <w:szCs w:val="28"/>
            </w:rPr>
          </w:pPr>
          <w:hyperlink w:anchor="_Toc72934756" w:history="1">
            <w:r w:rsidR="00705517" w:rsidRPr="00705517">
              <w:rPr>
                <w:rStyle w:val="a7"/>
                <w:rFonts w:cstheme="minorEastAsia"/>
                <w:bCs/>
                <w:noProof/>
                <w:snapToGrid w:val="0"/>
                <w:kern w:val="0"/>
                <w:sz w:val="28"/>
                <w:szCs w:val="28"/>
              </w:rPr>
              <w:t>1.2</w:t>
            </w:r>
            <w:r w:rsidR="00705517" w:rsidRPr="00705517">
              <w:rPr>
                <w:rFonts w:asciiTheme="minorHAnsi" w:eastAsiaTheme="minorEastAsia" w:hAnsiTheme="minorHAnsi" w:cstheme="minorBidi"/>
                <w:noProof/>
                <w:sz w:val="28"/>
                <w:szCs w:val="28"/>
              </w:rPr>
              <w:tab/>
            </w:r>
            <w:r w:rsidR="00705517" w:rsidRPr="00705517">
              <w:rPr>
                <w:rStyle w:val="a7"/>
                <w:rFonts w:cstheme="minorEastAsia"/>
                <w:bCs/>
                <w:noProof/>
                <w:snapToGrid w:val="0"/>
                <w:kern w:val="0"/>
                <w:sz w:val="28"/>
                <w:szCs w:val="28"/>
              </w:rPr>
              <w:t>课题研究综述</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_Toc72934756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w:t>
            </w:r>
            <w:r w:rsidR="00705517" w:rsidRPr="00705517">
              <w:rPr>
                <w:noProof/>
                <w:webHidden/>
                <w:sz w:val="28"/>
                <w:szCs w:val="28"/>
              </w:rPr>
              <w:fldChar w:fldCharType="end"/>
            </w:r>
          </w:hyperlink>
        </w:p>
        <w:p w14:paraId="6C02CC8E" w14:textId="6B21EE91"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57" w:history="1">
            <w:r w:rsidR="00705517" w:rsidRPr="00705517">
              <w:rPr>
                <w:rStyle w:val="a7"/>
                <w:noProof/>
                <w:sz w:val="28"/>
                <w:szCs w:val="28"/>
              </w:rPr>
              <w:t xml:space="preserve">1.2.1 </w:t>
            </w:r>
            <w:r w:rsidR="00705517" w:rsidRPr="00705517">
              <w:rPr>
                <w:rStyle w:val="a7"/>
                <w:noProof/>
                <w:sz w:val="28"/>
                <w:szCs w:val="28"/>
              </w:rPr>
              <w:t>扩张现实与虚拟舞台的相关研究与文献</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_Toc72934757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w:t>
            </w:r>
            <w:r w:rsidR="00705517" w:rsidRPr="00705517">
              <w:rPr>
                <w:noProof/>
                <w:webHidden/>
                <w:sz w:val="28"/>
                <w:szCs w:val="28"/>
              </w:rPr>
              <w:fldChar w:fldCharType="end"/>
            </w:r>
          </w:hyperlink>
        </w:p>
        <w:p w14:paraId="426E4C56" w14:textId="46F31514" w:rsidR="00705517" w:rsidRPr="00705517" w:rsidRDefault="00BC76AD">
          <w:pPr>
            <w:pStyle w:val="TOC2"/>
            <w:tabs>
              <w:tab w:val="right" w:leader="dot" w:pos="8777"/>
            </w:tabs>
            <w:rPr>
              <w:rFonts w:asciiTheme="minorHAnsi" w:eastAsiaTheme="minorEastAsia" w:hAnsiTheme="minorHAnsi" w:cstheme="minorBidi"/>
              <w:noProof/>
              <w:sz w:val="28"/>
              <w:szCs w:val="28"/>
            </w:rPr>
          </w:pPr>
          <w:hyperlink w:anchor="_Toc72934758" w:history="1">
            <w:r w:rsidR="00705517" w:rsidRPr="00705517">
              <w:rPr>
                <w:rStyle w:val="a7"/>
                <w:rFonts w:cstheme="minorEastAsia"/>
                <w:b/>
                <w:bCs/>
                <w:noProof/>
                <w:snapToGrid w:val="0"/>
                <w:kern w:val="0"/>
                <w:sz w:val="28"/>
                <w:szCs w:val="28"/>
              </w:rPr>
              <w:t xml:space="preserve">1.3 </w:t>
            </w:r>
            <w:r w:rsidR="00705517" w:rsidRPr="00705517">
              <w:rPr>
                <w:rStyle w:val="a7"/>
                <w:rFonts w:cstheme="minorEastAsia"/>
                <w:b/>
                <w:bCs/>
                <w:noProof/>
                <w:snapToGrid w:val="0"/>
                <w:kern w:val="0"/>
                <w:sz w:val="28"/>
                <w:szCs w:val="28"/>
              </w:rPr>
              <w:t>研究目的、意义和方法</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_Toc72934758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2</w:t>
            </w:r>
            <w:r w:rsidR="00705517" w:rsidRPr="00705517">
              <w:rPr>
                <w:noProof/>
                <w:webHidden/>
                <w:sz w:val="28"/>
                <w:szCs w:val="28"/>
              </w:rPr>
              <w:fldChar w:fldCharType="end"/>
            </w:r>
          </w:hyperlink>
        </w:p>
        <w:p w14:paraId="1C7356B0" w14:textId="48638627"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59" w:history="1">
            <w:r w:rsidR="00705517" w:rsidRPr="00705517">
              <w:rPr>
                <w:rStyle w:val="a7"/>
                <w:noProof/>
                <w:sz w:val="28"/>
                <w:szCs w:val="28"/>
              </w:rPr>
              <w:t xml:space="preserve">1.3.1 </w:t>
            </w:r>
            <w:r w:rsidR="00705517" w:rsidRPr="00705517">
              <w:rPr>
                <w:rStyle w:val="a7"/>
                <w:noProof/>
                <w:sz w:val="28"/>
                <w:szCs w:val="28"/>
              </w:rPr>
              <w:t>研究目的</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_Toc72934759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2</w:t>
            </w:r>
            <w:r w:rsidR="00705517" w:rsidRPr="00705517">
              <w:rPr>
                <w:noProof/>
                <w:webHidden/>
                <w:sz w:val="28"/>
                <w:szCs w:val="28"/>
              </w:rPr>
              <w:fldChar w:fldCharType="end"/>
            </w:r>
          </w:hyperlink>
        </w:p>
        <w:p w14:paraId="0FD15071" w14:textId="0889EC13"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60" w:history="1">
            <w:r w:rsidR="00705517" w:rsidRPr="00705517">
              <w:rPr>
                <w:rStyle w:val="a7"/>
                <w:noProof/>
                <w:sz w:val="28"/>
                <w:szCs w:val="28"/>
              </w:rPr>
              <w:t xml:space="preserve">1.3.2 </w:t>
            </w:r>
            <w:r w:rsidR="00705517" w:rsidRPr="00705517">
              <w:rPr>
                <w:rStyle w:val="a7"/>
                <w:noProof/>
                <w:sz w:val="28"/>
                <w:szCs w:val="28"/>
              </w:rPr>
              <w:t>研究意义</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_Toc72934760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3</w:t>
            </w:r>
            <w:r w:rsidR="00705517" w:rsidRPr="00705517">
              <w:rPr>
                <w:noProof/>
                <w:webHidden/>
                <w:sz w:val="28"/>
                <w:szCs w:val="28"/>
              </w:rPr>
              <w:fldChar w:fldCharType="end"/>
            </w:r>
          </w:hyperlink>
        </w:p>
        <w:p w14:paraId="6C07C2DC" w14:textId="17258936"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61" w:history="1">
            <w:r w:rsidR="00705517" w:rsidRPr="00705517">
              <w:rPr>
                <w:rStyle w:val="a7"/>
                <w:noProof/>
                <w:sz w:val="28"/>
                <w:szCs w:val="28"/>
              </w:rPr>
              <w:t xml:space="preserve">1.3.3 </w:t>
            </w:r>
            <w:r w:rsidR="00705517" w:rsidRPr="00705517">
              <w:rPr>
                <w:rStyle w:val="a7"/>
                <w:noProof/>
                <w:sz w:val="28"/>
                <w:szCs w:val="28"/>
              </w:rPr>
              <w:t>研究方法</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_Toc72934761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3</w:t>
            </w:r>
            <w:r w:rsidR="00705517" w:rsidRPr="00705517">
              <w:rPr>
                <w:noProof/>
                <w:webHidden/>
                <w:sz w:val="28"/>
                <w:szCs w:val="28"/>
              </w:rPr>
              <w:fldChar w:fldCharType="end"/>
            </w:r>
          </w:hyperlink>
        </w:p>
        <w:p w14:paraId="00CB5A87" w14:textId="5842E092" w:rsidR="00705517" w:rsidRPr="00705517" w:rsidRDefault="00BC76AD">
          <w:pPr>
            <w:pStyle w:val="TOC1"/>
            <w:tabs>
              <w:tab w:val="left" w:pos="420"/>
              <w:tab w:val="right" w:leader="dot" w:pos="8777"/>
            </w:tabs>
            <w:rPr>
              <w:rFonts w:asciiTheme="minorHAnsi" w:eastAsiaTheme="minorEastAsia" w:hAnsiTheme="minorHAnsi" w:cstheme="minorBidi"/>
              <w:noProof/>
              <w:sz w:val="28"/>
              <w:szCs w:val="28"/>
            </w:rPr>
          </w:pPr>
          <w:hyperlink w:anchor="_Toc72934762" w:history="1">
            <w:r w:rsidR="00705517" w:rsidRPr="00705517">
              <w:rPr>
                <w:rStyle w:val="a7"/>
                <w:rFonts w:cstheme="minorEastAsia"/>
                <w:b/>
                <w:bCs/>
                <w:noProof/>
                <w:snapToGrid w:val="0"/>
                <w:kern w:val="0"/>
                <w:sz w:val="28"/>
                <w:szCs w:val="28"/>
              </w:rPr>
              <w:t>2</w:t>
            </w:r>
            <w:r w:rsidR="00705517" w:rsidRPr="00705517">
              <w:rPr>
                <w:rFonts w:asciiTheme="minorHAnsi" w:eastAsiaTheme="minorEastAsia" w:hAnsiTheme="minorHAnsi" w:cstheme="minorBidi"/>
                <w:noProof/>
                <w:sz w:val="28"/>
                <w:szCs w:val="28"/>
              </w:rPr>
              <w:tab/>
            </w:r>
            <w:r w:rsidR="00705517" w:rsidRPr="00705517">
              <w:rPr>
                <w:rStyle w:val="a7"/>
                <w:rFonts w:cstheme="minorEastAsia"/>
                <w:b/>
                <w:bCs/>
                <w:noProof/>
                <w:snapToGrid w:val="0"/>
                <w:kern w:val="0"/>
                <w:sz w:val="28"/>
                <w:szCs w:val="28"/>
              </w:rPr>
              <w:t>扩张现实和虚拟舞台等相关概念</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_Toc72934762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4</w:t>
            </w:r>
            <w:r w:rsidR="00705517" w:rsidRPr="00705517">
              <w:rPr>
                <w:noProof/>
                <w:webHidden/>
                <w:sz w:val="28"/>
                <w:szCs w:val="28"/>
              </w:rPr>
              <w:fldChar w:fldCharType="end"/>
            </w:r>
          </w:hyperlink>
        </w:p>
        <w:p w14:paraId="145C900A" w14:textId="1BED0638" w:rsidR="00705517" w:rsidRPr="00705517" w:rsidRDefault="00BC76AD">
          <w:pPr>
            <w:pStyle w:val="TOC2"/>
            <w:tabs>
              <w:tab w:val="left" w:pos="1050"/>
              <w:tab w:val="right" w:leader="dot" w:pos="8777"/>
            </w:tabs>
            <w:rPr>
              <w:rFonts w:asciiTheme="minorHAnsi" w:eastAsiaTheme="minorEastAsia" w:hAnsiTheme="minorHAnsi" w:cstheme="minorBidi"/>
              <w:noProof/>
              <w:sz w:val="28"/>
              <w:szCs w:val="28"/>
            </w:rPr>
          </w:pPr>
          <w:hyperlink w:anchor="_Toc72934763" w:history="1">
            <w:r w:rsidR="00705517" w:rsidRPr="00705517">
              <w:rPr>
                <w:rStyle w:val="a7"/>
                <w:rFonts w:cstheme="minorEastAsia"/>
                <w:b/>
                <w:bCs/>
                <w:noProof/>
                <w:snapToGrid w:val="0"/>
                <w:kern w:val="0"/>
                <w:sz w:val="28"/>
                <w:szCs w:val="28"/>
              </w:rPr>
              <w:t>2.1</w:t>
            </w:r>
            <w:r w:rsidR="00705517" w:rsidRPr="00705517">
              <w:rPr>
                <w:rFonts w:asciiTheme="minorHAnsi" w:eastAsiaTheme="minorEastAsia" w:hAnsiTheme="minorHAnsi" w:cstheme="minorBidi"/>
                <w:noProof/>
                <w:sz w:val="28"/>
                <w:szCs w:val="28"/>
              </w:rPr>
              <w:tab/>
            </w:r>
            <w:r w:rsidR="00705517" w:rsidRPr="00705517">
              <w:rPr>
                <w:rStyle w:val="a7"/>
                <w:rFonts w:cstheme="minorEastAsia"/>
                <w:b/>
                <w:bCs/>
                <w:noProof/>
                <w:snapToGrid w:val="0"/>
                <w:kern w:val="0"/>
                <w:sz w:val="28"/>
                <w:szCs w:val="28"/>
              </w:rPr>
              <w:t>扩张现实技术相关概念概述</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_Toc72934763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4</w:t>
            </w:r>
            <w:r w:rsidR="00705517" w:rsidRPr="00705517">
              <w:rPr>
                <w:noProof/>
                <w:webHidden/>
                <w:sz w:val="28"/>
                <w:szCs w:val="28"/>
              </w:rPr>
              <w:fldChar w:fldCharType="end"/>
            </w:r>
          </w:hyperlink>
        </w:p>
        <w:p w14:paraId="3E0E7C71" w14:textId="6B634CC3"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64" w:history="1">
            <w:r w:rsidR="00705517" w:rsidRPr="00705517">
              <w:rPr>
                <w:rStyle w:val="a7"/>
                <w:noProof/>
                <w:sz w:val="28"/>
                <w:szCs w:val="28"/>
              </w:rPr>
              <w:t xml:space="preserve">2.1.1 </w:t>
            </w:r>
            <w:r w:rsidR="00705517" w:rsidRPr="00705517">
              <w:rPr>
                <w:rStyle w:val="a7"/>
                <w:noProof/>
                <w:sz w:val="28"/>
                <w:szCs w:val="28"/>
              </w:rPr>
              <w:t>扩张现实概述及最佳使用场景</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_Toc72934764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4</w:t>
            </w:r>
            <w:r w:rsidR="00705517" w:rsidRPr="00705517">
              <w:rPr>
                <w:noProof/>
                <w:webHidden/>
                <w:sz w:val="28"/>
                <w:szCs w:val="28"/>
              </w:rPr>
              <w:fldChar w:fldCharType="end"/>
            </w:r>
          </w:hyperlink>
        </w:p>
        <w:p w14:paraId="4CC8D1DB" w14:textId="3A2D1101"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65" w:history="1">
            <w:r w:rsidR="00705517" w:rsidRPr="00705517">
              <w:rPr>
                <w:rStyle w:val="a7"/>
                <w:noProof/>
                <w:sz w:val="28"/>
                <w:szCs w:val="28"/>
              </w:rPr>
              <w:t>2.1.2</w:t>
            </w:r>
            <w:r w:rsidR="00705517" w:rsidRPr="00705517">
              <w:rPr>
                <w:rStyle w:val="a7"/>
                <w:noProof/>
                <w:sz w:val="28"/>
                <w:szCs w:val="28"/>
              </w:rPr>
              <w:t>扩张现实概念在课题实际应用中的体现</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_Toc72934765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5</w:t>
            </w:r>
            <w:r w:rsidR="00705517" w:rsidRPr="00705517">
              <w:rPr>
                <w:noProof/>
                <w:webHidden/>
                <w:sz w:val="28"/>
                <w:szCs w:val="28"/>
              </w:rPr>
              <w:fldChar w:fldCharType="end"/>
            </w:r>
          </w:hyperlink>
        </w:p>
        <w:p w14:paraId="4F2795C6" w14:textId="4F693F00" w:rsidR="00705517" w:rsidRPr="00705517" w:rsidRDefault="00BC76AD">
          <w:pPr>
            <w:pStyle w:val="TOC2"/>
            <w:tabs>
              <w:tab w:val="right" w:leader="dot" w:pos="8777"/>
            </w:tabs>
            <w:rPr>
              <w:rFonts w:asciiTheme="minorHAnsi" w:eastAsiaTheme="minorEastAsia" w:hAnsiTheme="minorHAnsi" w:cstheme="minorBidi"/>
              <w:noProof/>
              <w:sz w:val="28"/>
              <w:szCs w:val="28"/>
            </w:rPr>
          </w:pPr>
          <w:hyperlink w:anchor="_Toc72934766" w:history="1">
            <w:r w:rsidR="00705517" w:rsidRPr="00705517">
              <w:rPr>
                <w:rStyle w:val="a7"/>
                <w:rFonts w:cstheme="minorEastAsia"/>
                <w:b/>
                <w:bCs/>
                <w:noProof/>
                <w:snapToGrid w:val="0"/>
                <w:kern w:val="0"/>
                <w:sz w:val="28"/>
                <w:szCs w:val="28"/>
              </w:rPr>
              <w:t xml:space="preserve">2.2 </w:t>
            </w:r>
            <w:r w:rsidR="00705517" w:rsidRPr="00705517">
              <w:rPr>
                <w:rStyle w:val="a7"/>
                <w:rFonts w:cstheme="minorEastAsia"/>
                <w:b/>
                <w:bCs/>
                <w:noProof/>
                <w:snapToGrid w:val="0"/>
                <w:kern w:val="0"/>
                <w:sz w:val="28"/>
                <w:szCs w:val="28"/>
              </w:rPr>
              <w:t>虚拟舞台技术概述及使用场景分析</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_Toc72934766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5</w:t>
            </w:r>
            <w:r w:rsidR="00705517" w:rsidRPr="00705517">
              <w:rPr>
                <w:noProof/>
                <w:webHidden/>
                <w:sz w:val="28"/>
                <w:szCs w:val="28"/>
              </w:rPr>
              <w:fldChar w:fldCharType="end"/>
            </w:r>
          </w:hyperlink>
        </w:p>
        <w:p w14:paraId="3CA9B741" w14:textId="660CB9EB"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67" w:history="1">
            <w:r w:rsidR="00705517" w:rsidRPr="00705517">
              <w:rPr>
                <w:rStyle w:val="a7"/>
                <w:noProof/>
                <w:sz w:val="28"/>
                <w:szCs w:val="28"/>
              </w:rPr>
              <w:t xml:space="preserve">2.2.1 </w:t>
            </w:r>
            <w:r w:rsidR="00705517" w:rsidRPr="00705517">
              <w:rPr>
                <w:rStyle w:val="a7"/>
                <w:noProof/>
                <w:sz w:val="28"/>
                <w:szCs w:val="28"/>
              </w:rPr>
              <w:t>虚拟舞台技术概述</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_Toc72934767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5</w:t>
            </w:r>
            <w:r w:rsidR="00705517" w:rsidRPr="00705517">
              <w:rPr>
                <w:noProof/>
                <w:webHidden/>
                <w:sz w:val="28"/>
                <w:szCs w:val="28"/>
              </w:rPr>
              <w:fldChar w:fldCharType="end"/>
            </w:r>
          </w:hyperlink>
        </w:p>
        <w:p w14:paraId="55E808C9" w14:textId="24A8167A"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68" w:history="1">
            <w:r w:rsidR="00705517" w:rsidRPr="00705517">
              <w:rPr>
                <w:rStyle w:val="a7"/>
                <w:noProof/>
                <w:sz w:val="28"/>
                <w:szCs w:val="28"/>
              </w:rPr>
              <w:t xml:space="preserve">2.2.2 </w:t>
            </w:r>
            <w:r w:rsidR="00705517" w:rsidRPr="00705517">
              <w:rPr>
                <w:rStyle w:val="a7"/>
                <w:noProof/>
                <w:sz w:val="28"/>
                <w:szCs w:val="28"/>
              </w:rPr>
              <w:t>虚拟舞台技术使用场景分类分析</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_Toc72934768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7</w:t>
            </w:r>
            <w:r w:rsidR="00705517" w:rsidRPr="00705517">
              <w:rPr>
                <w:noProof/>
                <w:webHidden/>
                <w:sz w:val="28"/>
                <w:szCs w:val="28"/>
              </w:rPr>
              <w:fldChar w:fldCharType="end"/>
            </w:r>
          </w:hyperlink>
        </w:p>
        <w:p w14:paraId="41A5EE7F" w14:textId="099806B4" w:rsidR="00705517" w:rsidRPr="00705517" w:rsidRDefault="00BC76AD">
          <w:pPr>
            <w:pStyle w:val="TOC1"/>
            <w:tabs>
              <w:tab w:val="right" w:leader="dot" w:pos="8777"/>
            </w:tabs>
            <w:rPr>
              <w:rFonts w:asciiTheme="minorHAnsi" w:eastAsiaTheme="minorEastAsia" w:hAnsiTheme="minorHAnsi" w:cstheme="minorBidi"/>
              <w:noProof/>
              <w:sz w:val="28"/>
              <w:szCs w:val="28"/>
            </w:rPr>
          </w:pPr>
          <w:hyperlink w:anchor="_Toc72934769" w:history="1">
            <w:r w:rsidR="00705517" w:rsidRPr="00705517">
              <w:rPr>
                <w:rStyle w:val="a7"/>
                <w:rFonts w:cstheme="minorEastAsia"/>
                <w:b/>
                <w:bCs/>
                <w:noProof/>
                <w:snapToGrid w:val="0"/>
                <w:kern w:val="0"/>
                <w:sz w:val="28"/>
                <w:szCs w:val="28"/>
              </w:rPr>
              <w:t xml:space="preserve">3 </w:t>
            </w:r>
            <w:r w:rsidR="00705517" w:rsidRPr="00705517">
              <w:rPr>
                <w:rStyle w:val="a7"/>
                <w:rFonts w:cstheme="minorEastAsia"/>
                <w:b/>
                <w:bCs/>
                <w:noProof/>
                <w:snapToGrid w:val="0"/>
                <w:kern w:val="0"/>
                <w:sz w:val="28"/>
                <w:szCs w:val="28"/>
              </w:rPr>
              <w:t>基于扩张现实的虚拟舞台制作过程的分析与构建</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_Toc72934769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8</w:t>
            </w:r>
            <w:r w:rsidR="00705517" w:rsidRPr="00705517">
              <w:rPr>
                <w:noProof/>
                <w:webHidden/>
                <w:sz w:val="28"/>
                <w:szCs w:val="28"/>
              </w:rPr>
              <w:fldChar w:fldCharType="end"/>
            </w:r>
          </w:hyperlink>
        </w:p>
        <w:p w14:paraId="15BB520F" w14:textId="7902EE3A" w:rsidR="00705517" w:rsidRPr="00705517" w:rsidRDefault="00BC76AD">
          <w:pPr>
            <w:pStyle w:val="TOC2"/>
            <w:tabs>
              <w:tab w:val="right" w:leader="dot" w:pos="8777"/>
            </w:tabs>
            <w:rPr>
              <w:rFonts w:asciiTheme="minorHAnsi" w:eastAsiaTheme="minorEastAsia" w:hAnsiTheme="minorHAnsi" w:cstheme="minorBidi"/>
              <w:noProof/>
              <w:sz w:val="28"/>
              <w:szCs w:val="28"/>
            </w:rPr>
          </w:pPr>
          <w:hyperlink w:anchor="_Toc72934770" w:history="1">
            <w:r w:rsidR="00705517" w:rsidRPr="00705517">
              <w:rPr>
                <w:rStyle w:val="a7"/>
                <w:rFonts w:cstheme="minorEastAsia"/>
                <w:b/>
                <w:bCs/>
                <w:noProof/>
                <w:snapToGrid w:val="0"/>
                <w:kern w:val="0"/>
                <w:sz w:val="28"/>
                <w:szCs w:val="28"/>
              </w:rPr>
              <w:t xml:space="preserve">3.1 </w:t>
            </w:r>
            <w:r w:rsidR="00705517" w:rsidRPr="00705517">
              <w:rPr>
                <w:rStyle w:val="a7"/>
                <w:rFonts w:cstheme="minorEastAsia"/>
                <w:b/>
                <w:bCs/>
                <w:noProof/>
                <w:snapToGrid w:val="0"/>
                <w:kern w:val="0"/>
                <w:sz w:val="28"/>
                <w:szCs w:val="28"/>
              </w:rPr>
              <w:t>扩张现实虚拟舞台分析</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_Toc72934770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8</w:t>
            </w:r>
            <w:r w:rsidR="00705517" w:rsidRPr="00705517">
              <w:rPr>
                <w:noProof/>
                <w:webHidden/>
                <w:sz w:val="28"/>
                <w:szCs w:val="28"/>
              </w:rPr>
              <w:fldChar w:fldCharType="end"/>
            </w:r>
          </w:hyperlink>
        </w:p>
        <w:p w14:paraId="4E47CDB5" w14:textId="1D5218E0"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71" w:history="1">
            <w:r w:rsidR="00705517" w:rsidRPr="00705517">
              <w:rPr>
                <w:rStyle w:val="a7"/>
                <w:noProof/>
                <w:sz w:val="28"/>
                <w:szCs w:val="28"/>
              </w:rPr>
              <w:t xml:space="preserve">3.1.1 </w:t>
            </w:r>
            <w:r w:rsidR="00705517" w:rsidRPr="00705517">
              <w:rPr>
                <w:rStyle w:val="a7"/>
                <w:noProof/>
                <w:sz w:val="28"/>
                <w:szCs w:val="28"/>
              </w:rPr>
              <w:t>扩张现实虚拟舞台概述</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_Toc72934771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8</w:t>
            </w:r>
            <w:r w:rsidR="00705517" w:rsidRPr="00705517">
              <w:rPr>
                <w:noProof/>
                <w:webHidden/>
                <w:sz w:val="28"/>
                <w:szCs w:val="28"/>
              </w:rPr>
              <w:fldChar w:fldCharType="end"/>
            </w:r>
          </w:hyperlink>
        </w:p>
        <w:p w14:paraId="33AB84CD" w14:textId="58585341"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72" w:history="1">
            <w:r w:rsidR="00705517" w:rsidRPr="00705517">
              <w:rPr>
                <w:rStyle w:val="a7"/>
                <w:noProof/>
                <w:sz w:val="28"/>
                <w:szCs w:val="28"/>
              </w:rPr>
              <w:t xml:space="preserve">3.1.2 </w:t>
            </w:r>
            <w:r w:rsidR="00705517" w:rsidRPr="00705517">
              <w:rPr>
                <w:rStyle w:val="a7"/>
                <w:noProof/>
                <w:sz w:val="28"/>
                <w:szCs w:val="28"/>
              </w:rPr>
              <w:t>使用场景的分类分析</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_Toc72934772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9</w:t>
            </w:r>
            <w:r w:rsidR="00705517" w:rsidRPr="00705517">
              <w:rPr>
                <w:noProof/>
                <w:webHidden/>
                <w:sz w:val="28"/>
                <w:szCs w:val="28"/>
              </w:rPr>
              <w:fldChar w:fldCharType="end"/>
            </w:r>
          </w:hyperlink>
        </w:p>
        <w:p w14:paraId="56128377" w14:textId="33994749" w:rsidR="00705517" w:rsidRPr="00705517" w:rsidRDefault="00BC76AD">
          <w:pPr>
            <w:pStyle w:val="TOC2"/>
            <w:tabs>
              <w:tab w:val="right" w:leader="dot" w:pos="8777"/>
            </w:tabs>
            <w:rPr>
              <w:rFonts w:asciiTheme="minorHAnsi" w:eastAsiaTheme="minorEastAsia" w:hAnsiTheme="minorHAnsi" w:cstheme="minorBidi"/>
              <w:noProof/>
              <w:sz w:val="28"/>
              <w:szCs w:val="28"/>
            </w:rPr>
          </w:pPr>
          <w:hyperlink w:anchor="_Toc72934773" w:history="1">
            <w:r w:rsidR="00705517" w:rsidRPr="00705517">
              <w:rPr>
                <w:rStyle w:val="a7"/>
                <w:rFonts w:cstheme="minorEastAsia"/>
                <w:b/>
                <w:bCs/>
                <w:noProof/>
                <w:snapToGrid w:val="0"/>
                <w:kern w:val="0"/>
                <w:sz w:val="28"/>
                <w:szCs w:val="28"/>
              </w:rPr>
              <w:t xml:space="preserve">3.2 </w:t>
            </w:r>
            <w:r w:rsidR="00705517" w:rsidRPr="00705517">
              <w:rPr>
                <w:rStyle w:val="a7"/>
                <w:rFonts w:cstheme="minorEastAsia"/>
                <w:b/>
                <w:bCs/>
                <w:noProof/>
                <w:snapToGrid w:val="0"/>
                <w:kern w:val="0"/>
                <w:sz w:val="28"/>
                <w:szCs w:val="28"/>
              </w:rPr>
              <w:t>扩张现实虚拟舞台的构成元素</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_Toc72934773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10</w:t>
            </w:r>
            <w:r w:rsidR="00705517" w:rsidRPr="00705517">
              <w:rPr>
                <w:noProof/>
                <w:webHidden/>
                <w:sz w:val="28"/>
                <w:szCs w:val="28"/>
              </w:rPr>
              <w:fldChar w:fldCharType="end"/>
            </w:r>
          </w:hyperlink>
        </w:p>
        <w:p w14:paraId="1F4A41A7" w14:textId="36BCFDC3"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74" w:history="1">
            <w:r w:rsidR="00705517" w:rsidRPr="00705517">
              <w:rPr>
                <w:rStyle w:val="a7"/>
                <w:noProof/>
                <w:sz w:val="28"/>
                <w:szCs w:val="28"/>
              </w:rPr>
              <w:t>3.2.1 xR</w:t>
            </w:r>
            <w:r w:rsidR="00705517" w:rsidRPr="00705517">
              <w:rPr>
                <w:rStyle w:val="a7"/>
                <w:noProof/>
                <w:sz w:val="28"/>
                <w:szCs w:val="28"/>
              </w:rPr>
              <w:t>开发工具</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_Toc72934774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10</w:t>
            </w:r>
            <w:r w:rsidR="00705517" w:rsidRPr="00705517">
              <w:rPr>
                <w:noProof/>
                <w:webHidden/>
                <w:sz w:val="28"/>
                <w:szCs w:val="28"/>
              </w:rPr>
              <w:fldChar w:fldCharType="end"/>
            </w:r>
          </w:hyperlink>
        </w:p>
        <w:p w14:paraId="7EC559D6" w14:textId="6AF84666"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75" w:history="1">
            <w:r w:rsidR="00705517" w:rsidRPr="00705517">
              <w:rPr>
                <w:rStyle w:val="a7"/>
                <w:noProof/>
                <w:sz w:val="28"/>
                <w:szCs w:val="28"/>
              </w:rPr>
              <w:t>3.2.2</w:t>
            </w:r>
            <w:r w:rsidR="00705517" w:rsidRPr="00705517">
              <w:rPr>
                <w:rStyle w:val="a7"/>
                <w:noProof/>
                <w:sz w:val="28"/>
                <w:szCs w:val="28"/>
              </w:rPr>
              <w:t>实时舞台多媒体视觉音乐操控系统</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_Toc72934775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13</w:t>
            </w:r>
            <w:r w:rsidR="00705517" w:rsidRPr="00705517">
              <w:rPr>
                <w:noProof/>
                <w:webHidden/>
                <w:sz w:val="28"/>
                <w:szCs w:val="28"/>
              </w:rPr>
              <w:fldChar w:fldCharType="end"/>
            </w:r>
          </w:hyperlink>
        </w:p>
        <w:p w14:paraId="74147374" w14:textId="5959ACA0"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76" w:history="1">
            <w:r w:rsidR="00705517" w:rsidRPr="00705517">
              <w:rPr>
                <w:rStyle w:val="a7"/>
                <w:noProof/>
                <w:sz w:val="28"/>
                <w:szCs w:val="28"/>
              </w:rPr>
              <w:t>3.2.3</w:t>
            </w:r>
            <w:r w:rsidR="00705517" w:rsidRPr="00705517">
              <w:rPr>
                <w:rStyle w:val="a7"/>
                <w:noProof/>
                <w:sz w:val="28"/>
                <w:szCs w:val="28"/>
              </w:rPr>
              <w:t>视频音乐信号实时传输工具</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_Toc72934776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14</w:t>
            </w:r>
            <w:r w:rsidR="00705517" w:rsidRPr="00705517">
              <w:rPr>
                <w:noProof/>
                <w:webHidden/>
                <w:sz w:val="28"/>
                <w:szCs w:val="28"/>
              </w:rPr>
              <w:fldChar w:fldCharType="end"/>
            </w:r>
          </w:hyperlink>
        </w:p>
        <w:p w14:paraId="4F9E2E23" w14:textId="416535EA" w:rsidR="00705517" w:rsidRPr="00705517" w:rsidRDefault="00BC76AD">
          <w:pPr>
            <w:pStyle w:val="TOC1"/>
            <w:tabs>
              <w:tab w:val="right" w:leader="dot" w:pos="8777"/>
            </w:tabs>
            <w:rPr>
              <w:rFonts w:asciiTheme="minorHAnsi" w:eastAsiaTheme="minorEastAsia" w:hAnsiTheme="minorHAnsi" w:cstheme="minorBidi"/>
              <w:noProof/>
              <w:sz w:val="28"/>
              <w:szCs w:val="28"/>
            </w:rPr>
          </w:pPr>
          <w:hyperlink w:anchor="_Toc72934777" w:history="1">
            <w:r w:rsidR="00705517" w:rsidRPr="00705517">
              <w:rPr>
                <w:rStyle w:val="a7"/>
                <w:rFonts w:cstheme="minorEastAsia"/>
                <w:b/>
                <w:bCs/>
                <w:noProof/>
                <w:snapToGrid w:val="0"/>
                <w:kern w:val="0"/>
                <w:sz w:val="28"/>
                <w:szCs w:val="28"/>
              </w:rPr>
              <w:t xml:space="preserve">4 </w:t>
            </w:r>
            <w:r w:rsidR="00705517" w:rsidRPr="00705517">
              <w:rPr>
                <w:rStyle w:val="a7"/>
                <w:rFonts w:cstheme="minorEastAsia"/>
                <w:b/>
                <w:bCs/>
                <w:noProof/>
                <w:snapToGrid w:val="0"/>
                <w:kern w:val="0"/>
                <w:sz w:val="28"/>
                <w:szCs w:val="28"/>
              </w:rPr>
              <w:t>虚拟现实虚拟舞台实践研究项目《虚拟航空公司》项目</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_Toc72934777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15</w:t>
            </w:r>
            <w:r w:rsidR="00705517" w:rsidRPr="00705517">
              <w:rPr>
                <w:noProof/>
                <w:webHidden/>
                <w:sz w:val="28"/>
                <w:szCs w:val="28"/>
              </w:rPr>
              <w:fldChar w:fldCharType="end"/>
            </w:r>
          </w:hyperlink>
        </w:p>
        <w:p w14:paraId="025CDE71" w14:textId="256E79D1" w:rsidR="00705517" w:rsidRPr="00705517" w:rsidRDefault="00BC76AD">
          <w:pPr>
            <w:pStyle w:val="TOC2"/>
            <w:tabs>
              <w:tab w:val="right" w:leader="dot" w:pos="8777"/>
            </w:tabs>
            <w:rPr>
              <w:rFonts w:asciiTheme="minorHAnsi" w:eastAsiaTheme="minorEastAsia" w:hAnsiTheme="minorHAnsi" w:cstheme="minorBidi"/>
              <w:noProof/>
              <w:sz w:val="28"/>
              <w:szCs w:val="28"/>
            </w:rPr>
          </w:pPr>
          <w:hyperlink w:anchor="_Toc72934778" w:history="1">
            <w:r w:rsidR="00705517" w:rsidRPr="00705517">
              <w:rPr>
                <w:rStyle w:val="a7"/>
                <w:rFonts w:cstheme="minorEastAsia"/>
                <w:b/>
                <w:bCs/>
                <w:noProof/>
                <w:snapToGrid w:val="0"/>
                <w:kern w:val="0"/>
                <w:sz w:val="28"/>
                <w:szCs w:val="28"/>
              </w:rPr>
              <w:t xml:space="preserve">4.1 </w:t>
            </w:r>
            <w:r w:rsidR="00705517" w:rsidRPr="00705517">
              <w:rPr>
                <w:rStyle w:val="a7"/>
                <w:rFonts w:cstheme="minorEastAsia"/>
                <w:b/>
                <w:bCs/>
                <w:noProof/>
                <w:snapToGrid w:val="0"/>
                <w:kern w:val="0"/>
                <w:sz w:val="28"/>
                <w:szCs w:val="28"/>
              </w:rPr>
              <w:t>扩张现实虚拟舞台项目概述</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_Toc72934778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15</w:t>
            </w:r>
            <w:r w:rsidR="00705517" w:rsidRPr="00705517">
              <w:rPr>
                <w:noProof/>
                <w:webHidden/>
                <w:sz w:val="28"/>
                <w:szCs w:val="28"/>
              </w:rPr>
              <w:fldChar w:fldCharType="end"/>
            </w:r>
          </w:hyperlink>
        </w:p>
        <w:p w14:paraId="3FCE53D7" w14:textId="2998E181"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79" w:history="1">
            <w:r w:rsidR="00705517" w:rsidRPr="00705517">
              <w:rPr>
                <w:rStyle w:val="a7"/>
                <w:noProof/>
                <w:sz w:val="28"/>
                <w:szCs w:val="28"/>
              </w:rPr>
              <w:t>4.1.1</w:t>
            </w:r>
            <w:r w:rsidR="00705517" w:rsidRPr="00705517">
              <w:rPr>
                <w:rStyle w:val="a7"/>
                <w:noProof/>
                <w:sz w:val="28"/>
                <w:szCs w:val="28"/>
              </w:rPr>
              <w:t>项目概述</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_Toc72934779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15</w:t>
            </w:r>
            <w:r w:rsidR="00705517" w:rsidRPr="00705517">
              <w:rPr>
                <w:noProof/>
                <w:webHidden/>
                <w:sz w:val="28"/>
                <w:szCs w:val="28"/>
              </w:rPr>
              <w:fldChar w:fldCharType="end"/>
            </w:r>
          </w:hyperlink>
        </w:p>
        <w:p w14:paraId="69734130" w14:textId="476E74B1"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80" w:history="1">
            <w:r w:rsidR="00705517" w:rsidRPr="00705517">
              <w:rPr>
                <w:rStyle w:val="a7"/>
                <w:noProof/>
                <w:sz w:val="28"/>
                <w:szCs w:val="28"/>
              </w:rPr>
              <w:t xml:space="preserve">4.1.2 </w:t>
            </w:r>
            <w:r w:rsidR="00705517" w:rsidRPr="00705517">
              <w:rPr>
                <w:rStyle w:val="a7"/>
                <w:noProof/>
                <w:sz w:val="28"/>
                <w:szCs w:val="28"/>
              </w:rPr>
              <w:t>设计概念与灵感来源</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_Toc72934780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15</w:t>
            </w:r>
            <w:r w:rsidR="00705517" w:rsidRPr="00705517">
              <w:rPr>
                <w:noProof/>
                <w:webHidden/>
                <w:sz w:val="28"/>
                <w:szCs w:val="28"/>
              </w:rPr>
              <w:fldChar w:fldCharType="end"/>
            </w:r>
          </w:hyperlink>
        </w:p>
        <w:p w14:paraId="0598B65E" w14:textId="1B008FA8"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81" w:history="1">
            <w:r w:rsidR="00705517" w:rsidRPr="00705517">
              <w:rPr>
                <w:rStyle w:val="a7"/>
                <w:noProof/>
                <w:sz w:val="28"/>
                <w:szCs w:val="28"/>
              </w:rPr>
              <w:t xml:space="preserve">4.1.3 </w:t>
            </w:r>
            <w:r w:rsidR="00705517" w:rsidRPr="00705517">
              <w:rPr>
                <w:rStyle w:val="a7"/>
                <w:noProof/>
                <w:sz w:val="28"/>
                <w:szCs w:val="28"/>
              </w:rPr>
              <w:t>美术资源概述</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_Toc72934781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16</w:t>
            </w:r>
            <w:r w:rsidR="00705517" w:rsidRPr="00705517">
              <w:rPr>
                <w:noProof/>
                <w:webHidden/>
                <w:sz w:val="28"/>
                <w:szCs w:val="28"/>
              </w:rPr>
              <w:fldChar w:fldCharType="end"/>
            </w:r>
          </w:hyperlink>
        </w:p>
        <w:p w14:paraId="4E98E527" w14:textId="2672D9A5" w:rsidR="00705517" w:rsidRPr="00705517" w:rsidRDefault="00BC76AD">
          <w:pPr>
            <w:pStyle w:val="TOC2"/>
            <w:tabs>
              <w:tab w:val="right" w:leader="dot" w:pos="8777"/>
            </w:tabs>
            <w:rPr>
              <w:rFonts w:asciiTheme="minorHAnsi" w:eastAsiaTheme="minorEastAsia" w:hAnsiTheme="minorHAnsi" w:cstheme="minorBidi"/>
              <w:noProof/>
              <w:sz w:val="28"/>
              <w:szCs w:val="28"/>
            </w:rPr>
          </w:pPr>
          <w:hyperlink w:anchor="_Toc72934782" w:history="1">
            <w:r w:rsidR="00705517" w:rsidRPr="00705517">
              <w:rPr>
                <w:rStyle w:val="a7"/>
                <w:rFonts w:cstheme="minorEastAsia"/>
                <w:b/>
                <w:bCs/>
                <w:noProof/>
                <w:snapToGrid w:val="0"/>
                <w:kern w:val="0"/>
                <w:sz w:val="28"/>
                <w:szCs w:val="28"/>
              </w:rPr>
              <w:t xml:space="preserve">4.2 </w:t>
            </w:r>
            <w:r w:rsidR="00705517" w:rsidRPr="00705517">
              <w:rPr>
                <w:rStyle w:val="a7"/>
                <w:rFonts w:cstheme="minorEastAsia"/>
                <w:b/>
                <w:bCs/>
                <w:noProof/>
                <w:snapToGrid w:val="0"/>
                <w:kern w:val="0"/>
                <w:sz w:val="28"/>
                <w:szCs w:val="28"/>
              </w:rPr>
              <w:t>扩张现实虚拟舞台项目效果展示</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_Toc72934782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18</w:t>
            </w:r>
            <w:r w:rsidR="00705517" w:rsidRPr="00705517">
              <w:rPr>
                <w:noProof/>
                <w:webHidden/>
                <w:sz w:val="28"/>
                <w:szCs w:val="28"/>
              </w:rPr>
              <w:fldChar w:fldCharType="end"/>
            </w:r>
          </w:hyperlink>
        </w:p>
        <w:p w14:paraId="5A9BDB10" w14:textId="4E2EEBB0"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83" w:history="1">
            <w:r w:rsidR="00705517" w:rsidRPr="00705517">
              <w:rPr>
                <w:rStyle w:val="a7"/>
                <w:noProof/>
                <w:sz w:val="28"/>
                <w:szCs w:val="28"/>
              </w:rPr>
              <w:t xml:space="preserve">4.2.1 </w:t>
            </w:r>
            <w:r w:rsidR="00705517" w:rsidRPr="00705517">
              <w:rPr>
                <w:rStyle w:val="a7"/>
                <w:noProof/>
                <w:sz w:val="28"/>
                <w:szCs w:val="28"/>
              </w:rPr>
              <w:t>虚拟舞台设计效果展示</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_Toc72934783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18</w:t>
            </w:r>
            <w:r w:rsidR="00705517" w:rsidRPr="00705517">
              <w:rPr>
                <w:noProof/>
                <w:webHidden/>
                <w:sz w:val="28"/>
                <w:szCs w:val="28"/>
              </w:rPr>
              <w:fldChar w:fldCharType="end"/>
            </w:r>
          </w:hyperlink>
        </w:p>
        <w:p w14:paraId="282FE31C" w14:textId="0DCB0E66" w:rsidR="00705517" w:rsidRPr="00705517" w:rsidRDefault="00BC76AD">
          <w:pPr>
            <w:pStyle w:val="TOC3"/>
            <w:tabs>
              <w:tab w:val="right" w:leader="dot" w:pos="8777"/>
            </w:tabs>
            <w:rPr>
              <w:rFonts w:asciiTheme="minorHAnsi" w:eastAsiaTheme="minorEastAsia" w:hAnsiTheme="minorHAnsi" w:cstheme="minorBidi"/>
              <w:noProof/>
              <w:sz w:val="28"/>
              <w:szCs w:val="28"/>
            </w:rPr>
          </w:pPr>
          <w:hyperlink w:anchor="_Toc72934784" w:history="1">
            <w:r w:rsidR="00705517" w:rsidRPr="00705517">
              <w:rPr>
                <w:rStyle w:val="a7"/>
                <w:noProof/>
                <w:sz w:val="28"/>
                <w:szCs w:val="28"/>
              </w:rPr>
              <w:t xml:space="preserve">4.2.2 </w:t>
            </w:r>
            <w:r w:rsidR="00705517" w:rsidRPr="00705517">
              <w:rPr>
                <w:rStyle w:val="a7"/>
                <w:noProof/>
                <w:sz w:val="28"/>
                <w:szCs w:val="28"/>
              </w:rPr>
              <w:t>多媒体视觉视频表演素材展示</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_Toc72934784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19</w:t>
            </w:r>
            <w:r w:rsidR="00705517" w:rsidRPr="00705517">
              <w:rPr>
                <w:noProof/>
                <w:webHidden/>
                <w:sz w:val="28"/>
                <w:szCs w:val="28"/>
              </w:rPr>
              <w:fldChar w:fldCharType="end"/>
            </w:r>
          </w:hyperlink>
        </w:p>
        <w:p w14:paraId="50286B08" w14:textId="5D1A4D2F" w:rsidR="00705517" w:rsidRPr="00705517" w:rsidRDefault="00BC76AD">
          <w:pPr>
            <w:pStyle w:val="TOC1"/>
            <w:tabs>
              <w:tab w:val="right" w:leader="dot" w:pos="8777"/>
            </w:tabs>
            <w:rPr>
              <w:rFonts w:asciiTheme="minorHAnsi" w:eastAsiaTheme="minorEastAsia" w:hAnsiTheme="minorHAnsi" w:cstheme="minorBidi"/>
              <w:noProof/>
              <w:sz w:val="28"/>
              <w:szCs w:val="28"/>
            </w:rPr>
          </w:pPr>
          <w:hyperlink w:anchor="_Toc72934785" w:history="1">
            <w:r w:rsidR="00705517" w:rsidRPr="00705517">
              <w:rPr>
                <w:rStyle w:val="a7"/>
                <w:rFonts w:cstheme="minorEastAsia"/>
                <w:b/>
                <w:bCs/>
                <w:noProof/>
                <w:snapToGrid w:val="0"/>
                <w:kern w:val="0"/>
                <w:sz w:val="28"/>
                <w:szCs w:val="28"/>
              </w:rPr>
              <w:t xml:space="preserve">5 </w:t>
            </w:r>
            <w:r w:rsidR="00705517" w:rsidRPr="00705517">
              <w:rPr>
                <w:rStyle w:val="a7"/>
                <w:rFonts w:cstheme="minorEastAsia"/>
                <w:b/>
                <w:bCs/>
                <w:noProof/>
                <w:snapToGrid w:val="0"/>
                <w:kern w:val="0"/>
                <w:sz w:val="28"/>
                <w:szCs w:val="28"/>
              </w:rPr>
              <w:t>总结与思考</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_Toc72934785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20</w:t>
            </w:r>
            <w:r w:rsidR="00705517" w:rsidRPr="00705517">
              <w:rPr>
                <w:noProof/>
                <w:webHidden/>
                <w:sz w:val="28"/>
                <w:szCs w:val="28"/>
              </w:rPr>
              <w:fldChar w:fldCharType="end"/>
            </w:r>
          </w:hyperlink>
        </w:p>
        <w:p w14:paraId="399F0526" w14:textId="0E44BA67" w:rsidR="00705517" w:rsidRPr="00705517" w:rsidRDefault="00BC76AD">
          <w:pPr>
            <w:pStyle w:val="TOC1"/>
            <w:tabs>
              <w:tab w:val="right" w:leader="dot" w:pos="8777"/>
            </w:tabs>
            <w:rPr>
              <w:rFonts w:asciiTheme="minorHAnsi" w:eastAsiaTheme="minorEastAsia" w:hAnsiTheme="minorHAnsi" w:cstheme="minorBidi"/>
              <w:noProof/>
              <w:sz w:val="28"/>
              <w:szCs w:val="28"/>
            </w:rPr>
          </w:pPr>
          <w:hyperlink w:anchor="_Toc72934786" w:history="1">
            <w:r w:rsidR="00705517" w:rsidRPr="00705517">
              <w:rPr>
                <w:rStyle w:val="a7"/>
                <w:noProof/>
                <w:sz w:val="28"/>
                <w:szCs w:val="28"/>
              </w:rPr>
              <w:t>参考文献</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_Toc72934786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21</w:t>
            </w:r>
            <w:r w:rsidR="00705517" w:rsidRPr="00705517">
              <w:rPr>
                <w:noProof/>
                <w:webHidden/>
                <w:sz w:val="28"/>
                <w:szCs w:val="28"/>
              </w:rPr>
              <w:fldChar w:fldCharType="end"/>
            </w:r>
          </w:hyperlink>
        </w:p>
        <w:p w14:paraId="24954438" w14:textId="6CBF51E9" w:rsidR="00705517" w:rsidRPr="00705517" w:rsidRDefault="00BC76AD">
          <w:pPr>
            <w:pStyle w:val="TOC1"/>
            <w:tabs>
              <w:tab w:val="right" w:leader="dot" w:pos="8777"/>
            </w:tabs>
            <w:rPr>
              <w:rFonts w:asciiTheme="minorHAnsi" w:eastAsiaTheme="minorEastAsia" w:hAnsiTheme="minorHAnsi" w:cstheme="minorBidi"/>
              <w:noProof/>
              <w:sz w:val="28"/>
              <w:szCs w:val="28"/>
            </w:rPr>
          </w:pPr>
          <w:hyperlink w:anchor="_Toc72934787" w:history="1">
            <w:r w:rsidR="00705517" w:rsidRPr="00705517">
              <w:rPr>
                <w:rStyle w:val="a7"/>
                <w:noProof/>
                <w:sz w:val="28"/>
                <w:szCs w:val="28"/>
              </w:rPr>
              <w:t>致</w:t>
            </w:r>
            <w:r w:rsidR="00705517" w:rsidRPr="00705517">
              <w:rPr>
                <w:rStyle w:val="a7"/>
                <w:noProof/>
                <w:sz w:val="28"/>
                <w:szCs w:val="28"/>
              </w:rPr>
              <w:t xml:space="preserve">  </w:t>
            </w:r>
            <w:r w:rsidR="00705517" w:rsidRPr="00705517">
              <w:rPr>
                <w:rStyle w:val="a7"/>
                <w:noProof/>
                <w:sz w:val="28"/>
                <w:szCs w:val="28"/>
              </w:rPr>
              <w:t>谢</w:t>
            </w:r>
            <w:r w:rsidR="00705517" w:rsidRPr="00705517">
              <w:rPr>
                <w:noProof/>
                <w:webHidden/>
                <w:sz w:val="28"/>
                <w:szCs w:val="28"/>
              </w:rPr>
              <w:tab/>
            </w:r>
            <w:r w:rsidR="00705517" w:rsidRPr="00705517">
              <w:rPr>
                <w:noProof/>
                <w:webHidden/>
                <w:sz w:val="28"/>
                <w:szCs w:val="28"/>
              </w:rPr>
              <w:fldChar w:fldCharType="begin"/>
            </w:r>
            <w:r w:rsidR="00705517" w:rsidRPr="00705517">
              <w:rPr>
                <w:noProof/>
                <w:webHidden/>
                <w:sz w:val="28"/>
                <w:szCs w:val="28"/>
              </w:rPr>
              <w:instrText xml:space="preserve"> PAGEREF _Toc72934787 \h </w:instrText>
            </w:r>
            <w:r w:rsidR="00705517" w:rsidRPr="00705517">
              <w:rPr>
                <w:noProof/>
                <w:webHidden/>
                <w:sz w:val="28"/>
                <w:szCs w:val="28"/>
              </w:rPr>
            </w:r>
            <w:r w:rsidR="00705517" w:rsidRPr="00705517">
              <w:rPr>
                <w:noProof/>
                <w:webHidden/>
                <w:sz w:val="28"/>
                <w:szCs w:val="28"/>
              </w:rPr>
              <w:fldChar w:fldCharType="separate"/>
            </w:r>
            <w:r w:rsidR="00705517" w:rsidRPr="00705517">
              <w:rPr>
                <w:noProof/>
                <w:webHidden/>
                <w:sz w:val="28"/>
                <w:szCs w:val="28"/>
              </w:rPr>
              <w:t>22</w:t>
            </w:r>
            <w:r w:rsidR="00705517" w:rsidRPr="00705517">
              <w:rPr>
                <w:noProof/>
                <w:webHidden/>
                <w:sz w:val="28"/>
                <w:szCs w:val="28"/>
              </w:rPr>
              <w:fldChar w:fldCharType="end"/>
            </w:r>
          </w:hyperlink>
        </w:p>
        <w:p w14:paraId="3BEB1F0B" w14:textId="0D66E1C7" w:rsidR="00A479E6" w:rsidRPr="00916FC6" w:rsidRDefault="00705517" w:rsidP="00705517">
          <w:pPr>
            <w:pStyle w:val="TOC1"/>
            <w:tabs>
              <w:tab w:val="right" w:pos="8777"/>
            </w:tabs>
            <w:rPr>
              <w:sz w:val="28"/>
              <w:szCs w:val="28"/>
            </w:rPr>
            <w:sectPr w:rsidR="00A479E6" w:rsidRPr="00916FC6">
              <w:headerReference w:type="default" r:id="rId18"/>
              <w:footerReference w:type="default" r:id="rId19"/>
              <w:pgSz w:w="11906" w:h="16838"/>
              <w:pgMar w:top="1418" w:right="1418" w:bottom="1418" w:left="1701" w:header="851" w:footer="992" w:gutter="0"/>
              <w:pgNumType w:fmt="upperRoman"/>
              <w:cols w:space="425"/>
              <w:docGrid w:linePitch="312"/>
            </w:sectPr>
          </w:pPr>
          <w:r w:rsidRPr="00705517">
            <w:rPr>
              <w:rFonts w:cstheme="minorEastAsia"/>
              <w:b/>
              <w:bCs/>
              <w:snapToGrid w:val="0"/>
              <w:kern w:val="0"/>
              <w:sz w:val="28"/>
              <w:szCs w:val="28"/>
            </w:rPr>
            <w:fldChar w:fldCharType="end"/>
          </w:r>
        </w:p>
      </w:sdtContent>
    </w:sdt>
    <w:p w14:paraId="4612B5DF" w14:textId="57998FFF" w:rsidR="00A479E6" w:rsidRDefault="005B429D">
      <w:pPr>
        <w:widowControl/>
        <w:spacing w:line="360" w:lineRule="auto"/>
        <w:jc w:val="center"/>
        <w:outlineLvl w:val="0"/>
        <w:rPr>
          <w:b/>
          <w:snapToGrid w:val="0"/>
          <w:kern w:val="0"/>
          <w:sz w:val="36"/>
          <w:szCs w:val="36"/>
        </w:rPr>
      </w:pPr>
      <w:bookmarkStart w:id="1" w:name="_Toc72934752"/>
      <w:r>
        <w:rPr>
          <w:rFonts w:hint="eastAsia"/>
          <w:b/>
          <w:snapToGrid w:val="0"/>
          <w:kern w:val="0"/>
          <w:sz w:val="36"/>
          <w:szCs w:val="36"/>
        </w:rPr>
        <w:lastRenderedPageBreak/>
        <w:t>摘</w:t>
      </w:r>
      <w:r>
        <w:rPr>
          <w:rFonts w:hint="eastAsia"/>
          <w:b/>
          <w:snapToGrid w:val="0"/>
          <w:kern w:val="0"/>
          <w:sz w:val="36"/>
          <w:szCs w:val="36"/>
        </w:rPr>
        <w:t xml:space="preserve">  </w:t>
      </w:r>
      <w:r>
        <w:rPr>
          <w:rFonts w:hint="eastAsia"/>
          <w:b/>
          <w:snapToGrid w:val="0"/>
          <w:kern w:val="0"/>
          <w:sz w:val="36"/>
          <w:szCs w:val="36"/>
        </w:rPr>
        <w:t>要</w:t>
      </w:r>
      <w:bookmarkEnd w:id="1"/>
    </w:p>
    <w:p w14:paraId="56D813C9" w14:textId="77777777" w:rsidR="00A479E6" w:rsidRPr="000E65AC" w:rsidRDefault="00A479E6">
      <w:pPr>
        <w:widowControl/>
        <w:spacing w:line="360" w:lineRule="auto"/>
        <w:rPr>
          <w:b/>
          <w:snapToGrid w:val="0"/>
          <w:kern w:val="0"/>
          <w:sz w:val="36"/>
          <w:szCs w:val="36"/>
        </w:rPr>
      </w:pPr>
    </w:p>
    <w:p w14:paraId="2DC00E97" w14:textId="033B9AE2" w:rsidR="00CA6C9E" w:rsidRDefault="00EC4279" w:rsidP="00585D1E">
      <w:pPr>
        <w:pStyle w:val="ql-indent-1"/>
        <w:spacing w:before="0" w:beforeAutospacing="0" w:after="0" w:afterAutospacing="0" w:line="360" w:lineRule="auto"/>
        <w:ind w:left="390" w:firstLine="440"/>
        <w:jc w:val="both"/>
        <w:rPr>
          <w:rFonts w:ascii="Times New Roman" w:hAnsi="Times New Roman" w:cs="Times New Roman"/>
          <w:bCs/>
          <w:snapToGrid w:val="0"/>
        </w:rPr>
      </w:pPr>
      <w:r w:rsidRPr="00EC4279">
        <w:rPr>
          <w:rFonts w:ascii="Times New Roman" w:hAnsi="Times New Roman" w:cs="Times New Roman" w:hint="eastAsia"/>
          <w:bCs/>
          <w:snapToGrid w:val="0"/>
        </w:rPr>
        <w:t>随着</w:t>
      </w:r>
      <w:r w:rsidR="005137A9">
        <w:rPr>
          <w:rFonts w:ascii="Times New Roman" w:hAnsi="Times New Roman" w:cs="Times New Roman" w:hint="eastAsia"/>
          <w:bCs/>
          <w:snapToGrid w:val="0"/>
        </w:rPr>
        <w:t>扩张</w:t>
      </w:r>
      <w:r w:rsidR="00DE10A4">
        <w:rPr>
          <w:rFonts w:ascii="Times New Roman" w:hAnsi="Times New Roman" w:cs="Times New Roman" w:hint="eastAsia"/>
          <w:bCs/>
          <w:snapToGrid w:val="0"/>
        </w:rPr>
        <w:t>x</w:t>
      </w:r>
      <w:r w:rsidR="00DE10A4">
        <w:rPr>
          <w:rFonts w:ascii="Times New Roman" w:hAnsi="Times New Roman" w:cs="Times New Roman"/>
          <w:bCs/>
          <w:snapToGrid w:val="0"/>
        </w:rPr>
        <w:t>R</w:t>
      </w:r>
      <w:r w:rsidR="005137A9">
        <w:rPr>
          <w:rFonts w:ascii="Times New Roman" w:hAnsi="Times New Roman" w:cs="Times New Roman" w:hint="eastAsia"/>
          <w:bCs/>
          <w:snapToGrid w:val="0"/>
        </w:rPr>
        <w:t>现实</w:t>
      </w:r>
      <w:r w:rsidRPr="00EC4279">
        <w:rPr>
          <w:rFonts w:ascii="Times New Roman" w:hAnsi="Times New Roman" w:cs="Times New Roman" w:hint="eastAsia"/>
          <w:bCs/>
          <w:snapToGrid w:val="0"/>
        </w:rPr>
        <w:t>技术</w:t>
      </w:r>
      <w:r w:rsidR="000D2587">
        <w:rPr>
          <w:rFonts w:ascii="Times New Roman" w:hAnsi="Times New Roman" w:cs="Times New Roman" w:hint="eastAsia"/>
          <w:bCs/>
          <w:snapToGrid w:val="0"/>
        </w:rPr>
        <w:t>（</w:t>
      </w:r>
      <w:r w:rsidR="000D2587">
        <w:rPr>
          <w:rFonts w:hint="eastAsia"/>
        </w:rPr>
        <w:t>E</w:t>
      </w:r>
      <w:r w:rsidR="000D2587" w:rsidRPr="002804A6">
        <w:t xml:space="preserve">xtended </w:t>
      </w:r>
      <w:r w:rsidR="000D2587">
        <w:t>R</w:t>
      </w:r>
      <w:r w:rsidR="000D2587" w:rsidRPr="002804A6">
        <w:t>eality</w:t>
      </w:r>
      <w:r w:rsidR="000D2587">
        <w:rPr>
          <w:rFonts w:ascii="Times New Roman" w:hAnsi="Times New Roman" w:cs="Times New Roman" w:hint="eastAsia"/>
          <w:bCs/>
          <w:snapToGrid w:val="0"/>
        </w:rPr>
        <w:t>）</w:t>
      </w:r>
      <w:r w:rsidRPr="00EC4279">
        <w:rPr>
          <w:rFonts w:ascii="Times New Roman" w:hAnsi="Times New Roman" w:cs="Times New Roman" w:hint="eastAsia"/>
          <w:bCs/>
          <w:snapToGrid w:val="0"/>
        </w:rPr>
        <w:t>的进步，越来越多的舞台演出在</w:t>
      </w:r>
      <w:r w:rsidR="005137A9">
        <w:rPr>
          <w:rFonts w:ascii="Times New Roman" w:hAnsi="Times New Roman" w:cs="Times New Roman" w:hint="eastAsia"/>
          <w:bCs/>
          <w:snapToGrid w:val="0"/>
        </w:rPr>
        <w:t>扩张现实</w:t>
      </w:r>
      <w:r w:rsidR="005F65C7">
        <w:rPr>
          <w:rFonts w:ascii="Times New Roman" w:hAnsi="Times New Roman" w:cs="Times New Roman" w:hint="eastAsia"/>
          <w:bCs/>
          <w:snapToGrid w:val="0"/>
        </w:rPr>
        <w:t>环境中</w:t>
      </w:r>
      <w:r w:rsidRPr="00EC4279">
        <w:rPr>
          <w:rFonts w:ascii="Times New Roman" w:hAnsi="Times New Roman" w:cs="Times New Roman" w:hint="eastAsia"/>
          <w:bCs/>
          <w:snapToGrid w:val="0"/>
        </w:rPr>
        <w:t>举行</w:t>
      </w:r>
      <w:r w:rsidR="005F65C7">
        <w:rPr>
          <w:rFonts w:ascii="Times New Roman" w:hAnsi="Times New Roman" w:cs="Times New Roman" w:hint="eastAsia"/>
          <w:bCs/>
          <w:snapToGrid w:val="0"/>
        </w:rPr>
        <w:t>。</w:t>
      </w:r>
      <w:r w:rsidRPr="00EC4279">
        <w:rPr>
          <w:rFonts w:ascii="Times New Roman" w:hAnsi="Times New Roman" w:cs="Times New Roman" w:hint="eastAsia"/>
          <w:bCs/>
          <w:snapToGrid w:val="0"/>
        </w:rPr>
        <w:t>由于</w:t>
      </w:r>
      <w:r w:rsidR="005137A9">
        <w:rPr>
          <w:rFonts w:ascii="Times New Roman" w:hAnsi="Times New Roman" w:cs="Times New Roman" w:hint="eastAsia"/>
          <w:bCs/>
          <w:snapToGrid w:val="0"/>
        </w:rPr>
        <w:t>扩张现实</w:t>
      </w:r>
      <w:r w:rsidRPr="00EC4279">
        <w:rPr>
          <w:rFonts w:ascii="Times New Roman" w:hAnsi="Times New Roman" w:cs="Times New Roman" w:hint="eastAsia"/>
          <w:bCs/>
          <w:snapToGrid w:val="0"/>
        </w:rPr>
        <w:t>的媒介特性</w:t>
      </w:r>
      <w:r w:rsidR="00A90D0F">
        <w:rPr>
          <w:rFonts w:hint="eastAsia"/>
          <w:bCs/>
          <w:snapToGrid w:val="0"/>
          <w:szCs w:val="21"/>
          <w:vertAlign w:val="superscript"/>
        </w:rPr>
        <w:t>[</w:t>
      </w:r>
      <w:r w:rsidR="00A90D0F">
        <w:rPr>
          <w:bCs/>
          <w:snapToGrid w:val="0"/>
          <w:szCs w:val="21"/>
          <w:vertAlign w:val="superscript"/>
        </w:rPr>
        <w:t>1</w:t>
      </w:r>
      <w:r w:rsidR="00A90D0F">
        <w:rPr>
          <w:rFonts w:hint="eastAsia"/>
          <w:bCs/>
          <w:snapToGrid w:val="0"/>
          <w:szCs w:val="21"/>
          <w:vertAlign w:val="superscript"/>
        </w:rPr>
        <w:t>]</w:t>
      </w:r>
      <w:r w:rsidRPr="00EC4279">
        <w:rPr>
          <w:rFonts w:ascii="Times New Roman" w:hAnsi="Times New Roman" w:cs="Times New Roman" w:hint="eastAsia"/>
          <w:bCs/>
          <w:snapToGrid w:val="0"/>
        </w:rPr>
        <w:t>和参与方式</w:t>
      </w:r>
      <w:r w:rsidR="006D1F23">
        <w:rPr>
          <w:rFonts w:hint="eastAsia"/>
          <w:bCs/>
          <w:snapToGrid w:val="0"/>
          <w:szCs w:val="21"/>
          <w:vertAlign w:val="superscript"/>
        </w:rPr>
        <w:t>[</w:t>
      </w:r>
      <w:r w:rsidR="006D1F23">
        <w:rPr>
          <w:bCs/>
          <w:snapToGrid w:val="0"/>
          <w:szCs w:val="21"/>
          <w:vertAlign w:val="superscript"/>
        </w:rPr>
        <w:t>1</w:t>
      </w:r>
      <w:r w:rsidR="006D1F23">
        <w:rPr>
          <w:rFonts w:hint="eastAsia"/>
          <w:bCs/>
          <w:snapToGrid w:val="0"/>
          <w:szCs w:val="21"/>
          <w:vertAlign w:val="superscript"/>
        </w:rPr>
        <w:t>]</w:t>
      </w:r>
      <w:r w:rsidRPr="00EC4279">
        <w:rPr>
          <w:rFonts w:ascii="Times New Roman" w:hAnsi="Times New Roman" w:cs="Times New Roman" w:hint="eastAsia"/>
          <w:bCs/>
          <w:snapToGrid w:val="0"/>
        </w:rPr>
        <w:t>的改变，能够在线上与线下的环境中在最大程度上为观众营造浓厚的文化氛围。</w:t>
      </w:r>
      <w:r w:rsidR="006D1F23">
        <w:rPr>
          <w:rFonts w:ascii="Times New Roman" w:hAnsi="Times New Roman" w:cs="Times New Roman" w:hint="eastAsia"/>
          <w:bCs/>
          <w:snapToGrid w:val="0"/>
        </w:rPr>
        <w:t>而</w:t>
      </w:r>
      <w:r w:rsidR="00B0587C">
        <w:rPr>
          <w:rFonts w:ascii="Times New Roman" w:hAnsi="Times New Roman" w:cs="Times New Roman" w:hint="eastAsia"/>
          <w:bCs/>
          <w:snapToGrid w:val="0"/>
        </w:rPr>
        <w:t>在</w:t>
      </w:r>
      <w:r w:rsidR="00B0587C">
        <w:rPr>
          <w:rFonts w:ascii="Times New Roman" w:hAnsi="Times New Roman" w:cs="Times New Roman" w:hint="eastAsia"/>
          <w:bCs/>
          <w:snapToGrid w:val="0"/>
        </w:rPr>
        <w:t>xR</w:t>
      </w:r>
      <w:r w:rsidR="00B0587C">
        <w:rPr>
          <w:rFonts w:ascii="Times New Roman" w:hAnsi="Times New Roman" w:cs="Times New Roman" w:hint="eastAsia"/>
          <w:bCs/>
          <w:snapToGrid w:val="0"/>
        </w:rPr>
        <w:t>环境中构建虚拟舞台的技术关键就在于视觉效果</w:t>
      </w:r>
      <w:r w:rsidR="006D1F23">
        <w:rPr>
          <w:rFonts w:ascii="Times New Roman" w:hAnsi="Times New Roman" w:cs="Times New Roman" w:hint="eastAsia"/>
          <w:bCs/>
          <w:snapToGrid w:val="0"/>
        </w:rPr>
        <w:t>视频信号的实时操控</w:t>
      </w:r>
      <w:r w:rsidR="006D1F23">
        <w:rPr>
          <w:rFonts w:hint="eastAsia"/>
          <w:bCs/>
          <w:snapToGrid w:val="0"/>
          <w:szCs w:val="21"/>
          <w:vertAlign w:val="superscript"/>
        </w:rPr>
        <w:t>[</w:t>
      </w:r>
      <w:r w:rsidR="006D1F23">
        <w:rPr>
          <w:bCs/>
          <w:snapToGrid w:val="0"/>
          <w:szCs w:val="21"/>
          <w:vertAlign w:val="superscript"/>
        </w:rPr>
        <w:t>2</w:t>
      </w:r>
      <w:r w:rsidR="006D1F23">
        <w:rPr>
          <w:rFonts w:hint="eastAsia"/>
          <w:bCs/>
          <w:snapToGrid w:val="0"/>
          <w:szCs w:val="21"/>
          <w:vertAlign w:val="superscript"/>
        </w:rPr>
        <w:t>]</w:t>
      </w:r>
      <w:r w:rsidR="006D1F23">
        <w:rPr>
          <w:rFonts w:ascii="Times New Roman" w:hAnsi="Times New Roman" w:cs="Times New Roman" w:hint="eastAsia"/>
          <w:bCs/>
          <w:snapToGrid w:val="0"/>
        </w:rPr>
        <w:t>与影音同步音画互动效果</w:t>
      </w:r>
      <w:r w:rsidR="006D1F23">
        <w:rPr>
          <w:rFonts w:hint="eastAsia"/>
          <w:bCs/>
          <w:snapToGrid w:val="0"/>
          <w:szCs w:val="21"/>
          <w:vertAlign w:val="superscript"/>
        </w:rPr>
        <w:t>[</w:t>
      </w:r>
      <w:r w:rsidR="006D1F23">
        <w:rPr>
          <w:bCs/>
          <w:snapToGrid w:val="0"/>
          <w:szCs w:val="21"/>
          <w:vertAlign w:val="superscript"/>
        </w:rPr>
        <w:t>2</w:t>
      </w:r>
      <w:r w:rsidR="006D1F23">
        <w:rPr>
          <w:rFonts w:hint="eastAsia"/>
          <w:bCs/>
          <w:snapToGrid w:val="0"/>
          <w:szCs w:val="21"/>
          <w:vertAlign w:val="superscript"/>
        </w:rPr>
        <w:t>]</w:t>
      </w:r>
      <w:r w:rsidR="00B0587C">
        <w:rPr>
          <w:rFonts w:ascii="Times New Roman" w:hAnsi="Times New Roman" w:cs="Times New Roman" w:hint="eastAsia"/>
          <w:bCs/>
          <w:snapToGrid w:val="0"/>
        </w:rPr>
        <w:t>。</w:t>
      </w:r>
    </w:p>
    <w:p w14:paraId="1084720F" w14:textId="7F5D4E37" w:rsidR="00EC4279" w:rsidRPr="00BC4786" w:rsidRDefault="00EC4279" w:rsidP="000D6283">
      <w:pPr>
        <w:pStyle w:val="ql-indent-1"/>
        <w:spacing w:before="0" w:beforeAutospacing="0" w:after="0" w:afterAutospacing="0" w:line="360" w:lineRule="auto"/>
        <w:ind w:left="390" w:firstLine="440"/>
        <w:jc w:val="both"/>
        <w:rPr>
          <w:rFonts w:ascii="Times New Roman" w:hAnsi="Times New Roman" w:cs="Times New Roman"/>
          <w:bCs/>
          <w:snapToGrid w:val="0"/>
        </w:rPr>
      </w:pPr>
      <w:r w:rsidRPr="00EC4279">
        <w:rPr>
          <w:rFonts w:ascii="Times New Roman" w:hAnsi="Times New Roman" w:cs="Times New Roman" w:hint="eastAsia"/>
          <w:bCs/>
          <w:snapToGrid w:val="0"/>
        </w:rPr>
        <w:t>本文从</w:t>
      </w:r>
      <w:r w:rsidR="005137A9">
        <w:rPr>
          <w:rFonts w:ascii="Times New Roman" w:hAnsi="Times New Roman" w:cs="Times New Roman" w:hint="eastAsia"/>
          <w:bCs/>
          <w:snapToGrid w:val="0"/>
        </w:rPr>
        <w:t>扩张现实</w:t>
      </w:r>
      <w:r w:rsidRPr="00EC4279">
        <w:rPr>
          <w:rFonts w:ascii="Times New Roman" w:hAnsi="Times New Roman" w:cs="Times New Roman" w:hint="eastAsia"/>
          <w:bCs/>
          <w:snapToGrid w:val="0"/>
        </w:rPr>
        <w:t>虚拟舞台系统的构成、</w:t>
      </w:r>
      <w:r w:rsidR="005137A9">
        <w:rPr>
          <w:rFonts w:ascii="Times New Roman" w:hAnsi="Times New Roman" w:cs="Times New Roman" w:hint="eastAsia"/>
          <w:bCs/>
          <w:snapToGrid w:val="0"/>
        </w:rPr>
        <w:t>扩张现实</w:t>
      </w:r>
      <w:r w:rsidRPr="00EC4279">
        <w:rPr>
          <w:rFonts w:ascii="Times New Roman" w:hAnsi="Times New Roman" w:cs="Times New Roman" w:hint="eastAsia"/>
          <w:bCs/>
          <w:snapToGrid w:val="0"/>
        </w:rPr>
        <w:t>虚拟舞台</w:t>
      </w:r>
      <w:r w:rsidR="00F33363">
        <w:rPr>
          <w:rFonts w:ascii="Times New Roman" w:hAnsi="Times New Roman" w:cs="Times New Roman" w:hint="eastAsia"/>
          <w:bCs/>
          <w:snapToGrid w:val="0"/>
        </w:rPr>
        <w:t>的</w:t>
      </w:r>
      <w:r w:rsidRPr="00EC4279">
        <w:rPr>
          <w:rFonts w:ascii="Times New Roman" w:hAnsi="Times New Roman" w:cs="Times New Roman" w:hint="eastAsia"/>
          <w:bCs/>
          <w:snapToGrid w:val="0"/>
        </w:rPr>
        <w:t>形成和</w:t>
      </w:r>
      <w:r w:rsidR="00BC05EB">
        <w:rPr>
          <w:rFonts w:ascii="Times New Roman" w:hAnsi="Times New Roman" w:cs="Times New Roman" w:hint="eastAsia"/>
          <w:bCs/>
          <w:snapToGrid w:val="0"/>
        </w:rPr>
        <w:t>沿革</w:t>
      </w:r>
      <w:r w:rsidR="007D15EE">
        <w:rPr>
          <w:rFonts w:ascii="Times New Roman" w:hAnsi="Times New Roman" w:cs="Times New Roman" w:hint="eastAsia"/>
          <w:bCs/>
          <w:snapToGrid w:val="0"/>
        </w:rPr>
        <w:t>出发，研究了扩张现实</w:t>
      </w:r>
      <w:r w:rsidR="007D15EE" w:rsidRPr="00EC4279">
        <w:rPr>
          <w:rFonts w:ascii="Times New Roman" w:hAnsi="Times New Roman" w:cs="Times New Roman" w:hint="eastAsia"/>
          <w:bCs/>
          <w:snapToGrid w:val="0"/>
        </w:rPr>
        <w:t>虚拟舞</w:t>
      </w:r>
      <w:r w:rsidR="007D15EE">
        <w:rPr>
          <w:rFonts w:ascii="Times New Roman" w:hAnsi="Times New Roman" w:cs="Times New Roman" w:hint="eastAsia"/>
          <w:bCs/>
          <w:snapToGrid w:val="0"/>
        </w:rPr>
        <w:t>台构建方式，总结了一套</w:t>
      </w:r>
      <w:r w:rsidR="00DE10A4">
        <w:rPr>
          <w:rFonts w:ascii="Times New Roman" w:hAnsi="Times New Roman" w:cs="Times New Roman" w:hint="eastAsia"/>
          <w:bCs/>
          <w:snapToGrid w:val="0"/>
        </w:rPr>
        <w:t>基于</w:t>
      </w:r>
      <w:r w:rsidR="00DA25FE">
        <w:rPr>
          <w:rFonts w:ascii="Times New Roman" w:hAnsi="Times New Roman" w:cs="Times New Roman" w:hint="eastAsia"/>
          <w:bCs/>
          <w:snapToGrid w:val="0"/>
        </w:rPr>
        <w:t>xR</w:t>
      </w:r>
      <w:r w:rsidR="00DA25FE">
        <w:rPr>
          <w:rFonts w:ascii="Times New Roman" w:hAnsi="Times New Roman" w:cs="Times New Roman" w:hint="eastAsia"/>
          <w:bCs/>
          <w:snapToGrid w:val="0"/>
        </w:rPr>
        <w:t>开发工具</w:t>
      </w:r>
      <w:r w:rsidR="00B0587C">
        <w:rPr>
          <w:rFonts w:ascii="Times New Roman" w:hAnsi="Times New Roman" w:cs="Times New Roman" w:hint="eastAsia"/>
          <w:bCs/>
          <w:snapToGrid w:val="0"/>
        </w:rPr>
        <w:t>与</w:t>
      </w:r>
      <w:r w:rsidR="00B0587C" w:rsidRPr="00EC4279">
        <w:rPr>
          <w:rFonts w:ascii="Times New Roman" w:hAnsi="Times New Roman" w:cs="Times New Roman" w:hint="eastAsia"/>
          <w:bCs/>
          <w:snapToGrid w:val="0"/>
        </w:rPr>
        <w:t>实时</w:t>
      </w:r>
      <w:r w:rsidR="00B0587C">
        <w:rPr>
          <w:rFonts w:ascii="Times New Roman" w:hAnsi="Times New Roman" w:cs="Times New Roman" w:hint="eastAsia"/>
          <w:bCs/>
          <w:snapToGrid w:val="0"/>
        </w:rPr>
        <w:t>影音</w:t>
      </w:r>
      <w:r w:rsidR="00B0587C" w:rsidRPr="00EC4279">
        <w:rPr>
          <w:rFonts w:ascii="Times New Roman" w:hAnsi="Times New Roman" w:cs="Times New Roman" w:hint="eastAsia"/>
          <w:bCs/>
          <w:snapToGrid w:val="0"/>
        </w:rPr>
        <w:t>表演</w:t>
      </w:r>
      <w:r w:rsidR="00BC4786">
        <w:rPr>
          <w:rFonts w:hint="eastAsia"/>
          <w:bCs/>
          <w:snapToGrid w:val="0"/>
          <w:szCs w:val="21"/>
          <w:vertAlign w:val="superscript"/>
        </w:rPr>
        <w:t>[</w:t>
      </w:r>
      <w:r w:rsidR="00BC4786">
        <w:rPr>
          <w:bCs/>
          <w:snapToGrid w:val="0"/>
          <w:szCs w:val="21"/>
          <w:vertAlign w:val="superscript"/>
        </w:rPr>
        <w:t>2</w:t>
      </w:r>
      <w:r w:rsidR="00BC4786">
        <w:rPr>
          <w:rFonts w:hint="eastAsia"/>
          <w:bCs/>
          <w:snapToGrid w:val="0"/>
          <w:szCs w:val="21"/>
          <w:vertAlign w:val="superscript"/>
        </w:rPr>
        <w:t>]</w:t>
      </w:r>
      <w:r w:rsidR="00B0587C" w:rsidRPr="00EC4279">
        <w:rPr>
          <w:rFonts w:ascii="Times New Roman" w:hAnsi="Times New Roman" w:cs="Times New Roman" w:hint="eastAsia"/>
          <w:bCs/>
          <w:snapToGrid w:val="0"/>
        </w:rPr>
        <w:t>软件</w:t>
      </w:r>
      <w:r w:rsidR="00B0587C">
        <w:rPr>
          <w:rFonts w:ascii="Times New Roman" w:hAnsi="Times New Roman" w:cs="Times New Roman" w:hint="eastAsia"/>
          <w:bCs/>
          <w:snapToGrid w:val="0"/>
        </w:rPr>
        <w:t>联动的</w:t>
      </w:r>
      <w:r w:rsidR="007D15EE">
        <w:rPr>
          <w:rFonts w:ascii="Times New Roman" w:hAnsi="Times New Roman" w:cs="Times New Roman" w:hint="eastAsia"/>
          <w:bCs/>
          <w:snapToGrid w:val="0"/>
        </w:rPr>
        <w:t>工作流</w:t>
      </w:r>
      <w:r w:rsidR="00B0587C">
        <w:rPr>
          <w:rFonts w:ascii="Times New Roman" w:hAnsi="Times New Roman" w:cs="Times New Roman" w:hint="eastAsia"/>
          <w:bCs/>
          <w:snapToGrid w:val="0"/>
        </w:rPr>
        <w:t>程，</w:t>
      </w:r>
      <w:r w:rsidR="006D1F23">
        <w:rPr>
          <w:rFonts w:ascii="Times New Roman" w:hAnsi="Times New Roman" w:cs="Times New Roman" w:hint="eastAsia"/>
          <w:bCs/>
          <w:snapToGrid w:val="0"/>
        </w:rPr>
        <w:t>以期</w:t>
      </w:r>
      <w:r w:rsidRPr="00EC4279">
        <w:rPr>
          <w:rFonts w:ascii="Times New Roman" w:hAnsi="Times New Roman" w:cs="Times New Roman" w:hint="eastAsia"/>
          <w:bCs/>
          <w:snapToGrid w:val="0"/>
        </w:rPr>
        <w:t>为虚拟舞台的制作</w:t>
      </w:r>
      <w:r w:rsidR="005F65C7">
        <w:rPr>
          <w:rFonts w:ascii="Times New Roman" w:hAnsi="Times New Roman" w:cs="Times New Roman" w:hint="eastAsia"/>
          <w:bCs/>
          <w:snapToGrid w:val="0"/>
        </w:rPr>
        <w:t>者或艺术家</w:t>
      </w:r>
      <w:r w:rsidRPr="00EC4279">
        <w:rPr>
          <w:rFonts w:ascii="Times New Roman" w:hAnsi="Times New Roman" w:cs="Times New Roman" w:hint="eastAsia"/>
          <w:bCs/>
          <w:snapToGrid w:val="0"/>
        </w:rPr>
        <w:t>提供一个借鉴和参考</w:t>
      </w:r>
      <w:r w:rsidR="006D1F23">
        <w:rPr>
          <w:rFonts w:ascii="Times New Roman" w:hAnsi="Times New Roman" w:cs="Times New Roman" w:hint="eastAsia"/>
          <w:bCs/>
          <w:snapToGrid w:val="0"/>
        </w:rPr>
        <w:t>，</w:t>
      </w:r>
      <w:r w:rsidR="00CA6C9E">
        <w:rPr>
          <w:rFonts w:ascii="Times New Roman" w:hAnsi="Times New Roman" w:cs="Times New Roman" w:hint="eastAsia"/>
          <w:bCs/>
          <w:snapToGrid w:val="0"/>
        </w:rPr>
        <w:t>更好的</w:t>
      </w:r>
      <w:r w:rsidR="00FC30F1">
        <w:rPr>
          <w:rFonts w:ascii="Times New Roman" w:hAnsi="Times New Roman" w:cs="Times New Roman" w:hint="eastAsia"/>
          <w:bCs/>
          <w:snapToGrid w:val="0"/>
        </w:rPr>
        <w:t>结合艺术与技术，挖掘本质，制作出引人入胜、令人沉醉的演出内容。</w:t>
      </w:r>
    </w:p>
    <w:p w14:paraId="5A28464E" w14:textId="4FDC4511" w:rsidR="00A479E6" w:rsidRPr="006F1EED" w:rsidRDefault="005B429D" w:rsidP="006F1EED">
      <w:pPr>
        <w:pStyle w:val="ql-indent-1"/>
        <w:spacing w:before="0" w:beforeAutospacing="0" w:after="0" w:afterAutospacing="0"/>
        <w:ind w:left="390" w:firstLine="440"/>
        <w:rPr>
          <w:color w:val="494949"/>
          <w:sz w:val="22"/>
          <w:szCs w:val="22"/>
        </w:rPr>
        <w:sectPr w:rsidR="00A479E6" w:rsidRPr="006F1EED">
          <w:headerReference w:type="default" r:id="rId20"/>
          <w:footerReference w:type="default" r:id="rId21"/>
          <w:pgSz w:w="11906" w:h="16838"/>
          <w:pgMar w:top="1418" w:right="1418" w:bottom="1418" w:left="1701" w:header="851" w:footer="992" w:gutter="0"/>
          <w:pgNumType w:fmt="upperRoman" w:start="1"/>
          <w:cols w:space="425"/>
          <w:docGrid w:linePitch="312"/>
        </w:sectPr>
      </w:pPr>
      <w:r>
        <w:rPr>
          <w:rFonts w:hint="eastAsia"/>
          <w:b/>
          <w:snapToGrid w:val="0"/>
        </w:rPr>
        <w:t>关键词</w:t>
      </w:r>
      <w:r w:rsidR="00D634B6">
        <w:rPr>
          <w:rFonts w:hint="eastAsia"/>
          <w:b/>
          <w:snapToGrid w:val="0"/>
        </w:rPr>
        <w:t>：</w:t>
      </w:r>
      <w:r w:rsidR="006355D4" w:rsidRPr="00CA6C9E">
        <w:rPr>
          <w:rFonts w:ascii="Times New Roman" w:hint="eastAsia"/>
        </w:rPr>
        <w:t xml:space="preserve"> </w:t>
      </w:r>
      <w:r w:rsidR="00705517">
        <w:rPr>
          <w:rFonts w:ascii="Times New Roman" w:hint="eastAsia"/>
        </w:rPr>
        <w:t>虚拟舞台</w:t>
      </w:r>
      <w:r w:rsidR="006F1EED" w:rsidRPr="00CA6C9E">
        <w:rPr>
          <w:rFonts w:ascii="Times New Roman" w:hint="eastAsia"/>
        </w:rPr>
        <w:t>；扩</w:t>
      </w:r>
      <w:r w:rsidR="005F65C7" w:rsidRPr="00CA6C9E">
        <w:rPr>
          <w:rFonts w:ascii="Times New Roman" w:hint="eastAsia"/>
        </w:rPr>
        <w:t>张</w:t>
      </w:r>
      <w:r w:rsidR="006F1EED" w:rsidRPr="00CA6C9E">
        <w:rPr>
          <w:rFonts w:ascii="Times New Roman" w:hint="eastAsia"/>
        </w:rPr>
        <w:t>现实</w:t>
      </w:r>
      <w:r w:rsidR="006E77D9" w:rsidRPr="00CA6C9E">
        <w:rPr>
          <w:rFonts w:ascii="Times New Roman" w:hint="eastAsia"/>
        </w:rPr>
        <w:t>；</w:t>
      </w:r>
      <w:r w:rsidR="00916FC6" w:rsidRPr="00916FC6">
        <w:rPr>
          <w:rFonts w:ascii="Times New Roman" w:hint="eastAsia"/>
        </w:rPr>
        <w:t>多媒体视觉</w:t>
      </w:r>
      <w:r w:rsidR="006F1EED" w:rsidRPr="00CA6C9E">
        <w:rPr>
          <w:rFonts w:ascii="Times New Roman" w:hint="eastAsia"/>
        </w:rPr>
        <w:t>。</w:t>
      </w:r>
      <w:r w:rsidR="006F1EED" w:rsidRPr="00CA6C9E">
        <w:rPr>
          <w:rFonts w:ascii="Times New Roman" w:hint="eastAsia"/>
        </w:rPr>
        <w:t xml:space="preserve"> </w:t>
      </w:r>
    </w:p>
    <w:p w14:paraId="561E146C" w14:textId="51D29C24" w:rsidR="00A479E6" w:rsidRDefault="005B429D">
      <w:pPr>
        <w:widowControl/>
        <w:spacing w:line="360" w:lineRule="auto"/>
        <w:jc w:val="center"/>
        <w:outlineLvl w:val="0"/>
        <w:rPr>
          <w:b/>
          <w:snapToGrid w:val="0"/>
          <w:kern w:val="0"/>
          <w:sz w:val="36"/>
          <w:szCs w:val="36"/>
        </w:rPr>
      </w:pPr>
      <w:bookmarkStart w:id="2" w:name="_Toc72934753"/>
      <w:r>
        <w:rPr>
          <w:rFonts w:hint="eastAsia"/>
          <w:b/>
          <w:snapToGrid w:val="0"/>
          <w:kern w:val="0"/>
          <w:sz w:val="36"/>
          <w:szCs w:val="36"/>
        </w:rPr>
        <w:lastRenderedPageBreak/>
        <w:t>ABSTRACT</w:t>
      </w:r>
      <w:bookmarkEnd w:id="2"/>
    </w:p>
    <w:p w14:paraId="5B025743" w14:textId="77777777" w:rsidR="00A479E6" w:rsidRDefault="00A479E6" w:rsidP="008A7C05">
      <w:pPr>
        <w:widowControl/>
        <w:spacing w:line="360" w:lineRule="auto"/>
        <w:jc w:val="center"/>
        <w:rPr>
          <w:b/>
          <w:snapToGrid w:val="0"/>
          <w:kern w:val="0"/>
          <w:sz w:val="36"/>
          <w:szCs w:val="36"/>
        </w:rPr>
      </w:pPr>
    </w:p>
    <w:p w14:paraId="653CEE77" w14:textId="6F85FC69" w:rsidR="006D1F23" w:rsidRPr="006D1F23" w:rsidRDefault="006D1F23" w:rsidP="006D1F23">
      <w:pPr>
        <w:widowControl/>
        <w:spacing w:line="360" w:lineRule="auto"/>
        <w:ind w:firstLineChars="200" w:firstLine="480"/>
        <w:jc w:val="left"/>
        <w:rPr>
          <w:rFonts w:hAnsi="宋体" w:cs="宋体"/>
          <w:color w:val="000000"/>
          <w:kern w:val="0"/>
          <w:sz w:val="24"/>
        </w:rPr>
      </w:pPr>
      <w:r w:rsidRPr="006D1F23">
        <w:rPr>
          <w:rFonts w:hAnsi="宋体" w:cs="宋体"/>
          <w:color w:val="000000"/>
          <w:kern w:val="0"/>
          <w:sz w:val="24"/>
        </w:rPr>
        <w:t xml:space="preserve">With the advancement of </w:t>
      </w:r>
      <w:r w:rsidR="00833D56">
        <w:rPr>
          <w:rFonts w:hAnsi="宋体" w:cs="宋体" w:hint="eastAsia"/>
          <w:color w:val="000000"/>
          <w:kern w:val="0"/>
          <w:sz w:val="24"/>
        </w:rPr>
        <w:t>xR</w:t>
      </w:r>
      <w:r w:rsidRPr="006D1F23">
        <w:rPr>
          <w:rFonts w:hAnsi="宋体" w:cs="宋体"/>
          <w:color w:val="000000"/>
          <w:kern w:val="0"/>
          <w:sz w:val="24"/>
        </w:rPr>
        <w:t xml:space="preserve"> technology (Extended Reality), more and more stage performances are held in an extended reality environment. Due to the media characteristics of the expansion reality</w:t>
      </w:r>
      <w:r w:rsidR="001030E1">
        <w:rPr>
          <w:rFonts w:hAnsi="宋体" w:cs="宋体"/>
          <w:color w:val="000000"/>
          <w:kern w:val="0"/>
          <w:sz w:val="24"/>
        </w:rPr>
        <w:t xml:space="preserve"> </w:t>
      </w:r>
      <w:r w:rsidR="001030E1">
        <w:rPr>
          <w:rFonts w:hint="eastAsia"/>
          <w:bCs/>
          <w:snapToGrid w:val="0"/>
          <w:kern w:val="0"/>
          <w:szCs w:val="21"/>
          <w:vertAlign w:val="superscript"/>
        </w:rPr>
        <w:t>[</w:t>
      </w:r>
      <w:r w:rsidR="001030E1">
        <w:rPr>
          <w:bCs/>
          <w:snapToGrid w:val="0"/>
          <w:szCs w:val="21"/>
          <w:vertAlign w:val="superscript"/>
        </w:rPr>
        <w:t>1</w:t>
      </w:r>
      <w:r w:rsidR="001030E1">
        <w:rPr>
          <w:rFonts w:hint="eastAsia"/>
          <w:bCs/>
          <w:snapToGrid w:val="0"/>
          <w:kern w:val="0"/>
          <w:szCs w:val="21"/>
          <w:vertAlign w:val="superscript"/>
        </w:rPr>
        <w:t>]</w:t>
      </w:r>
      <w:r w:rsidRPr="006D1F23">
        <w:rPr>
          <w:rFonts w:hAnsi="宋体" w:cs="宋体"/>
          <w:color w:val="000000"/>
          <w:kern w:val="0"/>
          <w:sz w:val="24"/>
        </w:rPr>
        <w:t xml:space="preserve"> and the changes in participation methods</w:t>
      </w:r>
      <w:r w:rsidR="001030E1">
        <w:rPr>
          <w:rFonts w:hAnsi="宋体" w:cs="宋体"/>
          <w:color w:val="000000"/>
          <w:kern w:val="0"/>
          <w:sz w:val="24"/>
        </w:rPr>
        <w:t xml:space="preserve"> </w:t>
      </w:r>
      <w:r w:rsidR="001030E1">
        <w:rPr>
          <w:rFonts w:hint="eastAsia"/>
          <w:bCs/>
          <w:snapToGrid w:val="0"/>
          <w:kern w:val="0"/>
          <w:szCs w:val="21"/>
          <w:vertAlign w:val="superscript"/>
        </w:rPr>
        <w:t>[</w:t>
      </w:r>
      <w:r w:rsidR="001030E1">
        <w:rPr>
          <w:bCs/>
          <w:snapToGrid w:val="0"/>
          <w:szCs w:val="21"/>
          <w:vertAlign w:val="superscript"/>
        </w:rPr>
        <w:t>1</w:t>
      </w:r>
      <w:r w:rsidR="001030E1">
        <w:rPr>
          <w:rFonts w:hint="eastAsia"/>
          <w:bCs/>
          <w:snapToGrid w:val="0"/>
          <w:kern w:val="0"/>
          <w:szCs w:val="21"/>
          <w:vertAlign w:val="superscript"/>
        </w:rPr>
        <w:t>]</w:t>
      </w:r>
      <w:r w:rsidRPr="006D1F23">
        <w:rPr>
          <w:rFonts w:hAnsi="宋体" w:cs="宋体"/>
          <w:color w:val="000000"/>
          <w:kern w:val="0"/>
          <w:sz w:val="24"/>
        </w:rPr>
        <w:t>, it is possible to create a strong cultural atmosphere for the audience to the greatest extent in the online and offline environments. The key to constructing a virtual stage in the xR environment is the real-time manipulation of visual effects and video signals</w:t>
      </w:r>
      <w:r w:rsidR="001030E1">
        <w:rPr>
          <w:rFonts w:hAnsi="宋体" w:cs="宋体"/>
          <w:color w:val="000000"/>
          <w:kern w:val="0"/>
          <w:sz w:val="24"/>
        </w:rPr>
        <w:t xml:space="preserve"> </w:t>
      </w:r>
      <w:r w:rsidR="001030E1">
        <w:rPr>
          <w:rFonts w:hint="eastAsia"/>
          <w:bCs/>
          <w:snapToGrid w:val="0"/>
          <w:kern w:val="0"/>
          <w:szCs w:val="21"/>
          <w:vertAlign w:val="superscript"/>
        </w:rPr>
        <w:t>[</w:t>
      </w:r>
      <w:r w:rsidR="001030E1">
        <w:rPr>
          <w:bCs/>
          <w:snapToGrid w:val="0"/>
          <w:szCs w:val="21"/>
          <w:vertAlign w:val="superscript"/>
        </w:rPr>
        <w:t>1</w:t>
      </w:r>
      <w:r w:rsidR="001030E1">
        <w:rPr>
          <w:rFonts w:hint="eastAsia"/>
          <w:bCs/>
          <w:snapToGrid w:val="0"/>
          <w:kern w:val="0"/>
          <w:szCs w:val="21"/>
          <w:vertAlign w:val="superscript"/>
        </w:rPr>
        <w:t>]</w:t>
      </w:r>
      <w:r w:rsidRPr="006D1F23">
        <w:rPr>
          <w:rFonts w:hAnsi="宋体" w:cs="宋体"/>
          <w:color w:val="000000"/>
          <w:kern w:val="0"/>
          <w:sz w:val="24"/>
        </w:rPr>
        <w:t xml:space="preserve"> and the audio-visual interactive effects</w:t>
      </w:r>
      <w:r w:rsidR="001030E1">
        <w:rPr>
          <w:rFonts w:hAnsi="宋体" w:cs="宋体"/>
          <w:color w:val="000000"/>
          <w:kern w:val="0"/>
          <w:sz w:val="24"/>
        </w:rPr>
        <w:t xml:space="preserve"> </w:t>
      </w:r>
      <w:r w:rsidR="001030E1">
        <w:rPr>
          <w:rFonts w:hint="eastAsia"/>
          <w:bCs/>
          <w:snapToGrid w:val="0"/>
          <w:kern w:val="0"/>
          <w:szCs w:val="21"/>
          <w:vertAlign w:val="superscript"/>
        </w:rPr>
        <w:t>[</w:t>
      </w:r>
      <w:r w:rsidR="001030E1">
        <w:rPr>
          <w:bCs/>
          <w:snapToGrid w:val="0"/>
          <w:szCs w:val="21"/>
          <w:vertAlign w:val="superscript"/>
        </w:rPr>
        <w:t>1</w:t>
      </w:r>
      <w:r w:rsidR="001030E1">
        <w:rPr>
          <w:rFonts w:hint="eastAsia"/>
          <w:bCs/>
          <w:snapToGrid w:val="0"/>
          <w:kern w:val="0"/>
          <w:szCs w:val="21"/>
          <w:vertAlign w:val="superscript"/>
        </w:rPr>
        <w:t>]</w:t>
      </w:r>
      <w:r w:rsidRPr="006D1F23">
        <w:rPr>
          <w:rFonts w:hAnsi="宋体" w:cs="宋体"/>
          <w:color w:val="000000"/>
          <w:kern w:val="0"/>
          <w:sz w:val="24"/>
        </w:rPr>
        <w:t>.</w:t>
      </w:r>
    </w:p>
    <w:p w14:paraId="50B4ECE8" w14:textId="77777777" w:rsidR="006D1F23" w:rsidRDefault="006D1F23" w:rsidP="006D1F23">
      <w:pPr>
        <w:widowControl/>
        <w:spacing w:line="360" w:lineRule="auto"/>
        <w:ind w:firstLineChars="200" w:firstLine="480"/>
        <w:jc w:val="left"/>
        <w:rPr>
          <w:rFonts w:hAnsi="宋体" w:cs="宋体"/>
          <w:color w:val="000000"/>
          <w:kern w:val="0"/>
          <w:sz w:val="24"/>
        </w:rPr>
      </w:pPr>
      <w:r w:rsidRPr="006D1F23">
        <w:rPr>
          <w:rFonts w:hAnsi="宋体" w:cs="宋体"/>
          <w:color w:val="000000"/>
          <w:kern w:val="0"/>
          <w:sz w:val="24"/>
        </w:rPr>
        <w:t>Starting from the composition of the expanded reality virtual stage system, the formation and evolution of the expanded reality virtual stage, this article studies the construction methods of the expanded reality virtual stage, and summarizes a set of workflows based on the linkage of the real-time game engine Unity engine and real-time audio-visual performance software. Provide a reference and reference for the producers or artists of the virtual stage, better combine art and technology, dig out the essence, and produce fascinating and intoxicating performance content.</w:t>
      </w:r>
    </w:p>
    <w:p w14:paraId="538A4A64" w14:textId="20B64892" w:rsidR="00A479E6" w:rsidRDefault="005B429D" w:rsidP="006D1F23">
      <w:pPr>
        <w:widowControl/>
        <w:spacing w:line="360" w:lineRule="auto"/>
        <w:ind w:firstLineChars="200" w:firstLine="482"/>
        <w:jc w:val="left"/>
        <w:rPr>
          <w:color w:val="000000" w:themeColor="text1"/>
          <w:sz w:val="24"/>
        </w:rPr>
        <w:sectPr w:rsidR="00A479E6">
          <w:pgSz w:w="11906" w:h="16838"/>
          <w:pgMar w:top="1418" w:right="1418" w:bottom="1418" w:left="1701" w:header="851" w:footer="992" w:gutter="0"/>
          <w:pgNumType w:fmt="upperRoman"/>
          <w:cols w:space="425"/>
          <w:docGrid w:linePitch="312"/>
        </w:sectPr>
      </w:pPr>
      <w:r>
        <w:rPr>
          <w:b/>
          <w:color w:val="000000"/>
          <w:kern w:val="0"/>
          <w:sz w:val="24"/>
        </w:rPr>
        <w:t>K</w:t>
      </w:r>
      <w:r>
        <w:rPr>
          <w:rFonts w:hint="eastAsia"/>
          <w:b/>
          <w:color w:val="000000"/>
          <w:kern w:val="0"/>
          <w:sz w:val="24"/>
        </w:rPr>
        <w:t>EYWORDS</w:t>
      </w:r>
      <w:r>
        <w:rPr>
          <w:b/>
          <w:sz w:val="24"/>
        </w:rPr>
        <w:t>:</w:t>
      </w:r>
      <w:r>
        <w:t xml:space="preserve"> </w:t>
      </w:r>
      <w:r w:rsidR="003831A1" w:rsidRPr="003831A1">
        <w:rPr>
          <w:color w:val="000000" w:themeColor="text1"/>
          <w:sz w:val="24"/>
        </w:rPr>
        <w:t xml:space="preserve"> Unity; Extended Reality; </w:t>
      </w:r>
      <w:r w:rsidR="00F95F57">
        <w:rPr>
          <w:rFonts w:hint="eastAsia"/>
          <w:color w:val="000000" w:themeColor="text1"/>
          <w:sz w:val="24"/>
        </w:rPr>
        <w:t>V</w:t>
      </w:r>
      <w:r w:rsidR="003831A1" w:rsidRPr="003831A1">
        <w:rPr>
          <w:color w:val="000000" w:themeColor="text1"/>
          <w:sz w:val="24"/>
        </w:rPr>
        <w:t>irtual stage; VJ.</w:t>
      </w:r>
    </w:p>
    <w:p w14:paraId="7B54CEDE" w14:textId="4F1EC980" w:rsidR="00A479E6" w:rsidRDefault="005B429D">
      <w:pPr>
        <w:widowControl/>
        <w:spacing w:line="360" w:lineRule="auto"/>
        <w:jc w:val="center"/>
        <w:outlineLvl w:val="0"/>
        <w:rPr>
          <w:rFonts w:cstheme="minorEastAsia"/>
          <w:snapToGrid w:val="0"/>
          <w:kern w:val="0"/>
          <w:sz w:val="30"/>
          <w:szCs w:val="30"/>
        </w:rPr>
      </w:pPr>
      <w:bookmarkStart w:id="3" w:name="_Toc72934754"/>
      <w:r>
        <w:rPr>
          <w:rFonts w:cstheme="minorEastAsia" w:hint="eastAsia"/>
          <w:b/>
          <w:bCs/>
          <w:snapToGrid w:val="0"/>
          <w:kern w:val="0"/>
          <w:sz w:val="30"/>
          <w:szCs w:val="30"/>
        </w:rPr>
        <w:lastRenderedPageBreak/>
        <w:t xml:space="preserve">1 </w:t>
      </w:r>
      <w:r>
        <w:rPr>
          <w:rFonts w:cstheme="minorEastAsia" w:hint="eastAsia"/>
          <w:b/>
          <w:bCs/>
          <w:snapToGrid w:val="0"/>
          <w:kern w:val="0"/>
          <w:sz w:val="30"/>
          <w:szCs w:val="30"/>
        </w:rPr>
        <w:t>绪论</w:t>
      </w:r>
      <w:bookmarkEnd w:id="3"/>
    </w:p>
    <w:p w14:paraId="547697A2" w14:textId="4F1078E6" w:rsidR="00F33363" w:rsidRPr="00F33363" w:rsidRDefault="00C80223" w:rsidP="00F33363">
      <w:pPr>
        <w:pStyle w:val="2"/>
        <w:numPr>
          <w:ilvl w:val="1"/>
          <w:numId w:val="4"/>
        </w:numPr>
        <w:spacing w:before="0" w:after="0" w:line="360" w:lineRule="auto"/>
        <w:rPr>
          <w:rFonts w:asciiTheme="minorEastAsia" w:eastAsiaTheme="minorEastAsia" w:hAnsiTheme="minorEastAsia" w:cstheme="minorEastAsia"/>
          <w:bCs/>
          <w:snapToGrid w:val="0"/>
          <w:kern w:val="0"/>
          <w:szCs w:val="28"/>
        </w:rPr>
      </w:pPr>
      <w:bookmarkStart w:id="4" w:name="_Toc72934755"/>
      <w:r>
        <w:rPr>
          <w:rFonts w:asciiTheme="minorEastAsia" w:eastAsiaTheme="minorEastAsia" w:hAnsiTheme="minorEastAsia" w:cstheme="minorEastAsia" w:hint="eastAsia"/>
          <w:bCs/>
          <w:snapToGrid w:val="0"/>
          <w:kern w:val="0"/>
          <w:szCs w:val="28"/>
        </w:rPr>
        <w:t>研究背景</w:t>
      </w:r>
      <w:bookmarkEnd w:id="4"/>
    </w:p>
    <w:p w14:paraId="5BE16BF7" w14:textId="08385E2A" w:rsidR="00CA6C9E" w:rsidRDefault="00F33363" w:rsidP="000D6283">
      <w:pPr>
        <w:widowControl/>
        <w:spacing w:after="0" w:line="360" w:lineRule="auto"/>
        <w:ind w:firstLineChars="200" w:firstLine="480"/>
        <w:jc w:val="left"/>
        <w:rPr>
          <w:bCs/>
          <w:snapToGrid w:val="0"/>
          <w:kern w:val="0"/>
          <w:sz w:val="24"/>
        </w:rPr>
      </w:pPr>
      <w:r>
        <w:rPr>
          <w:rFonts w:hint="eastAsia"/>
          <w:bCs/>
          <w:snapToGrid w:val="0"/>
          <w:kern w:val="0"/>
          <w:sz w:val="24"/>
        </w:rPr>
        <w:t>随着</w:t>
      </w:r>
      <w:r w:rsidR="002136F6">
        <w:rPr>
          <w:rFonts w:hint="eastAsia"/>
          <w:bCs/>
          <w:snapToGrid w:val="0"/>
          <w:kern w:val="0"/>
          <w:sz w:val="24"/>
        </w:rPr>
        <w:t>高速</w:t>
      </w:r>
      <w:r w:rsidR="00D634B6">
        <w:rPr>
          <w:rFonts w:hint="eastAsia"/>
          <w:bCs/>
          <w:snapToGrid w:val="0"/>
          <w:kern w:val="0"/>
          <w:sz w:val="24"/>
        </w:rPr>
        <w:t>网络</w:t>
      </w:r>
      <w:r w:rsidR="002136F6">
        <w:rPr>
          <w:rFonts w:hint="eastAsia"/>
          <w:bCs/>
          <w:snapToGrid w:val="0"/>
          <w:kern w:val="0"/>
          <w:sz w:val="24"/>
        </w:rPr>
        <w:t>通信</w:t>
      </w:r>
      <w:r>
        <w:rPr>
          <w:rFonts w:hint="eastAsia"/>
          <w:bCs/>
          <w:snapToGrid w:val="0"/>
          <w:kern w:val="0"/>
          <w:sz w:val="24"/>
        </w:rPr>
        <w:t>技术</w:t>
      </w:r>
      <w:r w:rsidR="005A103A">
        <w:rPr>
          <w:rFonts w:hint="eastAsia"/>
          <w:bCs/>
          <w:snapToGrid w:val="0"/>
          <w:szCs w:val="21"/>
          <w:vertAlign w:val="superscript"/>
        </w:rPr>
        <w:t>[</w:t>
      </w:r>
      <w:r w:rsidR="00BC4786">
        <w:rPr>
          <w:bCs/>
          <w:snapToGrid w:val="0"/>
          <w:szCs w:val="21"/>
          <w:vertAlign w:val="superscript"/>
        </w:rPr>
        <w:t>3</w:t>
      </w:r>
      <w:r w:rsidR="005A103A">
        <w:rPr>
          <w:rFonts w:hint="eastAsia"/>
          <w:bCs/>
          <w:snapToGrid w:val="0"/>
          <w:szCs w:val="21"/>
          <w:vertAlign w:val="superscript"/>
        </w:rPr>
        <w:t>]</w:t>
      </w:r>
      <w:r w:rsidR="00D634B6">
        <w:rPr>
          <w:rFonts w:hint="eastAsia"/>
          <w:bCs/>
          <w:snapToGrid w:val="0"/>
          <w:kern w:val="0"/>
          <w:sz w:val="24"/>
        </w:rPr>
        <w:t>、</w:t>
      </w:r>
      <w:r w:rsidR="002136F6">
        <w:rPr>
          <w:rFonts w:hint="eastAsia"/>
          <w:bCs/>
          <w:snapToGrid w:val="0"/>
          <w:kern w:val="0"/>
          <w:sz w:val="24"/>
        </w:rPr>
        <w:t>扩张现实</w:t>
      </w:r>
      <w:r w:rsidR="00D634B6">
        <w:rPr>
          <w:rFonts w:hint="eastAsia"/>
          <w:bCs/>
          <w:snapToGrid w:val="0"/>
          <w:kern w:val="0"/>
          <w:sz w:val="24"/>
        </w:rPr>
        <w:t>技术</w:t>
      </w:r>
      <w:r w:rsidR="00BC4786">
        <w:rPr>
          <w:rFonts w:hint="eastAsia"/>
          <w:bCs/>
          <w:snapToGrid w:val="0"/>
          <w:szCs w:val="21"/>
          <w:vertAlign w:val="superscript"/>
        </w:rPr>
        <w:t>[</w:t>
      </w:r>
      <w:r w:rsidR="00BC4786">
        <w:rPr>
          <w:bCs/>
          <w:snapToGrid w:val="0"/>
          <w:szCs w:val="21"/>
          <w:vertAlign w:val="superscript"/>
        </w:rPr>
        <w:t>4</w:t>
      </w:r>
      <w:r w:rsidR="00BC4786">
        <w:rPr>
          <w:rFonts w:hint="eastAsia"/>
          <w:bCs/>
          <w:snapToGrid w:val="0"/>
          <w:szCs w:val="21"/>
          <w:vertAlign w:val="superscript"/>
        </w:rPr>
        <w:t>]</w:t>
      </w:r>
      <w:r w:rsidR="00D634B6">
        <w:rPr>
          <w:rFonts w:hint="eastAsia"/>
          <w:bCs/>
          <w:snapToGrid w:val="0"/>
          <w:kern w:val="0"/>
          <w:sz w:val="24"/>
        </w:rPr>
        <w:t>和</w:t>
      </w:r>
      <w:proofErr w:type="gramStart"/>
      <w:r w:rsidR="00D634B6">
        <w:rPr>
          <w:rFonts w:hint="eastAsia"/>
          <w:bCs/>
          <w:snapToGrid w:val="0"/>
          <w:kern w:val="0"/>
          <w:sz w:val="24"/>
        </w:rPr>
        <w:t>可</w:t>
      </w:r>
      <w:proofErr w:type="gramEnd"/>
      <w:r w:rsidR="00D634B6">
        <w:rPr>
          <w:rFonts w:hint="eastAsia"/>
          <w:bCs/>
          <w:snapToGrid w:val="0"/>
          <w:kern w:val="0"/>
          <w:sz w:val="24"/>
        </w:rPr>
        <w:t>穿戴</w:t>
      </w:r>
      <w:r w:rsidR="002136F6">
        <w:rPr>
          <w:rFonts w:hint="eastAsia"/>
          <w:bCs/>
          <w:snapToGrid w:val="0"/>
          <w:kern w:val="0"/>
          <w:sz w:val="24"/>
        </w:rPr>
        <w:t>设备</w:t>
      </w:r>
      <w:r>
        <w:rPr>
          <w:rFonts w:hint="eastAsia"/>
          <w:bCs/>
          <w:snapToGrid w:val="0"/>
          <w:kern w:val="0"/>
          <w:sz w:val="24"/>
        </w:rPr>
        <w:t>的发展进步，我们</w:t>
      </w:r>
      <w:r w:rsidR="002136F6">
        <w:rPr>
          <w:rFonts w:hint="eastAsia"/>
          <w:bCs/>
          <w:snapToGrid w:val="0"/>
          <w:kern w:val="0"/>
          <w:sz w:val="24"/>
        </w:rPr>
        <w:t>即</w:t>
      </w:r>
      <w:r>
        <w:rPr>
          <w:rFonts w:hint="eastAsia"/>
          <w:bCs/>
          <w:snapToGrid w:val="0"/>
          <w:kern w:val="0"/>
          <w:sz w:val="24"/>
        </w:rPr>
        <w:t>将迎来能够自由往来现实空间与虚拟空间的时代。</w:t>
      </w:r>
      <w:r w:rsidR="00626A09">
        <w:rPr>
          <w:rFonts w:hint="eastAsia"/>
          <w:bCs/>
          <w:snapToGrid w:val="0"/>
          <w:kern w:val="0"/>
          <w:sz w:val="24"/>
        </w:rPr>
        <w:t>而扩张现实虚拟舞台设计是一个多学科</w:t>
      </w:r>
      <w:r w:rsidR="00F17EF8">
        <w:rPr>
          <w:rFonts w:hint="eastAsia"/>
          <w:bCs/>
          <w:snapToGrid w:val="0"/>
          <w:kern w:val="0"/>
          <w:sz w:val="24"/>
        </w:rPr>
        <w:t>领域</w:t>
      </w:r>
      <w:r w:rsidR="00626A09">
        <w:rPr>
          <w:rFonts w:hint="eastAsia"/>
          <w:bCs/>
          <w:snapToGrid w:val="0"/>
          <w:kern w:val="0"/>
          <w:sz w:val="24"/>
        </w:rPr>
        <w:t>交叉的设计</w:t>
      </w:r>
      <w:r w:rsidR="00F17EF8">
        <w:rPr>
          <w:rFonts w:hint="eastAsia"/>
          <w:bCs/>
          <w:snapToGrid w:val="0"/>
          <w:kern w:val="0"/>
          <w:sz w:val="24"/>
        </w:rPr>
        <w:t>学科</w:t>
      </w:r>
      <w:r w:rsidR="00626A09">
        <w:rPr>
          <w:rFonts w:hint="eastAsia"/>
          <w:bCs/>
          <w:snapToGrid w:val="0"/>
          <w:kern w:val="0"/>
          <w:sz w:val="24"/>
        </w:rPr>
        <w:t>，</w:t>
      </w:r>
      <w:r w:rsidR="00CA6C9E">
        <w:rPr>
          <w:rFonts w:hint="eastAsia"/>
          <w:bCs/>
          <w:snapToGrid w:val="0"/>
          <w:kern w:val="0"/>
          <w:sz w:val="24"/>
        </w:rPr>
        <w:t>如何在扩张现实环境中</w:t>
      </w:r>
      <w:r w:rsidR="00626A09">
        <w:rPr>
          <w:rFonts w:hint="eastAsia"/>
          <w:bCs/>
          <w:snapToGrid w:val="0"/>
          <w:kern w:val="0"/>
          <w:sz w:val="24"/>
        </w:rPr>
        <w:t>构建能够服务于演出效果的虚拟舞台，是缺乏数字技术知识背景的传统舞台美术从业者所面临的一个问题。</w:t>
      </w:r>
    </w:p>
    <w:p w14:paraId="416392AC" w14:textId="0320E3B2" w:rsidR="0013240D" w:rsidRDefault="00626A09" w:rsidP="000D6283">
      <w:pPr>
        <w:widowControl/>
        <w:spacing w:after="0" w:line="360" w:lineRule="auto"/>
        <w:ind w:firstLineChars="200" w:firstLine="480"/>
        <w:jc w:val="left"/>
        <w:rPr>
          <w:bCs/>
          <w:snapToGrid w:val="0"/>
          <w:kern w:val="0"/>
          <w:sz w:val="24"/>
        </w:rPr>
      </w:pPr>
      <w:r>
        <w:rPr>
          <w:rFonts w:hint="eastAsia"/>
          <w:bCs/>
          <w:snapToGrid w:val="0"/>
          <w:kern w:val="0"/>
          <w:sz w:val="24"/>
        </w:rPr>
        <w:t>本课题的研究就是试图从探索从技术的角度出发，</w:t>
      </w:r>
      <w:r w:rsidR="00CA6C9E">
        <w:rPr>
          <w:rFonts w:hint="eastAsia"/>
          <w:bCs/>
          <w:snapToGrid w:val="0"/>
          <w:kern w:val="0"/>
          <w:sz w:val="24"/>
        </w:rPr>
        <w:t>围绕制作者与艺术家群体，总结出一套能够实现基础的虚拟舞台演出效果</w:t>
      </w:r>
      <w:r>
        <w:rPr>
          <w:rFonts w:hint="eastAsia"/>
          <w:bCs/>
          <w:snapToGrid w:val="0"/>
          <w:kern w:val="0"/>
          <w:sz w:val="24"/>
        </w:rPr>
        <w:t>的工作流</w:t>
      </w:r>
      <w:r w:rsidR="00CA6C9E">
        <w:rPr>
          <w:rFonts w:hint="eastAsia"/>
          <w:bCs/>
          <w:snapToGrid w:val="0"/>
          <w:kern w:val="0"/>
          <w:sz w:val="24"/>
        </w:rPr>
        <w:t>，</w:t>
      </w:r>
      <w:r>
        <w:rPr>
          <w:rFonts w:hint="eastAsia"/>
          <w:bCs/>
          <w:snapToGrid w:val="0"/>
          <w:kern w:val="0"/>
          <w:sz w:val="24"/>
        </w:rPr>
        <w:t>从而</w:t>
      </w:r>
      <w:r w:rsidR="00CA6C9E">
        <w:rPr>
          <w:rFonts w:hint="eastAsia"/>
          <w:bCs/>
          <w:snapToGrid w:val="0"/>
          <w:kern w:val="0"/>
          <w:sz w:val="24"/>
        </w:rPr>
        <w:t>支持制作者和艺术家实现具有一定水准的</w:t>
      </w:r>
      <w:r>
        <w:rPr>
          <w:rFonts w:hint="eastAsia"/>
          <w:bCs/>
          <w:snapToGrid w:val="0"/>
          <w:kern w:val="0"/>
          <w:sz w:val="24"/>
        </w:rPr>
        <w:t>虚拟舞台设计。</w:t>
      </w:r>
      <w:r w:rsidR="00850322">
        <w:rPr>
          <w:rFonts w:hint="eastAsia"/>
          <w:bCs/>
          <w:snapToGrid w:val="0"/>
          <w:kern w:val="0"/>
          <w:sz w:val="24"/>
        </w:rPr>
        <w:t>为了将本文的技术研究进行实践检验，</w:t>
      </w:r>
      <w:r w:rsidR="00F8536D">
        <w:rPr>
          <w:rFonts w:hint="eastAsia"/>
          <w:bCs/>
          <w:snapToGrid w:val="0"/>
          <w:kern w:val="0"/>
          <w:sz w:val="24"/>
        </w:rPr>
        <w:t>基于本课题总结的工作流程，</w:t>
      </w:r>
      <w:r w:rsidR="00850322">
        <w:rPr>
          <w:rFonts w:hint="eastAsia"/>
          <w:bCs/>
          <w:snapToGrid w:val="0"/>
          <w:kern w:val="0"/>
          <w:sz w:val="24"/>
        </w:rPr>
        <w:t>制作了</w:t>
      </w:r>
      <w:r w:rsidR="0013240D" w:rsidRPr="000E65AC">
        <w:rPr>
          <w:rFonts w:hint="eastAsia"/>
          <w:bCs/>
          <w:snapToGrid w:val="0"/>
          <w:kern w:val="0"/>
          <w:sz w:val="24"/>
        </w:rPr>
        <w:t xml:space="preserve">Unity </w:t>
      </w:r>
      <w:r w:rsidR="0013240D" w:rsidRPr="000E65AC">
        <w:rPr>
          <w:rFonts w:hint="eastAsia"/>
          <w:bCs/>
          <w:snapToGrid w:val="0"/>
          <w:kern w:val="0"/>
          <w:sz w:val="24"/>
        </w:rPr>
        <w:t>虚拟现实漫游项目</w:t>
      </w:r>
      <w:r w:rsidR="00F8536D">
        <w:rPr>
          <w:rFonts w:hint="eastAsia"/>
          <w:bCs/>
          <w:snapToGrid w:val="0"/>
          <w:kern w:val="0"/>
          <w:sz w:val="24"/>
        </w:rPr>
        <w:t>“</w:t>
      </w:r>
      <w:r w:rsidR="0013240D" w:rsidRPr="000E65AC">
        <w:rPr>
          <w:rFonts w:hint="eastAsia"/>
          <w:bCs/>
          <w:snapToGrid w:val="0"/>
          <w:kern w:val="0"/>
          <w:sz w:val="24"/>
        </w:rPr>
        <w:t>虚拟航空公司</w:t>
      </w:r>
      <w:r w:rsidR="00F8536D">
        <w:rPr>
          <w:rFonts w:hint="eastAsia"/>
          <w:bCs/>
          <w:snapToGrid w:val="0"/>
          <w:kern w:val="0"/>
          <w:sz w:val="24"/>
        </w:rPr>
        <w:t>”</w:t>
      </w:r>
      <w:r w:rsidR="0013240D">
        <w:rPr>
          <w:rFonts w:hint="eastAsia"/>
          <w:bCs/>
          <w:snapToGrid w:val="0"/>
          <w:kern w:val="0"/>
          <w:sz w:val="24"/>
        </w:rPr>
        <w:t>。</w:t>
      </w:r>
    </w:p>
    <w:p w14:paraId="7EEAD1D0" w14:textId="1FE8F3A7" w:rsidR="00850322" w:rsidRPr="00850322" w:rsidRDefault="005B429D" w:rsidP="000D6283">
      <w:pPr>
        <w:pStyle w:val="2"/>
        <w:numPr>
          <w:ilvl w:val="1"/>
          <w:numId w:val="4"/>
        </w:numPr>
        <w:spacing w:before="0" w:after="0" w:line="360" w:lineRule="auto"/>
        <w:rPr>
          <w:rFonts w:ascii="Times New Roman" w:hAnsi="Times New Roman" w:cstheme="minorEastAsia"/>
          <w:bCs/>
          <w:snapToGrid w:val="0"/>
          <w:kern w:val="0"/>
          <w:szCs w:val="28"/>
        </w:rPr>
      </w:pPr>
      <w:bookmarkStart w:id="5" w:name="_Toc72934756"/>
      <w:r>
        <w:rPr>
          <w:rFonts w:ascii="Times New Roman" w:hAnsi="Times New Roman" w:cstheme="minorEastAsia" w:hint="eastAsia"/>
          <w:bCs/>
          <w:snapToGrid w:val="0"/>
          <w:kern w:val="0"/>
          <w:szCs w:val="28"/>
        </w:rPr>
        <w:t>课题研究综述</w:t>
      </w:r>
      <w:bookmarkEnd w:id="5"/>
    </w:p>
    <w:p w14:paraId="15550A34" w14:textId="07F31180" w:rsidR="009B7869" w:rsidRPr="009B7869" w:rsidRDefault="005B429D" w:rsidP="000D6283">
      <w:pPr>
        <w:pStyle w:val="3"/>
        <w:spacing w:before="0" w:after="0" w:line="360" w:lineRule="auto"/>
      </w:pPr>
      <w:bookmarkStart w:id="6" w:name="_Toc72934757"/>
      <w:r>
        <w:rPr>
          <w:rFonts w:hint="eastAsia"/>
        </w:rPr>
        <w:t xml:space="preserve">1.2.1 </w:t>
      </w:r>
      <w:r w:rsidR="00CA6C9E">
        <w:rPr>
          <w:rFonts w:hint="eastAsia"/>
        </w:rPr>
        <w:t>扩张现实与虚拟舞台的相关研究与文献</w:t>
      </w:r>
      <w:bookmarkEnd w:id="6"/>
    </w:p>
    <w:p w14:paraId="5F1649E8" w14:textId="7BEC4C12" w:rsidR="006417AC" w:rsidRDefault="001629E7" w:rsidP="000D6283">
      <w:pPr>
        <w:spacing w:after="0" w:line="360" w:lineRule="auto"/>
        <w:ind w:firstLineChars="200" w:firstLine="480"/>
        <w:rPr>
          <w:bCs/>
          <w:snapToGrid w:val="0"/>
          <w:kern w:val="0"/>
          <w:sz w:val="24"/>
        </w:rPr>
      </w:pPr>
      <w:r>
        <w:rPr>
          <w:rFonts w:hint="eastAsia"/>
          <w:bCs/>
          <w:snapToGrid w:val="0"/>
          <w:kern w:val="0"/>
          <w:sz w:val="24"/>
        </w:rPr>
        <w:t>2</w:t>
      </w:r>
      <w:r>
        <w:rPr>
          <w:bCs/>
          <w:snapToGrid w:val="0"/>
          <w:kern w:val="0"/>
          <w:sz w:val="24"/>
        </w:rPr>
        <w:t>010</w:t>
      </w:r>
      <w:r>
        <w:rPr>
          <w:rFonts w:hint="eastAsia"/>
          <w:bCs/>
          <w:snapToGrid w:val="0"/>
          <w:kern w:val="0"/>
          <w:sz w:val="24"/>
        </w:rPr>
        <w:t>年，</w:t>
      </w:r>
      <w:r w:rsidR="006417AC">
        <w:rPr>
          <w:rFonts w:hint="eastAsia"/>
          <w:bCs/>
          <w:snapToGrid w:val="0"/>
          <w:kern w:val="0"/>
          <w:sz w:val="24"/>
        </w:rPr>
        <w:t>中央电视台春节联欢晚会的舞台首次安装了</w:t>
      </w:r>
      <w:r w:rsidR="006417AC">
        <w:rPr>
          <w:rFonts w:hint="eastAsia"/>
          <w:bCs/>
          <w:snapToGrid w:val="0"/>
          <w:kern w:val="0"/>
          <w:sz w:val="24"/>
        </w:rPr>
        <w:t>5</w:t>
      </w:r>
      <w:r w:rsidR="006417AC">
        <w:rPr>
          <w:bCs/>
          <w:snapToGrid w:val="0"/>
          <w:kern w:val="0"/>
          <w:sz w:val="24"/>
        </w:rPr>
        <w:t>00</w:t>
      </w:r>
      <w:r w:rsidR="006417AC">
        <w:rPr>
          <w:rFonts w:hint="eastAsia"/>
          <w:bCs/>
          <w:snapToGrid w:val="0"/>
          <w:kern w:val="0"/>
          <w:sz w:val="24"/>
        </w:rPr>
        <w:t>根长</w:t>
      </w:r>
      <w:r w:rsidR="006417AC">
        <w:rPr>
          <w:bCs/>
          <w:snapToGrid w:val="0"/>
          <w:kern w:val="0"/>
          <w:sz w:val="24"/>
        </w:rPr>
        <w:t>2</w:t>
      </w:r>
      <w:r w:rsidR="006417AC">
        <w:rPr>
          <w:rFonts w:hint="eastAsia"/>
          <w:bCs/>
          <w:snapToGrid w:val="0"/>
          <w:kern w:val="0"/>
          <w:sz w:val="24"/>
        </w:rPr>
        <w:t>米的立体</w:t>
      </w:r>
      <w:r w:rsidR="006417AC">
        <w:rPr>
          <w:rFonts w:hint="eastAsia"/>
          <w:bCs/>
          <w:snapToGrid w:val="0"/>
          <w:kern w:val="0"/>
          <w:sz w:val="24"/>
        </w:rPr>
        <w:t>LED</w:t>
      </w:r>
      <w:r w:rsidR="006417AC">
        <w:rPr>
          <w:rFonts w:hint="eastAsia"/>
          <w:bCs/>
          <w:snapToGrid w:val="0"/>
          <w:kern w:val="0"/>
          <w:sz w:val="24"/>
        </w:rPr>
        <w:t>视频立柱</w:t>
      </w:r>
      <w:r w:rsidR="00792BB5">
        <w:rPr>
          <w:rFonts w:hint="eastAsia"/>
          <w:bCs/>
          <w:snapToGrid w:val="0"/>
          <w:szCs w:val="21"/>
          <w:vertAlign w:val="superscript"/>
        </w:rPr>
        <w:t>[</w:t>
      </w:r>
      <w:r w:rsidR="00792BB5">
        <w:rPr>
          <w:bCs/>
          <w:snapToGrid w:val="0"/>
          <w:szCs w:val="21"/>
          <w:vertAlign w:val="superscript"/>
        </w:rPr>
        <w:t>5</w:t>
      </w:r>
      <w:r w:rsidR="00792BB5">
        <w:rPr>
          <w:rFonts w:hint="eastAsia"/>
          <w:bCs/>
          <w:snapToGrid w:val="0"/>
          <w:szCs w:val="21"/>
          <w:vertAlign w:val="superscript"/>
        </w:rPr>
        <w:t>]</w:t>
      </w:r>
      <w:r w:rsidR="006417AC">
        <w:rPr>
          <w:rFonts w:hint="eastAsia"/>
          <w:bCs/>
          <w:snapToGrid w:val="0"/>
          <w:kern w:val="0"/>
          <w:sz w:val="24"/>
        </w:rPr>
        <w:t>。</w:t>
      </w:r>
      <w:r w:rsidR="00D634B6">
        <w:rPr>
          <w:rFonts w:hint="eastAsia"/>
          <w:bCs/>
          <w:snapToGrid w:val="0"/>
          <w:kern w:val="0"/>
          <w:sz w:val="24"/>
        </w:rPr>
        <w:t>5</w:t>
      </w:r>
      <w:r w:rsidR="00D634B6">
        <w:rPr>
          <w:rFonts w:hint="eastAsia"/>
          <w:bCs/>
          <w:snapToGrid w:val="0"/>
          <w:kern w:val="0"/>
          <w:sz w:val="24"/>
        </w:rPr>
        <w:t>种层次的立体布景结合了技术与艺术，将</w:t>
      </w:r>
      <w:r w:rsidR="006417AC">
        <w:rPr>
          <w:rFonts w:hint="eastAsia"/>
          <w:bCs/>
          <w:snapToGrid w:val="0"/>
          <w:kern w:val="0"/>
          <w:sz w:val="24"/>
        </w:rPr>
        <w:t>动态立体的声光环境，巧妙的配合演员进行</w:t>
      </w:r>
      <w:r w:rsidR="00D634B6">
        <w:rPr>
          <w:rFonts w:hint="eastAsia"/>
          <w:bCs/>
          <w:snapToGrid w:val="0"/>
          <w:kern w:val="0"/>
          <w:sz w:val="24"/>
        </w:rPr>
        <w:t>表演</w:t>
      </w:r>
      <w:r w:rsidR="006417AC">
        <w:rPr>
          <w:rFonts w:hint="eastAsia"/>
          <w:bCs/>
          <w:snapToGrid w:val="0"/>
          <w:kern w:val="0"/>
          <w:sz w:val="24"/>
        </w:rPr>
        <w:t>内容演出，广受好评。</w:t>
      </w:r>
    </w:p>
    <w:p w14:paraId="2E5D0BA6" w14:textId="5BF3A9A7" w:rsidR="001629E7" w:rsidRDefault="002136F6" w:rsidP="000D6283">
      <w:pPr>
        <w:spacing w:after="0" w:line="360" w:lineRule="auto"/>
        <w:ind w:firstLineChars="200" w:firstLine="480"/>
        <w:rPr>
          <w:bCs/>
          <w:snapToGrid w:val="0"/>
          <w:kern w:val="0"/>
          <w:sz w:val="24"/>
        </w:rPr>
      </w:pPr>
      <w:r>
        <w:rPr>
          <w:rFonts w:hint="eastAsia"/>
          <w:bCs/>
          <w:snapToGrid w:val="0"/>
          <w:kern w:val="0"/>
          <w:sz w:val="24"/>
        </w:rPr>
        <w:t>2</w:t>
      </w:r>
      <w:r>
        <w:rPr>
          <w:bCs/>
          <w:snapToGrid w:val="0"/>
          <w:kern w:val="0"/>
          <w:sz w:val="24"/>
        </w:rPr>
        <w:t>015</w:t>
      </w:r>
      <w:r>
        <w:rPr>
          <w:rFonts w:hint="eastAsia"/>
          <w:bCs/>
          <w:snapToGrid w:val="0"/>
          <w:kern w:val="0"/>
          <w:sz w:val="24"/>
        </w:rPr>
        <w:t>年，</w:t>
      </w:r>
      <w:r w:rsidRPr="002136F6">
        <w:rPr>
          <w:rFonts w:hint="eastAsia"/>
          <w:bCs/>
          <w:snapToGrid w:val="0"/>
          <w:kern w:val="0"/>
          <w:sz w:val="24"/>
        </w:rPr>
        <w:t>Rhizomatik</w:t>
      </w:r>
      <w:r w:rsidR="0034391A">
        <w:rPr>
          <w:rFonts w:hint="eastAsia"/>
          <w:bCs/>
          <w:snapToGrid w:val="0"/>
          <w:kern w:val="0"/>
          <w:sz w:val="24"/>
        </w:rPr>
        <w:t>s</w:t>
      </w:r>
      <w:r w:rsidR="0034391A">
        <w:rPr>
          <w:bCs/>
          <w:snapToGrid w:val="0"/>
          <w:kern w:val="0"/>
          <w:sz w:val="24"/>
        </w:rPr>
        <w:t xml:space="preserve"> </w:t>
      </w:r>
      <w:r>
        <w:rPr>
          <w:rFonts w:hint="eastAsia"/>
          <w:bCs/>
          <w:snapToGrid w:val="0"/>
          <w:kern w:val="0"/>
          <w:sz w:val="24"/>
        </w:rPr>
        <w:t>Research</w:t>
      </w:r>
      <w:r w:rsidRPr="002136F6">
        <w:rPr>
          <w:rFonts w:hint="eastAsia"/>
          <w:bCs/>
          <w:snapToGrid w:val="0"/>
          <w:kern w:val="0"/>
          <w:sz w:val="24"/>
        </w:rPr>
        <w:t>工程师团队</w:t>
      </w:r>
      <w:r>
        <w:rPr>
          <w:rFonts w:hint="eastAsia"/>
          <w:bCs/>
          <w:snapToGrid w:val="0"/>
          <w:kern w:val="0"/>
          <w:sz w:val="24"/>
        </w:rPr>
        <w:t>的真锅大度（</w:t>
      </w:r>
      <w:r>
        <w:rPr>
          <w:rFonts w:hint="eastAsia"/>
          <w:bCs/>
          <w:snapToGrid w:val="0"/>
          <w:kern w:val="0"/>
          <w:sz w:val="24"/>
        </w:rPr>
        <w:t>Daito</w:t>
      </w:r>
      <w:r w:rsidR="0034391A">
        <w:rPr>
          <w:bCs/>
          <w:snapToGrid w:val="0"/>
          <w:kern w:val="0"/>
          <w:sz w:val="24"/>
        </w:rPr>
        <w:t xml:space="preserve"> </w:t>
      </w:r>
      <w:r>
        <w:rPr>
          <w:rFonts w:hint="eastAsia"/>
          <w:bCs/>
          <w:snapToGrid w:val="0"/>
          <w:kern w:val="0"/>
          <w:sz w:val="24"/>
        </w:rPr>
        <w:t>Manabe</w:t>
      </w:r>
      <w:r>
        <w:rPr>
          <w:rFonts w:hint="eastAsia"/>
          <w:bCs/>
          <w:snapToGrid w:val="0"/>
          <w:kern w:val="0"/>
          <w:sz w:val="24"/>
        </w:rPr>
        <w:t>）在</w:t>
      </w:r>
      <w:r w:rsidR="00D634B6">
        <w:rPr>
          <w:rFonts w:hint="eastAsia"/>
          <w:bCs/>
          <w:snapToGrid w:val="0"/>
          <w:kern w:val="0"/>
          <w:sz w:val="24"/>
        </w:rPr>
        <w:t>论文</w:t>
      </w:r>
      <w:r>
        <w:rPr>
          <w:rFonts w:hint="eastAsia"/>
          <w:bCs/>
          <w:snapToGrid w:val="0"/>
          <w:kern w:val="0"/>
          <w:sz w:val="24"/>
        </w:rPr>
        <w:t>研究</w:t>
      </w:r>
      <w:r w:rsidR="006D1F23">
        <w:rPr>
          <w:rFonts w:hint="eastAsia"/>
          <w:bCs/>
          <w:snapToGrid w:val="0"/>
          <w:kern w:val="0"/>
          <w:szCs w:val="21"/>
          <w:vertAlign w:val="superscript"/>
        </w:rPr>
        <w:t>[</w:t>
      </w:r>
      <w:r w:rsidR="00792BB5">
        <w:rPr>
          <w:bCs/>
          <w:snapToGrid w:val="0"/>
          <w:szCs w:val="21"/>
          <w:vertAlign w:val="superscript"/>
        </w:rPr>
        <w:t>5</w:t>
      </w:r>
      <w:r w:rsidR="006D1F23">
        <w:rPr>
          <w:rFonts w:hint="eastAsia"/>
          <w:bCs/>
          <w:snapToGrid w:val="0"/>
          <w:kern w:val="0"/>
          <w:szCs w:val="21"/>
          <w:vertAlign w:val="superscript"/>
        </w:rPr>
        <w:t>]</w:t>
      </w:r>
      <w:r>
        <w:rPr>
          <w:rFonts w:hint="eastAsia"/>
          <w:bCs/>
          <w:snapToGrid w:val="0"/>
          <w:kern w:val="0"/>
          <w:sz w:val="24"/>
        </w:rPr>
        <w:t>中</w:t>
      </w:r>
      <w:r w:rsidR="0034391A">
        <w:rPr>
          <w:rFonts w:hint="eastAsia"/>
          <w:bCs/>
          <w:snapToGrid w:val="0"/>
          <w:kern w:val="0"/>
          <w:sz w:val="24"/>
        </w:rPr>
        <w:t>指出</w:t>
      </w:r>
      <w:r>
        <w:rPr>
          <w:rFonts w:hint="eastAsia"/>
          <w:bCs/>
          <w:snapToGrid w:val="0"/>
          <w:kern w:val="0"/>
          <w:sz w:val="24"/>
        </w:rPr>
        <w:t>，</w:t>
      </w:r>
      <w:r w:rsidR="00CE1B06">
        <w:rPr>
          <w:rFonts w:hint="eastAsia"/>
          <w:bCs/>
          <w:snapToGrid w:val="0"/>
          <w:kern w:val="0"/>
          <w:sz w:val="24"/>
        </w:rPr>
        <w:t>根据</w:t>
      </w:r>
      <w:r w:rsidR="0034391A">
        <w:rPr>
          <w:rFonts w:hint="eastAsia"/>
          <w:bCs/>
          <w:snapToGrid w:val="0"/>
          <w:kern w:val="0"/>
          <w:sz w:val="24"/>
        </w:rPr>
        <w:t>场地</w:t>
      </w:r>
      <w:r w:rsidR="00CE1B06">
        <w:rPr>
          <w:rFonts w:hint="eastAsia"/>
          <w:bCs/>
          <w:snapToGrid w:val="0"/>
          <w:kern w:val="0"/>
          <w:sz w:val="24"/>
        </w:rPr>
        <w:t>尺寸合理的使用</w:t>
      </w:r>
      <w:r w:rsidR="0034391A">
        <w:rPr>
          <w:rFonts w:hint="eastAsia"/>
          <w:bCs/>
          <w:snapToGrid w:val="0"/>
          <w:kern w:val="0"/>
          <w:sz w:val="24"/>
        </w:rPr>
        <w:t>扫描技术</w:t>
      </w:r>
      <w:r w:rsidR="007507A0">
        <w:rPr>
          <w:rFonts w:hint="eastAsia"/>
          <w:bCs/>
          <w:snapToGrid w:val="0"/>
          <w:kern w:val="0"/>
          <w:sz w:val="24"/>
        </w:rPr>
        <w:t>制作</w:t>
      </w:r>
      <w:r w:rsidR="0034391A">
        <w:rPr>
          <w:rFonts w:hint="eastAsia"/>
          <w:bCs/>
          <w:snapToGrid w:val="0"/>
          <w:kern w:val="0"/>
          <w:sz w:val="24"/>
        </w:rPr>
        <w:t>、图像识别技术，图像处理技术与硬件软件控制手段</w:t>
      </w:r>
      <w:r w:rsidR="007507A0">
        <w:rPr>
          <w:rFonts w:hint="eastAsia"/>
          <w:bCs/>
          <w:snapToGrid w:val="0"/>
          <w:kern w:val="0"/>
          <w:sz w:val="24"/>
        </w:rPr>
        <w:t>，</w:t>
      </w:r>
      <w:r w:rsidR="0034391A">
        <w:rPr>
          <w:rFonts w:hint="eastAsia"/>
          <w:bCs/>
          <w:snapToGrid w:val="0"/>
          <w:kern w:val="0"/>
          <w:sz w:val="24"/>
        </w:rPr>
        <w:t>能够</w:t>
      </w:r>
      <w:r w:rsidR="00B804D4">
        <w:rPr>
          <w:rFonts w:hint="eastAsia"/>
          <w:bCs/>
          <w:snapToGrid w:val="0"/>
          <w:kern w:val="0"/>
          <w:sz w:val="24"/>
        </w:rPr>
        <w:t>有效地</w:t>
      </w:r>
      <w:r w:rsidR="000976F7">
        <w:rPr>
          <w:rFonts w:hint="eastAsia"/>
          <w:bCs/>
          <w:snapToGrid w:val="0"/>
          <w:kern w:val="0"/>
          <w:sz w:val="24"/>
        </w:rPr>
        <w:t>克服</w:t>
      </w:r>
      <w:r w:rsidR="0034391A">
        <w:rPr>
          <w:rFonts w:hint="eastAsia"/>
          <w:bCs/>
          <w:snapToGrid w:val="0"/>
          <w:kern w:val="0"/>
          <w:sz w:val="24"/>
        </w:rPr>
        <w:t>娱乐节目现场制作</w:t>
      </w:r>
      <w:r w:rsidR="000976F7">
        <w:rPr>
          <w:rFonts w:hint="eastAsia"/>
          <w:bCs/>
          <w:snapToGrid w:val="0"/>
          <w:kern w:val="0"/>
          <w:sz w:val="24"/>
        </w:rPr>
        <w:t>或直播中的局限性，</w:t>
      </w:r>
      <w:r w:rsidR="00B804D4">
        <w:rPr>
          <w:rFonts w:hint="eastAsia"/>
          <w:bCs/>
          <w:snapToGrid w:val="0"/>
          <w:kern w:val="0"/>
          <w:sz w:val="24"/>
        </w:rPr>
        <w:t>同时在一定程度上也</w:t>
      </w:r>
      <w:r w:rsidR="000976F7">
        <w:rPr>
          <w:rFonts w:hint="eastAsia"/>
          <w:bCs/>
          <w:snapToGrid w:val="0"/>
          <w:kern w:val="0"/>
          <w:sz w:val="24"/>
        </w:rPr>
        <w:t>避免</w:t>
      </w:r>
      <w:r w:rsidR="00B804D4">
        <w:rPr>
          <w:rFonts w:hint="eastAsia"/>
          <w:bCs/>
          <w:snapToGrid w:val="0"/>
          <w:kern w:val="0"/>
          <w:sz w:val="24"/>
        </w:rPr>
        <w:t>了</w:t>
      </w:r>
      <w:r w:rsidR="000976F7">
        <w:rPr>
          <w:rFonts w:hint="eastAsia"/>
          <w:bCs/>
          <w:snapToGrid w:val="0"/>
          <w:kern w:val="0"/>
          <w:sz w:val="24"/>
        </w:rPr>
        <w:t>风</w:t>
      </w:r>
      <w:r w:rsidR="0034391A">
        <w:rPr>
          <w:rFonts w:hint="eastAsia"/>
          <w:bCs/>
          <w:snapToGrid w:val="0"/>
          <w:kern w:val="0"/>
          <w:sz w:val="24"/>
        </w:rPr>
        <w:t>险。</w:t>
      </w:r>
    </w:p>
    <w:p w14:paraId="3C9EEF57" w14:textId="65F98A06" w:rsidR="00F03990" w:rsidRDefault="006417AC" w:rsidP="000D6283">
      <w:pPr>
        <w:spacing w:after="0" w:line="360" w:lineRule="auto"/>
        <w:ind w:firstLineChars="200" w:firstLine="480"/>
        <w:rPr>
          <w:bCs/>
          <w:snapToGrid w:val="0"/>
          <w:kern w:val="0"/>
          <w:sz w:val="24"/>
        </w:rPr>
      </w:pPr>
      <w:r>
        <w:rPr>
          <w:rFonts w:hint="eastAsia"/>
          <w:bCs/>
          <w:snapToGrid w:val="0"/>
          <w:kern w:val="0"/>
          <w:sz w:val="24"/>
        </w:rPr>
        <w:t>2</w:t>
      </w:r>
      <w:r>
        <w:rPr>
          <w:bCs/>
          <w:snapToGrid w:val="0"/>
          <w:kern w:val="0"/>
          <w:sz w:val="24"/>
        </w:rPr>
        <w:t>017</w:t>
      </w:r>
      <w:r>
        <w:rPr>
          <w:rFonts w:hint="eastAsia"/>
          <w:bCs/>
          <w:snapToGrid w:val="0"/>
          <w:kern w:val="0"/>
          <w:sz w:val="24"/>
        </w:rPr>
        <w:t>年，艺人组合</w:t>
      </w:r>
      <w:r>
        <w:rPr>
          <w:rFonts w:hint="eastAsia"/>
          <w:bCs/>
          <w:snapToGrid w:val="0"/>
          <w:kern w:val="0"/>
          <w:sz w:val="24"/>
        </w:rPr>
        <w:t>Perfume</w:t>
      </w:r>
      <w:r w:rsidR="00F03990">
        <w:rPr>
          <w:rFonts w:hint="eastAsia"/>
          <w:bCs/>
          <w:snapToGrid w:val="0"/>
          <w:kern w:val="0"/>
          <w:sz w:val="24"/>
        </w:rPr>
        <w:t>及背后技术团队</w:t>
      </w:r>
      <w:r w:rsidR="00F03990" w:rsidRPr="002136F6">
        <w:rPr>
          <w:rFonts w:hint="eastAsia"/>
          <w:bCs/>
          <w:snapToGrid w:val="0"/>
          <w:kern w:val="0"/>
          <w:sz w:val="24"/>
        </w:rPr>
        <w:t>Rhizomatik</w:t>
      </w:r>
      <w:r w:rsidR="00F03990">
        <w:rPr>
          <w:rFonts w:hint="eastAsia"/>
          <w:bCs/>
          <w:snapToGrid w:val="0"/>
          <w:kern w:val="0"/>
          <w:sz w:val="24"/>
        </w:rPr>
        <w:t>s</w:t>
      </w:r>
      <w:r w:rsidR="00F03990">
        <w:rPr>
          <w:bCs/>
          <w:snapToGrid w:val="0"/>
          <w:kern w:val="0"/>
          <w:sz w:val="24"/>
        </w:rPr>
        <w:t xml:space="preserve"> </w:t>
      </w:r>
      <w:r w:rsidR="00F03990">
        <w:rPr>
          <w:rFonts w:hint="eastAsia"/>
          <w:bCs/>
          <w:snapToGrid w:val="0"/>
          <w:kern w:val="0"/>
          <w:sz w:val="24"/>
        </w:rPr>
        <w:t>Research</w:t>
      </w:r>
      <w:r>
        <w:rPr>
          <w:rFonts w:hint="eastAsia"/>
          <w:bCs/>
          <w:snapToGrid w:val="0"/>
          <w:kern w:val="0"/>
          <w:sz w:val="24"/>
        </w:rPr>
        <w:t>与日本通信企业</w:t>
      </w:r>
      <w:r>
        <w:rPr>
          <w:rFonts w:hint="eastAsia"/>
          <w:bCs/>
          <w:snapToGrid w:val="0"/>
          <w:kern w:val="0"/>
          <w:sz w:val="24"/>
        </w:rPr>
        <w:t>N</w:t>
      </w:r>
      <w:r>
        <w:rPr>
          <w:bCs/>
          <w:snapToGrid w:val="0"/>
          <w:kern w:val="0"/>
          <w:sz w:val="24"/>
        </w:rPr>
        <w:t xml:space="preserve">TT </w:t>
      </w:r>
      <w:r>
        <w:rPr>
          <w:rFonts w:hint="eastAsia"/>
          <w:bCs/>
          <w:snapToGrid w:val="0"/>
          <w:kern w:val="0"/>
          <w:sz w:val="24"/>
        </w:rPr>
        <w:t>docomo</w:t>
      </w:r>
      <w:r>
        <w:rPr>
          <w:bCs/>
          <w:snapToGrid w:val="0"/>
          <w:kern w:val="0"/>
          <w:sz w:val="24"/>
        </w:rPr>
        <w:t xml:space="preserve"> </w:t>
      </w:r>
      <w:r>
        <w:rPr>
          <w:rFonts w:hint="eastAsia"/>
          <w:bCs/>
          <w:snapToGrid w:val="0"/>
          <w:kern w:val="0"/>
          <w:sz w:val="24"/>
        </w:rPr>
        <w:t>合作</w:t>
      </w:r>
      <w:r w:rsidR="00D634B6">
        <w:rPr>
          <w:rFonts w:hint="eastAsia"/>
          <w:bCs/>
          <w:snapToGrid w:val="0"/>
          <w:kern w:val="0"/>
          <w:sz w:val="24"/>
        </w:rPr>
        <w:t>。</w:t>
      </w:r>
      <w:r w:rsidR="00F03990">
        <w:rPr>
          <w:rFonts w:hint="eastAsia"/>
          <w:bCs/>
          <w:snapToGrid w:val="0"/>
          <w:kern w:val="0"/>
          <w:sz w:val="24"/>
        </w:rPr>
        <w:t>组合艺人三人分别在伦敦、东京、纽约同一时间开始表演，借助</w:t>
      </w:r>
      <w:r w:rsidR="00F03990">
        <w:rPr>
          <w:rFonts w:hint="eastAsia"/>
          <w:bCs/>
          <w:snapToGrid w:val="0"/>
          <w:kern w:val="0"/>
          <w:sz w:val="24"/>
        </w:rPr>
        <w:t>N</w:t>
      </w:r>
      <w:r w:rsidR="00F03990">
        <w:rPr>
          <w:bCs/>
          <w:snapToGrid w:val="0"/>
          <w:kern w:val="0"/>
          <w:sz w:val="24"/>
        </w:rPr>
        <w:t xml:space="preserve">TT </w:t>
      </w:r>
      <w:r w:rsidR="00F03990">
        <w:rPr>
          <w:rFonts w:hint="eastAsia"/>
          <w:bCs/>
          <w:snapToGrid w:val="0"/>
          <w:kern w:val="0"/>
          <w:sz w:val="24"/>
        </w:rPr>
        <w:t>docomo</w:t>
      </w:r>
      <w:r w:rsidR="00F03990">
        <w:rPr>
          <w:rFonts w:hint="eastAsia"/>
          <w:bCs/>
          <w:snapToGrid w:val="0"/>
          <w:kern w:val="0"/>
          <w:sz w:val="24"/>
        </w:rPr>
        <w:t>提供的高速</w:t>
      </w:r>
      <w:r w:rsidR="00F03990">
        <w:rPr>
          <w:rFonts w:hint="eastAsia"/>
          <w:bCs/>
          <w:snapToGrid w:val="0"/>
          <w:kern w:val="0"/>
          <w:sz w:val="24"/>
        </w:rPr>
        <w:t>5</w:t>
      </w:r>
      <w:r w:rsidR="00F03990">
        <w:rPr>
          <w:bCs/>
          <w:snapToGrid w:val="0"/>
          <w:kern w:val="0"/>
          <w:sz w:val="24"/>
        </w:rPr>
        <w:t>G</w:t>
      </w:r>
      <w:r w:rsidR="00F03990">
        <w:rPr>
          <w:rFonts w:hint="eastAsia"/>
          <w:bCs/>
          <w:snapToGrid w:val="0"/>
          <w:kern w:val="0"/>
          <w:sz w:val="24"/>
        </w:rPr>
        <w:t>网络</w:t>
      </w:r>
      <w:r w:rsidR="00D634B6">
        <w:rPr>
          <w:rFonts w:hint="eastAsia"/>
          <w:bCs/>
          <w:snapToGrid w:val="0"/>
          <w:kern w:val="0"/>
          <w:sz w:val="24"/>
        </w:rPr>
        <w:t>，</w:t>
      </w:r>
      <w:r w:rsidR="00F03990">
        <w:rPr>
          <w:rFonts w:hint="eastAsia"/>
          <w:bCs/>
          <w:snapToGrid w:val="0"/>
          <w:kern w:val="0"/>
          <w:sz w:val="24"/>
        </w:rPr>
        <w:t>实现了</w:t>
      </w:r>
      <w:r w:rsidR="00D634B6">
        <w:rPr>
          <w:rFonts w:hint="eastAsia"/>
          <w:bCs/>
          <w:snapToGrid w:val="0"/>
          <w:kern w:val="0"/>
          <w:sz w:val="24"/>
        </w:rPr>
        <w:t>实时</w:t>
      </w:r>
      <w:r w:rsidR="00F03990">
        <w:rPr>
          <w:rFonts w:hint="eastAsia"/>
          <w:bCs/>
          <w:snapToGrid w:val="0"/>
          <w:kern w:val="0"/>
          <w:sz w:val="24"/>
        </w:rPr>
        <w:t>零延迟无缝衔接的同步表演。</w:t>
      </w:r>
    </w:p>
    <w:p w14:paraId="1C20BBEE" w14:textId="24BF19A7" w:rsidR="001629E7" w:rsidRDefault="001629E7" w:rsidP="000D6283">
      <w:pPr>
        <w:spacing w:after="0" w:line="360" w:lineRule="auto"/>
        <w:ind w:firstLineChars="200" w:firstLine="480"/>
        <w:rPr>
          <w:bCs/>
          <w:snapToGrid w:val="0"/>
          <w:kern w:val="0"/>
          <w:sz w:val="24"/>
        </w:rPr>
      </w:pPr>
      <w:r>
        <w:rPr>
          <w:rFonts w:hint="eastAsia"/>
          <w:bCs/>
          <w:snapToGrid w:val="0"/>
          <w:kern w:val="0"/>
          <w:sz w:val="24"/>
        </w:rPr>
        <w:t>2</w:t>
      </w:r>
      <w:r>
        <w:rPr>
          <w:bCs/>
          <w:snapToGrid w:val="0"/>
          <w:kern w:val="0"/>
          <w:sz w:val="24"/>
        </w:rPr>
        <w:t>018</w:t>
      </w:r>
      <w:r>
        <w:rPr>
          <w:rFonts w:hint="eastAsia"/>
          <w:bCs/>
          <w:snapToGrid w:val="0"/>
          <w:kern w:val="0"/>
          <w:sz w:val="24"/>
        </w:rPr>
        <w:t>年，</w:t>
      </w:r>
      <w:r w:rsidR="00DC2208" w:rsidRPr="00DC2208">
        <w:rPr>
          <w:rFonts w:hint="eastAsia"/>
          <w:bCs/>
          <w:snapToGrid w:val="0"/>
          <w:kern w:val="0"/>
          <w:sz w:val="24"/>
        </w:rPr>
        <w:t>根据中国虚拟现实应用状况白皮书分析，中国虚拟现实产业处于初期增长阶段，国家及各地政府纷纷推动虚拟现实产业的发展。</w:t>
      </w:r>
      <w:r>
        <w:rPr>
          <w:rFonts w:hint="eastAsia"/>
          <w:bCs/>
          <w:snapToGrid w:val="0"/>
          <w:kern w:val="0"/>
          <w:sz w:val="24"/>
        </w:rPr>
        <w:t>北京舞蹈学院副教授吴振</w:t>
      </w:r>
      <w:r w:rsidR="00F03990">
        <w:rPr>
          <w:rFonts w:hint="eastAsia"/>
          <w:bCs/>
          <w:snapToGrid w:val="0"/>
          <w:kern w:val="0"/>
          <w:sz w:val="24"/>
        </w:rPr>
        <w:t>在论文</w:t>
      </w:r>
      <w:r w:rsidR="00BC4786">
        <w:rPr>
          <w:rFonts w:hint="eastAsia"/>
          <w:bCs/>
          <w:snapToGrid w:val="0"/>
          <w:kern w:val="0"/>
          <w:szCs w:val="21"/>
          <w:vertAlign w:val="superscript"/>
        </w:rPr>
        <w:t>[</w:t>
      </w:r>
      <w:r w:rsidR="00792BB5">
        <w:rPr>
          <w:bCs/>
          <w:snapToGrid w:val="0"/>
          <w:szCs w:val="21"/>
          <w:vertAlign w:val="superscript"/>
        </w:rPr>
        <w:t>6</w:t>
      </w:r>
      <w:r w:rsidR="00BC4786">
        <w:rPr>
          <w:rFonts w:hint="eastAsia"/>
          <w:bCs/>
          <w:snapToGrid w:val="0"/>
          <w:kern w:val="0"/>
          <w:szCs w:val="21"/>
          <w:vertAlign w:val="superscript"/>
        </w:rPr>
        <w:t>]</w:t>
      </w:r>
      <w:r w:rsidR="00F03990">
        <w:rPr>
          <w:rFonts w:hint="eastAsia"/>
          <w:bCs/>
          <w:snapToGrid w:val="0"/>
          <w:kern w:val="0"/>
          <w:sz w:val="24"/>
        </w:rPr>
        <w:t>中总结到，光影雕塑立体投影技术（</w:t>
      </w:r>
      <w:r w:rsidR="00F03990">
        <w:rPr>
          <w:bCs/>
          <w:snapToGrid w:val="0"/>
          <w:kern w:val="0"/>
          <w:sz w:val="24"/>
        </w:rPr>
        <w:t>3</w:t>
      </w:r>
      <w:r w:rsidR="00F03990">
        <w:rPr>
          <w:rFonts w:hint="eastAsia"/>
          <w:bCs/>
          <w:snapToGrid w:val="0"/>
          <w:kern w:val="0"/>
          <w:sz w:val="24"/>
        </w:rPr>
        <w:t>D</w:t>
      </w:r>
      <w:r w:rsidR="00F03990">
        <w:rPr>
          <w:bCs/>
          <w:snapToGrid w:val="0"/>
          <w:kern w:val="0"/>
          <w:sz w:val="24"/>
        </w:rPr>
        <w:t xml:space="preserve"> Mapping</w:t>
      </w:r>
      <w:r w:rsidR="00F03990">
        <w:rPr>
          <w:rFonts w:hint="eastAsia"/>
          <w:bCs/>
          <w:snapToGrid w:val="0"/>
          <w:kern w:val="0"/>
          <w:sz w:val="24"/>
        </w:rPr>
        <w:t>）、游戏引擎实时渲染技术、</w:t>
      </w:r>
      <w:r w:rsidR="00F03990">
        <w:rPr>
          <w:rFonts w:hint="eastAsia"/>
          <w:bCs/>
          <w:snapToGrid w:val="0"/>
          <w:kern w:val="0"/>
          <w:sz w:val="24"/>
        </w:rPr>
        <w:t>V</w:t>
      </w:r>
      <w:r w:rsidR="00F03990">
        <w:rPr>
          <w:bCs/>
          <w:snapToGrid w:val="0"/>
          <w:kern w:val="0"/>
          <w:sz w:val="24"/>
        </w:rPr>
        <w:t>J</w:t>
      </w:r>
      <w:r w:rsidR="00F03990">
        <w:rPr>
          <w:rFonts w:hint="eastAsia"/>
          <w:bCs/>
          <w:snapToGrid w:val="0"/>
          <w:kern w:val="0"/>
          <w:sz w:val="24"/>
        </w:rPr>
        <w:t>（</w:t>
      </w:r>
      <w:r w:rsidR="00F03990">
        <w:rPr>
          <w:rFonts w:hint="eastAsia"/>
          <w:bCs/>
          <w:snapToGrid w:val="0"/>
          <w:kern w:val="0"/>
          <w:sz w:val="24"/>
        </w:rPr>
        <w:t>Visual</w:t>
      </w:r>
      <w:r w:rsidR="00F03990">
        <w:rPr>
          <w:bCs/>
          <w:snapToGrid w:val="0"/>
          <w:kern w:val="0"/>
          <w:sz w:val="24"/>
        </w:rPr>
        <w:t xml:space="preserve"> </w:t>
      </w:r>
      <w:r w:rsidR="00F03990">
        <w:rPr>
          <w:rFonts w:hint="eastAsia"/>
          <w:bCs/>
          <w:snapToGrid w:val="0"/>
          <w:kern w:val="0"/>
          <w:sz w:val="24"/>
        </w:rPr>
        <w:t>Jockey</w:t>
      </w:r>
      <w:r w:rsidR="00F03990">
        <w:rPr>
          <w:rFonts w:hint="eastAsia"/>
          <w:bCs/>
          <w:snapToGrid w:val="0"/>
          <w:kern w:val="0"/>
          <w:sz w:val="24"/>
        </w:rPr>
        <w:t>，影像骑师</w:t>
      </w:r>
      <w:r w:rsidR="00916FC6">
        <w:rPr>
          <w:rFonts w:hint="eastAsia"/>
          <w:bCs/>
          <w:snapToGrid w:val="0"/>
          <w:kern w:val="0"/>
          <w:sz w:val="24"/>
        </w:rPr>
        <w:t>，也称为</w:t>
      </w:r>
      <w:r w:rsidR="00916FC6" w:rsidRPr="00916FC6">
        <w:rPr>
          <w:rFonts w:hint="eastAsia"/>
          <w:bCs/>
          <w:snapToGrid w:val="0"/>
          <w:kern w:val="0"/>
          <w:sz w:val="24"/>
        </w:rPr>
        <w:t>舞台多媒体视觉</w:t>
      </w:r>
      <w:r w:rsidR="00F03990">
        <w:rPr>
          <w:rFonts w:hint="eastAsia"/>
          <w:bCs/>
          <w:snapToGrid w:val="0"/>
          <w:kern w:val="0"/>
          <w:sz w:val="24"/>
        </w:rPr>
        <w:t>）实时影像操控、</w:t>
      </w:r>
      <w:r w:rsidR="00F03990">
        <w:rPr>
          <w:rFonts w:hint="eastAsia"/>
          <w:bCs/>
          <w:snapToGrid w:val="0"/>
          <w:kern w:val="0"/>
          <w:sz w:val="24"/>
        </w:rPr>
        <w:t>VR</w:t>
      </w:r>
      <w:r w:rsidR="00F03990">
        <w:rPr>
          <w:rFonts w:hint="eastAsia"/>
          <w:bCs/>
          <w:snapToGrid w:val="0"/>
          <w:kern w:val="0"/>
          <w:sz w:val="24"/>
        </w:rPr>
        <w:t>与</w:t>
      </w:r>
      <w:r w:rsidR="00F03990">
        <w:rPr>
          <w:rFonts w:hint="eastAsia"/>
          <w:bCs/>
          <w:snapToGrid w:val="0"/>
          <w:kern w:val="0"/>
          <w:sz w:val="24"/>
        </w:rPr>
        <w:t>AR</w:t>
      </w:r>
      <w:r w:rsidR="00F03990">
        <w:rPr>
          <w:rFonts w:hint="eastAsia"/>
          <w:bCs/>
          <w:snapToGrid w:val="0"/>
          <w:kern w:val="0"/>
          <w:sz w:val="24"/>
        </w:rPr>
        <w:t>（虚拟现实与增强现实）、创意编程新媒体交互装置等领域的各种元素逐渐介入到舞台创作中，制作人和艺术家得以有机会创作出令人耳目一新的新媒体观念剧。</w:t>
      </w:r>
    </w:p>
    <w:p w14:paraId="37D31FDA" w14:textId="6FCCDCB9" w:rsidR="009B7869" w:rsidRDefault="004C5731" w:rsidP="000D6283">
      <w:pPr>
        <w:spacing w:after="0" w:line="360" w:lineRule="auto"/>
        <w:ind w:firstLineChars="200" w:firstLine="480"/>
        <w:rPr>
          <w:bCs/>
          <w:snapToGrid w:val="0"/>
          <w:kern w:val="0"/>
          <w:sz w:val="24"/>
        </w:rPr>
      </w:pPr>
      <w:r>
        <w:rPr>
          <w:rFonts w:hint="eastAsia"/>
          <w:bCs/>
          <w:snapToGrid w:val="0"/>
          <w:kern w:val="0"/>
          <w:sz w:val="24"/>
        </w:rPr>
        <w:lastRenderedPageBreak/>
        <w:t>同年</w:t>
      </w:r>
      <w:r w:rsidR="00AC2E01" w:rsidRPr="00AC2E01">
        <w:rPr>
          <w:rFonts w:hint="eastAsia"/>
          <w:bCs/>
          <w:snapToGrid w:val="0"/>
          <w:kern w:val="0"/>
          <w:sz w:val="24"/>
        </w:rPr>
        <w:t>，</w:t>
      </w:r>
      <w:r w:rsidR="00817CF4">
        <w:rPr>
          <w:rFonts w:hint="eastAsia"/>
          <w:bCs/>
          <w:snapToGrid w:val="0"/>
          <w:kern w:val="0"/>
          <w:sz w:val="24"/>
        </w:rPr>
        <w:t>日本</w:t>
      </w:r>
      <w:r w:rsidR="00AC2E01" w:rsidRPr="00AC2E01">
        <w:rPr>
          <w:rFonts w:hint="eastAsia"/>
          <w:bCs/>
          <w:snapToGrid w:val="0"/>
          <w:kern w:val="0"/>
          <w:sz w:val="24"/>
        </w:rPr>
        <w:t>第一届</w:t>
      </w:r>
      <w:r w:rsidR="00AC2E01" w:rsidRPr="00AC2E01">
        <w:rPr>
          <w:rFonts w:hint="eastAsia"/>
          <w:bCs/>
          <w:snapToGrid w:val="0"/>
          <w:kern w:val="0"/>
          <w:sz w:val="24"/>
        </w:rPr>
        <w:t>NEWVIEW</w:t>
      </w:r>
      <w:r w:rsidR="00AC2E01" w:rsidRPr="00AC2E01">
        <w:rPr>
          <w:rFonts w:hint="eastAsia"/>
          <w:bCs/>
          <w:snapToGrid w:val="0"/>
          <w:kern w:val="0"/>
          <w:sz w:val="24"/>
        </w:rPr>
        <w:t>扩张现实创作竞赛</w:t>
      </w:r>
      <w:r w:rsidR="00AC2E01">
        <w:rPr>
          <w:rFonts w:hint="eastAsia"/>
          <w:bCs/>
          <w:snapToGrid w:val="0"/>
          <w:kern w:val="0"/>
          <w:sz w:val="24"/>
        </w:rPr>
        <w:t>开始</w:t>
      </w:r>
      <w:r w:rsidR="00AC2E01" w:rsidRPr="00AC2E01">
        <w:rPr>
          <w:rFonts w:hint="eastAsia"/>
          <w:bCs/>
          <w:snapToGrid w:val="0"/>
          <w:kern w:val="0"/>
          <w:sz w:val="24"/>
        </w:rPr>
        <w:t>举办，</w:t>
      </w:r>
      <w:r w:rsidR="00897B1B">
        <w:rPr>
          <w:rFonts w:hint="eastAsia"/>
          <w:bCs/>
          <w:snapToGrid w:val="0"/>
          <w:kern w:val="0"/>
          <w:sz w:val="24"/>
        </w:rPr>
        <w:t>该大赛</w:t>
      </w:r>
      <w:r w:rsidR="00817CF4">
        <w:rPr>
          <w:rFonts w:hint="eastAsia"/>
          <w:bCs/>
          <w:snapToGrid w:val="0"/>
          <w:kern w:val="0"/>
          <w:sz w:val="24"/>
        </w:rPr>
        <w:t>致力于证明</w:t>
      </w:r>
      <w:r w:rsidR="00897B1B">
        <w:rPr>
          <w:rFonts w:hint="eastAsia"/>
          <w:bCs/>
          <w:snapToGrid w:val="0"/>
          <w:kern w:val="0"/>
          <w:sz w:val="24"/>
        </w:rPr>
        <w:t>扩张现实的表现方式并不是仅限于科技层面的技术展示，</w:t>
      </w:r>
      <w:r w:rsidR="00D634B6">
        <w:rPr>
          <w:rFonts w:hint="eastAsia"/>
          <w:bCs/>
          <w:snapToGrid w:val="0"/>
          <w:kern w:val="0"/>
          <w:sz w:val="24"/>
        </w:rPr>
        <w:t>大赛</w:t>
      </w:r>
      <w:r w:rsidR="00817CF4">
        <w:rPr>
          <w:rFonts w:hint="eastAsia"/>
          <w:bCs/>
          <w:snapToGrid w:val="0"/>
          <w:kern w:val="0"/>
          <w:sz w:val="24"/>
        </w:rPr>
        <w:t>向</w:t>
      </w:r>
      <w:r w:rsidR="00D634B6">
        <w:rPr>
          <w:rFonts w:hint="eastAsia"/>
          <w:bCs/>
          <w:snapToGrid w:val="0"/>
          <w:kern w:val="0"/>
          <w:sz w:val="24"/>
        </w:rPr>
        <w:t>现代</w:t>
      </w:r>
      <w:r w:rsidR="00817CF4">
        <w:rPr>
          <w:rFonts w:hint="eastAsia"/>
          <w:bCs/>
          <w:snapToGrid w:val="0"/>
          <w:kern w:val="0"/>
          <w:sz w:val="24"/>
        </w:rPr>
        <w:t>文化创作者提出问题——扩张现实的表现形式能不能更加贴近生活并与人们紧密接触</w:t>
      </w:r>
      <w:r w:rsidR="00D634B6">
        <w:rPr>
          <w:rFonts w:hint="eastAsia"/>
          <w:bCs/>
          <w:snapToGrid w:val="0"/>
          <w:kern w:val="0"/>
          <w:sz w:val="24"/>
        </w:rPr>
        <w:t>？</w:t>
      </w:r>
      <w:r w:rsidR="00AC2E01" w:rsidRPr="00AC2E01">
        <w:rPr>
          <w:rFonts w:hint="eastAsia"/>
          <w:bCs/>
          <w:snapToGrid w:val="0"/>
          <w:kern w:val="0"/>
          <w:sz w:val="24"/>
        </w:rPr>
        <w:t>大赛</w:t>
      </w:r>
      <w:r w:rsidR="00AC2E01">
        <w:rPr>
          <w:rFonts w:hint="eastAsia"/>
          <w:bCs/>
          <w:snapToGrid w:val="0"/>
          <w:kern w:val="0"/>
          <w:sz w:val="24"/>
        </w:rPr>
        <w:t>每年一次</w:t>
      </w:r>
      <w:r w:rsidR="00AC2E01" w:rsidRPr="00AC2E01">
        <w:rPr>
          <w:rFonts w:hint="eastAsia"/>
          <w:bCs/>
          <w:snapToGrid w:val="0"/>
          <w:kern w:val="0"/>
          <w:sz w:val="24"/>
        </w:rPr>
        <w:t>向全球范围内</w:t>
      </w:r>
      <w:r w:rsidR="00AC2E01">
        <w:rPr>
          <w:rFonts w:hint="eastAsia"/>
          <w:bCs/>
          <w:snapToGrid w:val="0"/>
          <w:kern w:val="0"/>
          <w:sz w:val="24"/>
        </w:rPr>
        <w:t>的</w:t>
      </w:r>
      <w:r w:rsidR="00AC2E01" w:rsidRPr="00AC2E01">
        <w:rPr>
          <w:rFonts w:hint="eastAsia"/>
          <w:bCs/>
          <w:snapToGrid w:val="0"/>
          <w:kern w:val="0"/>
          <w:sz w:val="24"/>
        </w:rPr>
        <w:t>时尚、音乐、影片、图像等领域中的现代文化创作者</w:t>
      </w:r>
      <w:r w:rsidR="00AC2E01">
        <w:rPr>
          <w:rFonts w:hint="eastAsia"/>
          <w:bCs/>
          <w:snapToGrid w:val="0"/>
          <w:kern w:val="0"/>
          <w:sz w:val="24"/>
        </w:rPr>
        <w:t>，</w:t>
      </w:r>
      <w:r w:rsidR="00AC2E01" w:rsidRPr="00AC2E01">
        <w:rPr>
          <w:rFonts w:hint="eastAsia"/>
          <w:bCs/>
          <w:snapToGrid w:val="0"/>
          <w:kern w:val="0"/>
          <w:sz w:val="24"/>
        </w:rPr>
        <w:t>征集扩张现实媒介的创意表现与体验设计</w:t>
      </w:r>
      <w:r w:rsidR="00817CF4">
        <w:rPr>
          <w:rFonts w:hint="eastAsia"/>
          <w:bCs/>
          <w:snapToGrid w:val="0"/>
          <w:kern w:val="0"/>
          <w:sz w:val="24"/>
        </w:rPr>
        <w:t>作品</w:t>
      </w:r>
      <w:r w:rsidR="00AC2E01">
        <w:rPr>
          <w:rFonts w:hint="eastAsia"/>
          <w:bCs/>
          <w:snapToGrid w:val="0"/>
          <w:kern w:val="0"/>
          <w:sz w:val="24"/>
        </w:rPr>
        <w:t>。</w:t>
      </w:r>
    </w:p>
    <w:p w14:paraId="142340E3" w14:textId="08C9637E" w:rsidR="008A7C05" w:rsidRDefault="001629E7" w:rsidP="000D6283">
      <w:pPr>
        <w:pStyle w:val="ab"/>
        <w:shd w:val="clear" w:color="auto" w:fill="FFFFFF"/>
        <w:spacing w:before="0" w:beforeAutospacing="0" w:after="0" w:afterAutospacing="0" w:line="360" w:lineRule="auto"/>
        <w:ind w:firstLineChars="200" w:firstLine="480"/>
        <w:textAlignment w:val="baseline"/>
        <w:rPr>
          <w:rFonts w:ascii="Times New Roman" w:hAnsi="Times New Roman" w:cs="Times New Roman"/>
          <w:bCs/>
          <w:snapToGrid w:val="0"/>
        </w:rPr>
      </w:pPr>
      <w:r>
        <w:rPr>
          <w:rFonts w:ascii="Times New Roman" w:hAnsi="Times New Roman" w:cs="Times New Roman" w:hint="eastAsia"/>
          <w:bCs/>
          <w:snapToGrid w:val="0"/>
        </w:rPr>
        <w:t>2</w:t>
      </w:r>
      <w:r>
        <w:rPr>
          <w:rFonts w:ascii="Times New Roman" w:hAnsi="Times New Roman" w:cs="Times New Roman"/>
          <w:bCs/>
          <w:snapToGrid w:val="0"/>
        </w:rPr>
        <w:t>021</w:t>
      </w:r>
      <w:r>
        <w:rPr>
          <w:rFonts w:ascii="Times New Roman" w:hAnsi="Times New Roman" w:cs="Times New Roman" w:hint="eastAsia"/>
          <w:bCs/>
          <w:snapToGrid w:val="0"/>
        </w:rPr>
        <w:t>年</w:t>
      </w:r>
      <w:r w:rsidR="007507A0">
        <w:rPr>
          <w:rFonts w:ascii="Times New Roman" w:hAnsi="Times New Roman" w:cs="Times New Roman" w:hint="eastAsia"/>
          <w:bCs/>
          <w:snapToGrid w:val="0"/>
        </w:rPr>
        <w:t>我国</w:t>
      </w:r>
      <w:r w:rsidR="008A7C05">
        <w:rPr>
          <w:rFonts w:ascii="Times New Roman" w:hAnsi="Times New Roman" w:cs="Times New Roman" w:hint="eastAsia"/>
          <w:bCs/>
          <w:snapToGrid w:val="0"/>
        </w:rPr>
        <w:t>新媒体艺术团队</w:t>
      </w:r>
      <w:r w:rsidR="002969B4" w:rsidRPr="002969B4">
        <w:rPr>
          <w:rFonts w:ascii="Times New Roman" w:hAnsi="Times New Roman" w:cs="Times New Roman" w:hint="eastAsia"/>
          <w:bCs/>
          <w:snapToGrid w:val="0"/>
        </w:rPr>
        <w:t>分号</w:t>
      </w:r>
      <w:r w:rsidR="007507A0">
        <w:rPr>
          <w:rFonts w:ascii="Times New Roman" w:hAnsi="Times New Roman" w:cs="Times New Roman" w:hint="eastAsia"/>
          <w:bCs/>
          <w:snapToGrid w:val="0"/>
        </w:rPr>
        <w:t>C</w:t>
      </w:r>
      <w:r w:rsidR="00D634B6">
        <w:rPr>
          <w:rFonts w:ascii="Times New Roman" w:hAnsi="Times New Roman" w:cs="Times New Roman" w:hint="eastAsia"/>
          <w:bCs/>
          <w:snapToGrid w:val="0"/>
        </w:rPr>
        <w:t>指出：</w:t>
      </w:r>
      <w:r w:rsidR="002969B4" w:rsidRPr="002969B4">
        <w:rPr>
          <w:rFonts w:ascii="Times New Roman" w:hAnsi="Times New Roman" w:cs="Times New Roman" w:hint="eastAsia"/>
          <w:bCs/>
          <w:snapToGrid w:val="0"/>
        </w:rPr>
        <w:t>新媒体舞台作品</w:t>
      </w:r>
      <w:r w:rsidR="007507A0">
        <w:rPr>
          <w:rFonts w:ascii="Times New Roman" w:hAnsi="Times New Roman" w:cs="Times New Roman" w:hint="eastAsia"/>
          <w:bCs/>
          <w:snapToGrid w:val="0"/>
        </w:rPr>
        <w:t>虽然通过</w:t>
      </w:r>
      <w:r w:rsidR="00D634B6">
        <w:rPr>
          <w:rFonts w:ascii="Times New Roman" w:hAnsi="Times New Roman" w:cs="Times New Roman" w:hint="eastAsia"/>
          <w:bCs/>
          <w:snapToGrid w:val="0"/>
        </w:rPr>
        <w:t>一定的</w:t>
      </w:r>
      <w:r w:rsidR="002969B4" w:rsidRPr="002969B4">
        <w:rPr>
          <w:rFonts w:ascii="Times New Roman" w:hAnsi="Times New Roman" w:cs="Times New Roman" w:hint="eastAsia"/>
          <w:bCs/>
          <w:snapToGrid w:val="0"/>
        </w:rPr>
        <w:t>技术</w:t>
      </w:r>
      <w:r w:rsidR="00AC2E01">
        <w:rPr>
          <w:rFonts w:ascii="Times New Roman" w:hAnsi="Times New Roman" w:cs="Times New Roman" w:hint="eastAsia"/>
          <w:bCs/>
          <w:snapToGrid w:val="0"/>
        </w:rPr>
        <w:t>手段</w:t>
      </w:r>
      <w:r w:rsidR="002969B4" w:rsidRPr="002969B4">
        <w:rPr>
          <w:rFonts w:ascii="Times New Roman" w:hAnsi="Times New Roman" w:cs="Times New Roman" w:hint="eastAsia"/>
          <w:bCs/>
          <w:snapToGrid w:val="0"/>
        </w:rPr>
        <w:t>呈现，但所运用的</w:t>
      </w:r>
      <w:r w:rsidR="007507A0">
        <w:rPr>
          <w:rFonts w:ascii="Times New Roman" w:hAnsi="Times New Roman" w:cs="Times New Roman" w:hint="eastAsia"/>
          <w:bCs/>
          <w:snapToGrid w:val="0"/>
        </w:rPr>
        <w:t>技术手段</w:t>
      </w:r>
      <w:r w:rsidR="002969B4" w:rsidRPr="002969B4">
        <w:rPr>
          <w:rFonts w:ascii="Times New Roman" w:hAnsi="Times New Roman" w:cs="Times New Roman" w:hint="eastAsia"/>
          <w:bCs/>
          <w:snapToGrid w:val="0"/>
        </w:rPr>
        <w:t>只是一个工具</w:t>
      </w:r>
      <w:r w:rsidR="007507A0">
        <w:rPr>
          <w:rFonts w:ascii="Times New Roman" w:hAnsi="Times New Roman" w:cs="Times New Roman" w:hint="eastAsia"/>
          <w:bCs/>
          <w:snapToGrid w:val="0"/>
        </w:rPr>
        <w:t>。</w:t>
      </w:r>
      <w:r w:rsidR="002969B4" w:rsidRPr="002969B4">
        <w:rPr>
          <w:rFonts w:ascii="Times New Roman" w:hAnsi="Times New Roman" w:cs="Times New Roman" w:hint="eastAsia"/>
          <w:bCs/>
          <w:snapToGrid w:val="0"/>
        </w:rPr>
        <w:t>作为服务于新媒体舞台的交互技术，是为了让表演者更好的释放自己的感受，更好地</w:t>
      </w:r>
      <w:r w:rsidR="00B804D4">
        <w:rPr>
          <w:rFonts w:ascii="Times New Roman" w:hAnsi="Times New Roman" w:cs="Times New Roman" w:hint="eastAsia"/>
          <w:bCs/>
          <w:snapToGrid w:val="0"/>
        </w:rPr>
        <w:t>向观众进行</w:t>
      </w:r>
      <w:r w:rsidR="002969B4" w:rsidRPr="002969B4">
        <w:rPr>
          <w:rFonts w:ascii="Times New Roman" w:hAnsi="Times New Roman" w:cs="Times New Roman" w:hint="eastAsia"/>
          <w:bCs/>
          <w:snapToGrid w:val="0"/>
        </w:rPr>
        <w:t>演出。</w:t>
      </w:r>
      <w:r w:rsidR="007507A0" w:rsidRPr="002969B4">
        <w:rPr>
          <w:rFonts w:ascii="Times New Roman" w:hAnsi="Times New Roman" w:cs="Times New Roman" w:hint="eastAsia"/>
          <w:bCs/>
          <w:snapToGrid w:val="0"/>
        </w:rPr>
        <w:t>新媒体舞台</w:t>
      </w:r>
      <w:r w:rsidR="007507A0">
        <w:rPr>
          <w:rFonts w:ascii="Times New Roman" w:hAnsi="Times New Roman" w:cs="Times New Roman" w:hint="eastAsia"/>
          <w:bCs/>
          <w:snapToGrid w:val="0"/>
        </w:rPr>
        <w:t>表演</w:t>
      </w:r>
      <w:r w:rsidR="007507A0" w:rsidRPr="002969B4">
        <w:rPr>
          <w:rFonts w:ascii="Times New Roman" w:hAnsi="Times New Roman" w:cs="Times New Roman" w:hint="eastAsia"/>
          <w:bCs/>
          <w:snapToGrid w:val="0"/>
        </w:rPr>
        <w:t>的本质还是艺术</w:t>
      </w:r>
      <w:r w:rsidR="007507A0">
        <w:rPr>
          <w:rFonts w:ascii="Times New Roman" w:hAnsi="Times New Roman" w:cs="Times New Roman" w:hint="eastAsia"/>
          <w:bCs/>
          <w:snapToGrid w:val="0"/>
        </w:rPr>
        <w:t>，</w:t>
      </w:r>
      <w:r w:rsidR="007507A0" w:rsidRPr="002969B4">
        <w:rPr>
          <w:rFonts w:ascii="Times New Roman" w:hAnsi="Times New Roman" w:cs="Times New Roman" w:hint="eastAsia"/>
          <w:bCs/>
          <w:snapToGrid w:val="0"/>
        </w:rPr>
        <w:t>新媒体舞台的本质还是舞台</w:t>
      </w:r>
      <w:r w:rsidR="007507A0">
        <w:rPr>
          <w:rFonts w:ascii="Times New Roman" w:hAnsi="Times New Roman" w:cs="Times New Roman" w:hint="eastAsia"/>
          <w:bCs/>
          <w:snapToGrid w:val="0"/>
        </w:rPr>
        <w:t>。</w:t>
      </w:r>
    </w:p>
    <w:p w14:paraId="4E7ADE93" w14:textId="3B96FF5C" w:rsidR="000D2587" w:rsidRPr="009112A3" w:rsidRDefault="00D05F0E" w:rsidP="000D6283">
      <w:pPr>
        <w:pStyle w:val="ab"/>
        <w:shd w:val="clear" w:color="auto" w:fill="FFFFFF"/>
        <w:spacing w:before="0" w:beforeAutospacing="0" w:after="0" w:afterAutospacing="0" w:line="360" w:lineRule="auto"/>
        <w:ind w:firstLineChars="200" w:firstLine="480"/>
        <w:textAlignment w:val="baseline"/>
        <w:rPr>
          <w:rFonts w:ascii="Times New Roman" w:hAnsi="Times New Roman" w:cs="Times New Roman"/>
          <w:bCs/>
          <w:snapToGrid w:val="0"/>
        </w:rPr>
      </w:pPr>
      <w:r w:rsidRPr="009112A3">
        <w:rPr>
          <w:rFonts w:ascii="Times New Roman" w:hAnsi="Times New Roman" w:cs="Times New Roman" w:hint="eastAsia"/>
          <w:bCs/>
          <w:snapToGrid w:val="0"/>
        </w:rPr>
        <w:t>综上所述</w:t>
      </w:r>
      <w:r>
        <w:rPr>
          <w:rFonts w:ascii="Times New Roman" w:hAnsi="Times New Roman" w:cs="Times New Roman" w:hint="eastAsia"/>
          <w:bCs/>
          <w:snapToGrid w:val="0"/>
        </w:rPr>
        <w:t>，</w:t>
      </w:r>
      <w:r w:rsidR="005137A9">
        <w:rPr>
          <w:rFonts w:ascii="Times New Roman" w:hAnsi="Times New Roman" w:cs="Times New Roman" w:hint="eastAsia"/>
          <w:bCs/>
          <w:snapToGrid w:val="0"/>
        </w:rPr>
        <w:t>扩张现实</w:t>
      </w:r>
      <w:r w:rsidR="00D634B6" w:rsidRPr="009112A3">
        <w:rPr>
          <w:rFonts w:ascii="Times New Roman" w:hAnsi="Times New Roman" w:cs="Times New Roman" w:hint="eastAsia"/>
          <w:bCs/>
          <w:snapToGrid w:val="0"/>
        </w:rPr>
        <w:t>虚拟舞台</w:t>
      </w:r>
      <w:r w:rsidR="00D634B6">
        <w:rPr>
          <w:rFonts w:ascii="Times New Roman" w:hAnsi="Times New Roman" w:cs="Times New Roman" w:hint="eastAsia"/>
          <w:bCs/>
          <w:snapToGrid w:val="0"/>
        </w:rPr>
        <w:t>在近几年有了一定的发展</w:t>
      </w:r>
      <w:r w:rsidR="00D634B6" w:rsidRPr="009112A3">
        <w:rPr>
          <w:rFonts w:ascii="Times New Roman" w:hAnsi="Times New Roman" w:cs="Times New Roman" w:hint="eastAsia"/>
          <w:bCs/>
          <w:snapToGrid w:val="0"/>
        </w:rPr>
        <w:t>，</w:t>
      </w:r>
      <w:r w:rsidR="00D634B6">
        <w:rPr>
          <w:rFonts w:ascii="Times New Roman" w:hAnsi="Times New Roman" w:cs="Times New Roman" w:hint="eastAsia"/>
          <w:bCs/>
          <w:snapToGrid w:val="0"/>
        </w:rPr>
        <w:t>能够</w:t>
      </w:r>
      <w:r w:rsidR="00D634B6" w:rsidRPr="009112A3">
        <w:rPr>
          <w:rFonts w:ascii="Times New Roman" w:hAnsi="Times New Roman" w:cs="Times New Roman" w:hint="eastAsia"/>
          <w:bCs/>
          <w:snapToGrid w:val="0"/>
        </w:rPr>
        <w:t>为虚拟舞台实时演出、艺术创作、商业应用创造了新的空间和新的可能。</w:t>
      </w:r>
      <w:r w:rsidR="00817CF4">
        <w:rPr>
          <w:rFonts w:ascii="Times New Roman" w:hAnsi="Times New Roman" w:cs="Times New Roman" w:hint="eastAsia"/>
          <w:bCs/>
          <w:snapToGrid w:val="0"/>
        </w:rPr>
        <w:t>有关扩张现实舞台</w:t>
      </w:r>
      <w:r w:rsidR="002136F6">
        <w:rPr>
          <w:rFonts w:ascii="Times New Roman" w:hAnsi="Times New Roman" w:cs="Times New Roman" w:hint="eastAsia"/>
          <w:bCs/>
          <w:snapToGrid w:val="0"/>
        </w:rPr>
        <w:t>和新媒体舞台表演</w:t>
      </w:r>
      <w:r w:rsidR="00817CF4">
        <w:rPr>
          <w:rFonts w:ascii="Times New Roman" w:hAnsi="Times New Roman" w:cs="Times New Roman" w:hint="eastAsia"/>
          <w:bCs/>
          <w:snapToGrid w:val="0"/>
        </w:rPr>
        <w:t>领域的前辈们在相关领域进行了各个维度的研究，但在</w:t>
      </w:r>
      <w:r w:rsidR="00F03990">
        <w:rPr>
          <w:rFonts w:ascii="Times New Roman" w:hAnsi="Times New Roman" w:cs="Times New Roman" w:hint="eastAsia"/>
          <w:bCs/>
          <w:snapToGrid w:val="0"/>
        </w:rPr>
        <w:t>对于基础</w:t>
      </w:r>
      <w:r w:rsidR="00817CF4">
        <w:rPr>
          <w:rFonts w:ascii="Times New Roman" w:hAnsi="Times New Roman" w:cs="Times New Roman" w:hint="eastAsia"/>
          <w:bCs/>
          <w:snapToGrid w:val="0"/>
        </w:rPr>
        <w:t>技术实现层面上的</w:t>
      </w:r>
      <w:r w:rsidR="00F03990">
        <w:rPr>
          <w:rFonts w:ascii="Times New Roman" w:hAnsi="Times New Roman" w:cs="Times New Roman" w:hint="eastAsia"/>
          <w:bCs/>
          <w:snapToGrid w:val="0"/>
        </w:rPr>
        <w:t>论文</w:t>
      </w:r>
      <w:r w:rsidR="00817CF4">
        <w:rPr>
          <w:rFonts w:ascii="Times New Roman" w:hAnsi="Times New Roman" w:cs="Times New Roman" w:hint="eastAsia"/>
          <w:bCs/>
          <w:snapToGrid w:val="0"/>
        </w:rPr>
        <w:t>相对较少，所以本</w:t>
      </w:r>
      <w:r w:rsidR="002136F6">
        <w:rPr>
          <w:rFonts w:ascii="Times New Roman" w:hAnsi="Times New Roman" w:cs="Times New Roman" w:hint="eastAsia"/>
          <w:bCs/>
          <w:snapToGrid w:val="0"/>
        </w:rPr>
        <w:t>课题</w:t>
      </w:r>
      <w:r w:rsidR="00D634B6">
        <w:rPr>
          <w:rFonts w:ascii="Times New Roman" w:hAnsi="Times New Roman" w:cs="Times New Roman" w:hint="eastAsia"/>
          <w:bCs/>
          <w:snapToGrid w:val="0"/>
        </w:rPr>
        <w:t>对于虚拟舞台演出制作的制作人、艺术家和爱好者</w:t>
      </w:r>
      <w:r w:rsidR="002136F6">
        <w:rPr>
          <w:rFonts w:ascii="Times New Roman" w:hAnsi="Times New Roman" w:cs="Times New Roman" w:hint="eastAsia"/>
          <w:bCs/>
          <w:snapToGrid w:val="0"/>
        </w:rPr>
        <w:t>在某种层面上</w:t>
      </w:r>
      <w:r w:rsidR="00D634B6">
        <w:rPr>
          <w:rFonts w:ascii="Times New Roman" w:hAnsi="Times New Roman" w:cs="Times New Roman" w:hint="eastAsia"/>
          <w:bCs/>
          <w:snapToGrid w:val="0"/>
        </w:rPr>
        <w:t>具有一定参考</w:t>
      </w:r>
      <w:r w:rsidR="002136F6">
        <w:rPr>
          <w:rFonts w:ascii="Times New Roman" w:hAnsi="Times New Roman" w:cs="Times New Roman" w:hint="eastAsia"/>
          <w:bCs/>
          <w:snapToGrid w:val="0"/>
        </w:rPr>
        <w:t>意义</w:t>
      </w:r>
      <w:r w:rsidR="00D634B6">
        <w:rPr>
          <w:rFonts w:ascii="Times New Roman" w:hAnsi="Times New Roman" w:cs="Times New Roman" w:hint="eastAsia"/>
          <w:bCs/>
          <w:snapToGrid w:val="0"/>
        </w:rPr>
        <w:t>和价值</w:t>
      </w:r>
      <w:r w:rsidR="007507A0">
        <w:rPr>
          <w:rFonts w:ascii="Times New Roman" w:hAnsi="Times New Roman" w:cs="Times New Roman" w:hint="eastAsia"/>
          <w:bCs/>
          <w:snapToGrid w:val="0"/>
        </w:rPr>
        <w:t>。</w:t>
      </w:r>
    </w:p>
    <w:p w14:paraId="7A4CD25F" w14:textId="7C2F1096" w:rsidR="00A479E6" w:rsidRDefault="005B429D" w:rsidP="000D6283">
      <w:pPr>
        <w:widowControl/>
        <w:spacing w:after="0" w:line="360" w:lineRule="auto"/>
        <w:jc w:val="left"/>
        <w:outlineLvl w:val="1"/>
        <w:rPr>
          <w:rFonts w:cstheme="minorEastAsia"/>
          <w:b/>
          <w:bCs/>
          <w:snapToGrid w:val="0"/>
          <w:kern w:val="0"/>
          <w:sz w:val="28"/>
          <w:szCs w:val="28"/>
        </w:rPr>
      </w:pPr>
      <w:bookmarkStart w:id="7" w:name="_Toc72934758"/>
      <w:r>
        <w:rPr>
          <w:rFonts w:cstheme="minorEastAsia" w:hint="eastAsia"/>
          <w:b/>
          <w:bCs/>
          <w:snapToGrid w:val="0"/>
          <w:kern w:val="0"/>
          <w:sz w:val="28"/>
          <w:szCs w:val="28"/>
        </w:rPr>
        <w:t xml:space="preserve">1.3 </w:t>
      </w:r>
      <w:r>
        <w:rPr>
          <w:rFonts w:cstheme="minorEastAsia" w:hint="eastAsia"/>
          <w:b/>
          <w:bCs/>
          <w:snapToGrid w:val="0"/>
          <w:kern w:val="0"/>
          <w:sz w:val="28"/>
          <w:szCs w:val="28"/>
        </w:rPr>
        <w:t>研究目的、意义和方法</w:t>
      </w:r>
      <w:bookmarkEnd w:id="7"/>
    </w:p>
    <w:p w14:paraId="12613B4B" w14:textId="562956D8" w:rsidR="000D2587" w:rsidRPr="000D2587" w:rsidRDefault="005B429D" w:rsidP="000D6283">
      <w:pPr>
        <w:pStyle w:val="3"/>
        <w:spacing w:before="0" w:after="0" w:line="360" w:lineRule="auto"/>
      </w:pPr>
      <w:bookmarkStart w:id="8" w:name="_Toc72934759"/>
      <w:r>
        <w:rPr>
          <w:rFonts w:hint="eastAsia"/>
        </w:rPr>
        <w:t xml:space="preserve">1.3.1 </w:t>
      </w:r>
      <w:r>
        <w:rPr>
          <w:rFonts w:hint="eastAsia"/>
        </w:rPr>
        <w:t>研究目的</w:t>
      </w:r>
      <w:bookmarkEnd w:id="8"/>
    </w:p>
    <w:p w14:paraId="0A3BC223" w14:textId="5DCAF7DE" w:rsidR="00626A09" w:rsidRDefault="000D2587" w:rsidP="000D6283">
      <w:pPr>
        <w:pStyle w:val="ab"/>
        <w:shd w:val="clear" w:color="auto" w:fill="FFFFFF"/>
        <w:spacing w:after="0" w:afterAutospacing="0" w:line="360" w:lineRule="auto"/>
        <w:ind w:firstLineChars="200" w:firstLine="480"/>
        <w:textAlignment w:val="baseline"/>
        <w:rPr>
          <w:rFonts w:ascii="Times New Roman" w:hAnsi="Times New Roman" w:cs="Times New Roman"/>
          <w:bCs/>
          <w:snapToGrid w:val="0"/>
        </w:rPr>
      </w:pPr>
      <w:r>
        <w:rPr>
          <w:rFonts w:ascii="Times New Roman" w:hAnsi="Times New Roman" w:cs="Times New Roman" w:hint="eastAsia"/>
          <w:bCs/>
          <w:snapToGrid w:val="0"/>
        </w:rPr>
        <w:t>首先，</w:t>
      </w:r>
      <w:r w:rsidRPr="000D2587">
        <w:rPr>
          <w:rFonts w:ascii="Times New Roman" w:hAnsi="Times New Roman" w:cs="Times New Roman" w:hint="eastAsia"/>
          <w:bCs/>
          <w:snapToGrid w:val="0"/>
        </w:rPr>
        <w:t>本文将研究怎样通过数字媒体艺术专业</w:t>
      </w:r>
      <w:r>
        <w:rPr>
          <w:rFonts w:ascii="Times New Roman" w:hAnsi="Times New Roman" w:cs="Times New Roman" w:hint="eastAsia"/>
          <w:bCs/>
          <w:snapToGrid w:val="0"/>
        </w:rPr>
        <w:t>的</w:t>
      </w:r>
      <w:r w:rsidRPr="000D2587">
        <w:rPr>
          <w:rFonts w:ascii="Times New Roman" w:hAnsi="Times New Roman" w:cs="Times New Roman" w:hint="eastAsia"/>
          <w:bCs/>
          <w:snapToGrid w:val="0"/>
        </w:rPr>
        <w:t>形式与方法，</w:t>
      </w:r>
      <w:r w:rsidR="00FC30F1">
        <w:rPr>
          <w:rFonts w:ascii="Times New Roman" w:hAnsi="Times New Roman" w:cs="Times New Roman" w:hint="eastAsia"/>
          <w:bCs/>
          <w:snapToGrid w:val="0"/>
        </w:rPr>
        <w:t>总结</w:t>
      </w:r>
      <w:r w:rsidRPr="000D2587">
        <w:rPr>
          <w:rFonts w:ascii="Times New Roman" w:hAnsi="Times New Roman" w:cs="Times New Roman" w:hint="eastAsia"/>
          <w:bCs/>
          <w:snapToGrid w:val="0"/>
        </w:rPr>
        <w:t>出一种能够有效满足</w:t>
      </w:r>
      <w:r w:rsidR="00DE10A4">
        <w:rPr>
          <w:rFonts w:ascii="Times New Roman" w:hAnsi="Times New Roman" w:cs="Times New Roman"/>
          <w:bCs/>
          <w:snapToGrid w:val="0"/>
        </w:rPr>
        <w:t>xR</w:t>
      </w:r>
      <w:r w:rsidRPr="000D2587">
        <w:rPr>
          <w:rFonts w:ascii="Times New Roman" w:hAnsi="Times New Roman" w:cs="Times New Roman" w:hint="eastAsia"/>
          <w:bCs/>
          <w:snapToGrid w:val="0"/>
        </w:rPr>
        <w:t>虚拟舞台演出效果的制作工作流程。</w:t>
      </w:r>
      <w:r>
        <w:rPr>
          <w:rFonts w:ascii="Times New Roman" w:hAnsi="Times New Roman" w:cs="Times New Roman" w:hint="eastAsia"/>
          <w:bCs/>
          <w:snapToGrid w:val="0"/>
        </w:rPr>
        <w:t>并且</w:t>
      </w:r>
      <w:r w:rsidRPr="000D2587">
        <w:rPr>
          <w:rFonts w:ascii="Times New Roman" w:hAnsi="Times New Roman" w:cs="Times New Roman" w:hint="eastAsia"/>
          <w:bCs/>
          <w:snapToGrid w:val="0"/>
        </w:rPr>
        <w:t>此工作流程能够满足</w:t>
      </w:r>
      <w:r w:rsidR="00816D16" w:rsidRPr="000D2587">
        <w:rPr>
          <w:rFonts w:ascii="Times New Roman" w:hAnsi="Times New Roman" w:cs="Times New Roman" w:hint="eastAsia"/>
          <w:bCs/>
          <w:snapToGrid w:val="0"/>
        </w:rPr>
        <w:t>对虚拟舞台</w:t>
      </w:r>
      <w:r w:rsidR="00816D16">
        <w:rPr>
          <w:rFonts w:ascii="Times New Roman" w:hAnsi="Times New Roman" w:cs="Times New Roman" w:hint="eastAsia"/>
          <w:bCs/>
          <w:snapToGrid w:val="0"/>
        </w:rPr>
        <w:t>中的布景实现</w:t>
      </w:r>
      <w:r w:rsidR="00816D16" w:rsidRPr="000D2587">
        <w:rPr>
          <w:rFonts w:ascii="Times New Roman" w:hAnsi="Times New Roman" w:cs="Times New Roman" w:hint="eastAsia"/>
          <w:bCs/>
          <w:snapToGrid w:val="0"/>
        </w:rPr>
        <w:t>视觉效果投影的效果、声控音画互动效果、视频音频信号的综合处理效果</w:t>
      </w:r>
      <w:r w:rsidR="00816D16">
        <w:rPr>
          <w:rFonts w:ascii="Times New Roman" w:hAnsi="Times New Roman" w:cs="Times New Roman" w:hint="eastAsia"/>
          <w:bCs/>
          <w:snapToGrid w:val="0"/>
        </w:rPr>
        <w:t>等。</w:t>
      </w:r>
      <w:r w:rsidR="00816D16" w:rsidRPr="00816D16">
        <w:rPr>
          <w:rFonts w:ascii="Times New Roman" w:hAnsi="Times New Roman" w:cs="Times New Roman" w:hint="eastAsia"/>
          <w:bCs/>
          <w:snapToGrid w:val="0"/>
        </w:rPr>
        <w:t>并在前者基础上能够实现</w:t>
      </w:r>
      <w:r w:rsidRPr="000D2587">
        <w:rPr>
          <w:rFonts w:ascii="Times New Roman" w:hAnsi="Times New Roman" w:cs="Times New Roman" w:hint="eastAsia"/>
          <w:bCs/>
          <w:snapToGrid w:val="0"/>
        </w:rPr>
        <w:t>在</w:t>
      </w:r>
      <w:r w:rsidR="00DE10A4">
        <w:rPr>
          <w:rFonts w:ascii="Times New Roman" w:hAnsi="Times New Roman" w:cs="Times New Roman"/>
          <w:bCs/>
          <w:snapToGrid w:val="0"/>
        </w:rPr>
        <w:t>xR</w:t>
      </w:r>
      <w:r>
        <w:rPr>
          <w:rFonts w:ascii="Times New Roman" w:hAnsi="Times New Roman" w:cs="Times New Roman" w:hint="eastAsia"/>
          <w:bCs/>
          <w:snapToGrid w:val="0"/>
        </w:rPr>
        <w:t>概念</w:t>
      </w:r>
      <w:r w:rsidRPr="000D2587">
        <w:rPr>
          <w:rFonts w:ascii="Times New Roman" w:hAnsi="Times New Roman" w:cs="Times New Roman" w:hint="eastAsia"/>
          <w:bCs/>
          <w:snapToGrid w:val="0"/>
        </w:rPr>
        <w:t>中</w:t>
      </w:r>
      <w:r>
        <w:rPr>
          <w:rFonts w:ascii="Times New Roman" w:hAnsi="Times New Roman" w:cs="Times New Roman" w:hint="eastAsia"/>
          <w:bCs/>
          <w:snapToGrid w:val="0"/>
        </w:rPr>
        <w:t>的</w:t>
      </w:r>
      <w:r w:rsidRPr="000D2587">
        <w:rPr>
          <w:rFonts w:ascii="Times New Roman" w:hAnsi="Times New Roman" w:cs="Times New Roman" w:hint="eastAsia"/>
          <w:bCs/>
          <w:snapToGrid w:val="0"/>
        </w:rPr>
        <w:t>AR</w:t>
      </w:r>
      <w:r w:rsidRPr="000D2587">
        <w:rPr>
          <w:rFonts w:ascii="Times New Roman" w:hAnsi="Times New Roman" w:cs="Times New Roman" w:hint="eastAsia"/>
          <w:bCs/>
          <w:snapToGrid w:val="0"/>
        </w:rPr>
        <w:t>与</w:t>
      </w:r>
      <w:r w:rsidRPr="000D2587">
        <w:rPr>
          <w:rFonts w:ascii="Times New Roman" w:hAnsi="Times New Roman" w:cs="Times New Roman" w:hint="eastAsia"/>
          <w:bCs/>
          <w:snapToGrid w:val="0"/>
        </w:rPr>
        <w:t>VR</w:t>
      </w:r>
      <w:r>
        <w:rPr>
          <w:rFonts w:ascii="Times New Roman" w:hAnsi="Times New Roman" w:cs="Times New Roman" w:hint="eastAsia"/>
          <w:bCs/>
          <w:snapToGrid w:val="0"/>
        </w:rPr>
        <w:t>空间</w:t>
      </w:r>
      <w:r w:rsidRPr="000D2587">
        <w:rPr>
          <w:rFonts w:ascii="Times New Roman" w:hAnsi="Times New Roman" w:cs="Times New Roman" w:hint="eastAsia"/>
          <w:bCs/>
          <w:snapToGrid w:val="0"/>
        </w:rPr>
        <w:t>场景中实现放置美术资产</w:t>
      </w:r>
      <w:r>
        <w:rPr>
          <w:rFonts w:ascii="Times New Roman" w:hAnsi="Times New Roman" w:cs="Times New Roman" w:hint="eastAsia"/>
          <w:bCs/>
          <w:snapToGrid w:val="0"/>
        </w:rPr>
        <w:t>效果</w:t>
      </w:r>
      <w:r w:rsidRPr="000D2587">
        <w:rPr>
          <w:rFonts w:ascii="Times New Roman" w:hAnsi="Times New Roman" w:cs="Times New Roman" w:hint="eastAsia"/>
          <w:bCs/>
          <w:snapToGrid w:val="0"/>
        </w:rPr>
        <w:t>，</w:t>
      </w:r>
      <w:r>
        <w:rPr>
          <w:rFonts w:ascii="Times New Roman" w:hAnsi="Times New Roman" w:cs="Times New Roman" w:hint="eastAsia"/>
          <w:bCs/>
          <w:snapToGrid w:val="0"/>
        </w:rPr>
        <w:t>以</w:t>
      </w:r>
      <w:r w:rsidR="0074039D">
        <w:rPr>
          <w:rFonts w:ascii="Times New Roman" w:hAnsi="Times New Roman" w:cs="Times New Roman" w:hint="eastAsia"/>
          <w:bCs/>
          <w:snapToGrid w:val="0"/>
        </w:rPr>
        <w:t>实现</w:t>
      </w:r>
      <w:r w:rsidRPr="000D2587">
        <w:rPr>
          <w:rFonts w:ascii="Times New Roman" w:hAnsi="Times New Roman" w:cs="Times New Roman" w:hint="eastAsia"/>
          <w:bCs/>
          <w:snapToGrid w:val="0"/>
        </w:rPr>
        <w:t>构建</w:t>
      </w:r>
      <w:r w:rsidR="0074039D">
        <w:rPr>
          <w:rFonts w:ascii="Times New Roman" w:hAnsi="Times New Roman" w:cs="Times New Roman" w:hint="eastAsia"/>
          <w:bCs/>
          <w:snapToGrid w:val="0"/>
        </w:rPr>
        <w:t>虚拟</w:t>
      </w:r>
      <w:r w:rsidRPr="000D2587">
        <w:rPr>
          <w:rFonts w:ascii="Times New Roman" w:hAnsi="Times New Roman" w:cs="Times New Roman" w:hint="eastAsia"/>
          <w:bCs/>
          <w:snapToGrid w:val="0"/>
        </w:rPr>
        <w:t>舞台布景</w:t>
      </w:r>
      <w:r w:rsidR="0074039D">
        <w:rPr>
          <w:rFonts w:ascii="Times New Roman" w:hAnsi="Times New Roman" w:cs="Times New Roman" w:hint="eastAsia"/>
          <w:bCs/>
          <w:snapToGrid w:val="0"/>
        </w:rPr>
        <w:t>的功能</w:t>
      </w:r>
      <w:r w:rsidRPr="000D2587">
        <w:rPr>
          <w:rFonts w:ascii="Times New Roman" w:hAnsi="Times New Roman" w:cs="Times New Roman" w:hint="eastAsia"/>
          <w:bCs/>
          <w:snapToGrid w:val="0"/>
        </w:rPr>
        <w:t>。</w:t>
      </w:r>
    </w:p>
    <w:p w14:paraId="00A19A5B" w14:textId="77777777" w:rsidR="00626A09" w:rsidRDefault="000D2587" w:rsidP="000D6283">
      <w:pPr>
        <w:pStyle w:val="ab"/>
        <w:shd w:val="clear" w:color="auto" w:fill="FFFFFF"/>
        <w:spacing w:after="0" w:afterAutospacing="0" w:line="360" w:lineRule="auto"/>
        <w:ind w:firstLineChars="200" w:firstLine="480"/>
        <w:textAlignment w:val="baseline"/>
        <w:rPr>
          <w:rFonts w:ascii="Times New Roman" w:hAnsi="Times New Roman" w:cs="Times New Roman"/>
          <w:bCs/>
          <w:snapToGrid w:val="0"/>
        </w:rPr>
      </w:pPr>
      <w:r>
        <w:rPr>
          <w:rFonts w:ascii="Times New Roman" w:hAnsi="Times New Roman" w:cs="Times New Roman" w:hint="eastAsia"/>
          <w:bCs/>
          <w:snapToGrid w:val="0"/>
        </w:rPr>
        <w:t>其次，基于上文的技术研究成果基于虚拟现实</w:t>
      </w:r>
      <w:r w:rsidRPr="000D2587">
        <w:rPr>
          <w:rFonts w:ascii="Times New Roman" w:hAnsi="Times New Roman" w:cs="Times New Roman" w:hint="eastAsia"/>
          <w:bCs/>
          <w:snapToGrid w:val="0"/>
        </w:rPr>
        <w:t>头戴显示器平台开发一个沉浸环境演出项目，实现具有一定水准的虚拟舞台的演出效果。</w:t>
      </w:r>
    </w:p>
    <w:p w14:paraId="3FB5D3C7" w14:textId="6E6AF721" w:rsidR="000D2587" w:rsidRPr="00C04F76" w:rsidRDefault="000D2587" w:rsidP="000D6283">
      <w:pPr>
        <w:pStyle w:val="ab"/>
        <w:shd w:val="clear" w:color="auto" w:fill="FFFFFF"/>
        <w:spacing w:after="0" w:afterAutospacing="0" w:line="360" w:lineRule="auto"/>
        <w:ind w:firstLineChars="200" w:firstLine="480"/>
        <w:textAlignment w:val="baseline"/>
        <w:rPr>
          <w:rFonts w:ascii="Times New Roman" w:hAnsi="Times New Roman" w:cs="Times New Roman"/>
          <w:bCs/>
          <w:snapToGrid w:val="0"/>
        </w:rPr>
      </w:pPr>
      <w:r>
        <w:rPr>
          <w:rFonts w:ascii="Times New Roman" w:hAnsi="Times New Roman" w:cs="Times New Roman" w:hint="eastAsia"/>
          <w:bCs/>
          <w:snapToGrid w:val="0"/>
        </w:rPr>
        <w:t>最后，基于</w:t>
      </w:r>
      <w:r w:rsidR="003D6AC8">
        <w:rPr>
          <w:rFonts w:ascii="Times New Roman" w:hAnsi="Times New Roman" w:cs="Times New Roman" w:hint="eastAsia"/>
          <w:bCs/>
          <w:snapToGrid w:val="0"/>
        </w:rPr>
        <w:t>技术研究与</w:t>
      </w:r>
      <w:r>
        <w:rPr>
          <w:rFonts w:ascii="Times New Roman" w:hAnsi="Times New Roman" w:cs="Times New Roman" w:hint="eastAsia"/>
          <w:bCs/>
          <w:snapToGrid w:val="0"/>
        </w:rPr>
        <w:t>实践研究的成果，</w:t>
      </w:r>
      <w:r w:rsidR="003D6AC8">
        <w:rPr>
          <w:rFonts w:ascii="Times New Roman" w:hAnsi="Times New Roman" w:cs="Times New Roman" w:hint="eastAsia"/>
          <w:bCs/>
          <w:snapToGrid w:val="0"/>
        </w:rPr>
        <w:t>尝试探讨新媒体表演和虚拟</w:t>
      </w:r>
      <w:r w:rsidR="005137A9">
        <w:rPr>
          <w:rFonts w:ascii="Times New Roman" w:hAnsi="Times New Roman" w:cs="Times New Roman" w:hint="eastAsia"/>
          <w:bCs/>
          <w:snapToGrid w:val="0"/>
        </w:rPr>
        <w:t>扩张现实</w:t>
      </w:r>
      <w:r w:rsidR="003D6AC8">
        <w:rPr>
          <w:rFonts w:ascii="Times New Roman" w:hAnsi="Times New Roman" w:cs="Times New Roman" w:hint="eastAsia"/>
          <w:bCs/>
          <w:snapToGrid w:val="0"/>
        </w:rPr>
        <w:t>舞台的未来。</w:t>
      </w:r>
    </w:p>
    <w:p w14:paraId="72E918A3" w14:textId="210E6142" w:rsidR="00A479E6" w:rsidRDefault="005B429D" w:rsidP="000D6283">
      <w:pPr>
        <w:pStyle w:val="3"/>
        <w:spacing w:before="0" w:after="0" w:line="360" w:lineRule="auto"/>
      </w:pPr>
      <w:bookmarkStart w:id="9" w:name="_Toc72934760"/>
      <w:r>
        <w:rPr>
          <w:rFonts w:hint="eastAsia"/>
        </w:rPr>
        <w:t xml:space="preserve">1.3.2 </w:t>
      </w:r>
      <w:r>
        <w:rPr>
          <w:rFonts w:hint="eastAsia"/>
        </w:rPr>
        <w:t>研究意义</w:t>
      </w:r>
      <w:bookmarkEnd w:id="9"/>
    </w:p>
    <w:p w14:paraId="7363172E" w14:textId="317DBB77" w:rsidR="00A479E6" w:rsidRDefault="005B429D" w:rsidP="000D6283">
      <w:pPr>
        <w:widowControl/>
        <w:spacing w:after="0" w:line="360" w:lineRule="auto"/>
        <w:ind w:firstLineChars="200" w:firstLine="480"/>
        <w:jc w:val="left"/>
        <w:rPr>
          <w:bCs/>
          <w:sz w:val="24"/>
        </w:rPr>
      </w:pPr>
      <w:r>
        <w:rPr>
          <w:rFonts w:hint="eastAsia"/>
          <w:bCs/>
          <w:sz w:val="24"/>
        </w:rPr>
        <w:t>1.</w:t>
      </w:r>
      <w:r>
        <w:rPr>
          <w:bCs/>
          <w:sz w:val="24"/>
        </w:rPr>
        <w:t>理论意义</w:t>
      </w:r>
    </w:p>
    <w:p w14:paraId="03247F6E" w14:textId="7C7CD22C" w:rsidR="0074039D" w:rsidRPr="0074039D" w:rsidRDefault="00D05F0E" w:rsidP="000D6283">
      <w:pPr>
        <w:widowControl/>
        <w:spacing w:after="0" w:line="360" w:lineRule="auto"/>
        <w:ind w:firstLineChars="200" w:firstLine="480"/>
        <w:jc w:val="left"/>
        <w:rPr>
          <w:bCs/>
          <w:snapToGrid w:val="0"/>
          <w:kern w:val="0"/>
          <w:sz w:val="24"/>
        </w:rPr>
      </w:pPr>
      <w:r>
        <w:rPr>
          <w:rFonts w:hint="eastAsia"/>
          <w:bCs/>
          <w:snapToGrid w:val="0"/>
          <w:kern w:val="0"/>
          <w:sz w:val="24"/>
        </w:rPr>
        <w:lastRenderedPageBreak/>
        <w:t>本文讨论如何结合技术和艺术，挖掘本质，</w:t>
      </w:r>
      <w:r w:rsidR="002C6A27">
        <w:rPr>
          <w:rFonts w:hint="eastAsia"/>
          <w:bCs/>
          <w:snapToGrid w:val="0"/>
          <w:kern w:val="0"/>
          <w:sz w:val="24"/>
        </w:rPr>
        <w:t>和团队配合</w:t>
      </w:r>
      <w:r>
        <w:rPr>
          <w:rFonts w:hint="eastAsia"/>
          <w:bCs/>
          <w:snapToGrid w:val="0"/>
          <w:kern w:val="0"/>
          <w:sz w:val="24"/>
        </w:rPr>
        <w:t>制作出引人入胜、令人沉醉的</w:t>
      </w:r>
      <w:r w:rsidR="002C6A27">
        <w:rPr>
          <w:rFonts w:hint="eastAsia"/>
          <w:bCs/>
          <w:snapToGrid w:val="0"/>
          <w:kern w:val="0"/>
          <w:sz w:val="24"/>
        </w:rPr>
        <w:t>虚拟舞台演出</w:t>
      </w:r>
      <w:r>
        <w:rPr>
          <w:rFonts w:hint="eastAsia"/>
          <w:bCs/>
          <w:snapToGrid w:val="0"/>
          <w:kern w:val="0"/>
          <w:sz w:val="24"/>
        </w:rPr>
        <w:t>内容。</w:t>
      </w:r>
    </w:p>
    <w:p w14:paraId="4AE2359B" w14:textId="3D192316" w:rsidR="00A479E6" w:rsidRDefault="005B429D" w:rsidP="000D6283">
      <w:pPr>
        <w:widowControl/>
        <w:spacing w:after="0" w:line="360" w:lineRule="auto"/>
        <w:ind w:firstLineChars="200" w:firstLine="480"/>
        <w:jc w:val="left"/>
        <w:rPr>
          <w:bCs/>
          <w:sz w:val="24"/>
        </w:rPr>
      </w:pPr>
      <w:r>
        <w:rPr>
          <w:bCs/>
          <w:sz w:val="24"/>
        </w:rPr>
        <w:t>2</w:t>
      </w:r>
      <w:r>
        <w:rPr>
          <w:rFonts w:hint="eastAsia"/>
          <w:bCs/>
          <w:sz w:val="24"/>
        </w:rPr>
        <w:t>.</w:t>
      </w:r>
      <w:r>
        <w:rPr>
          <w:bCs/>
          <w:sz w:val="24"/>
        </w:rPr>
        <w:t>实践意义</w:t>
      </w:r>
    </w:p>
    <w:p w14:paraId="204E3022" w14:textId="20AD179E" w:rsidR="00532D40" w:rsidRDefault="00C04F76" w:rsidP="000D6283">
      <w:pPr>
        <w:widowControl/>
        <w:spacing w:after="0" w:line="360" w:lineRule="auto"/>
        <w:ind w:firstLineChars="200" w:firstLine="480"/>
        <w:jc w:val="left"/>
        <w:rPr>
          <w:bCs/>
          <w:snapToGrid w:val="0"/>
          <w:kern w:val="0"/>
          <w:sz w:val="24"/>
        </w:rPr>
      </w:pPr>
      <w:r>
        <w:rPr>
          <w:rFonts w:hint="eastAsia"/>
          <w:bCs/>
          <w:snapToGrid w:val="0"/>
          <w:kern w:val="0"/>
          <w:sz w:val="24"/>
        </w:rPr>
        <w:t>本课题</w:t>
      </w:r>
      <w:r w:rsidR="008A7C05">
        <w:rPr>
          <w:rFonts w:hint="eastAsia"/>
          <w:bCs/>
          <w:snapToGrid w:val="0"/>
          <w:kern w:val="0"/>
          <w:sz w:val="24"/>
        </w:rPr>
        <w:t>在实践阶段的探讨，侧重于如何使用基本的</w:t>
      </w:r>
      <w:r w:rsidR="00532D40">
        <w:rPr>
          <w:rFonts w:hint="eastAsia"/>
          <w:bCs/>
          <w:snapToGrid w:val="0"/>
          <w:kern w:val="0"/>
          <w:sz w:val="24"/>
        </w:rPr>
        <w:t>游戏引擎技术搭建虚拟舞台，并使用实时表演</w:t>
      </w:r>
      <w:r w:rsidR="008A7C05">
        <w:rPr>
          <w:rFonts w:hint="eastAsia"/>
          <w:bCs/>
          <w:snapToGrid w:val="0"/>
          <w:kern w:val="0"/>
          <w:sz w:val="24"/>
        </w:rPr>
        <w:t>技术和</w:t>
      </w:r>
      <w:r w:rsidR="00532D40">
        <w:rPr>
          <w:rFonts w:hint="eastAsia"/>
          <w:bCs/>
          <w:snapToGrid w:val="0"/>
          <w:kern w:val="0"/>
          <w:sz w:val="24"/>
        </w:rPr>
        <w:t>舞台布景</w:t>
      </w:r>
      <w:r w:rsidR="008A7C05">
        <w:rPr>
          <w:rFonts w:hint="eastAsia"/>
          <w:bCs/>
          <w:snapToGrid w:val="0"/>
          <w:kern w:val="0"/>
          <w:sz w:val="24"/>
        </w:rPr>
        <w:t>元素，制作出有一定水准的扩张现实虚拟舞台演出。使得制作者能在阅读本文之后，能将更多注意力</w:t>
      </w:r>
      <w:r w:rsidR="002C6A27">
        <w:rPr>
          <w:rFonts w:hint="eastAsia"/>
          <w:bCs/>
          <w:snapToGrid w:val="0"/>
          <w:kern w:val="0"/>
          <w:sz w:val="24"/>
        </w:rPr>
        <w:t>服务到整体的舞台表演效果</w:t>
      </w:r>
      <w:r w:rsidR="008A7C05">
        <w:rPr>
          <w:rFonts w:hint="eastAsia"/>
          <w:bCs/>
          <w:snapToGrid w:val="0"/>
          <w:kern w:val="0"/>
          <w:sz w:val="24"/>
        </w:rPr>
        <w:t>中去。</w:t>
      </w:r>
    </w:p>
    <w:p w14:paraId="3CE78BD9" w14:textId="2DADB06B" w:rsidR="00532D40" w:rsidRPr="00532D40" w:rsidRDefault="00532D40" w:rsidP="000D6283">
      <w:pPr>
        <w:widowControl/>
        <w:spacing w:after="0" w:line="360" w:lineRule="auto"/>
        <w:ind w:firstLineChars="200" w:firstLine="480"/>
        <w:jc w:val="left"/>
        <w:rPr>
          <w:bCs/>
          <w:snapToGrid w:val="0"/>
          <w:kern w:val="0"/>
          <w:sz w:val="24"/>
        </w:rPr>
      </w:pPr>
      <w:r>
        <w:rPr>
          <w:rFonts w:hint="eastAsia"/>
          <w:bCs/>
          <w:snapToGrid w:val="0"/>
          <w:kern w:val="0"/>
          <w:sz w:val="24"/>
        </w:rPr>
        <w:t>本课题的研究内容可应用</w:t>
      </w:r>
      <w:r w:rsidRPr="006C62FC">
        <w:rPr>
          <w:rFonts w:hint="eastAsia"/>
          <w:bCs/>
          <w:snapToGrid w:val="0"/>
          <w:kern w:val="0"/>
          <w:sz w:val="24"/>
        </w:rPr>
        <w:t>于网络虚拟舞台表演、音乐俱乐部</w:t>
      </w:r>
      <w:r w:rsidRPr="006C62FC">
        <w:rPr>
          <w:rFonts w:hint="eastAsia"/>
          <w:bCs/>
          <w:snapToGrid w:val="0"/>
          <w:kern w:val="0"/>
          <w:sz w:val="24"/>
        </w:rPr>
        <w:t>DJ</w:t>
      </w:r>
      <w:r w:rsidRPr="006C62FC">
        <w:rPr>
          <w:rFonts w:hint="eastAsia"/>
          <w:bCs/>
          <w:snapToGrid w:val="0"/>
          <w:kern w:val="0"/>
          <w:sz w:val="24"/>
        </w:rPr>
        <w:t>表演</w:t>
      </w:r>
      <w:r>
        <w:rPr>
          <w:rFonts w:hint="eastAsia"/>
          <w:bCs/>
          <w:snapToGrid w:val="0"/>
          <w:kern w:val="0"/>
          <w:sz w:val="24"/>
        </w:rPr>
        <w:t>、</w:t>
      </w:r>
      <w:r w:rsidRPr="006C62FC">
        <w:rPr>
          <w:rFonts w:hint="eastAsia"/>
          <w:bCs/>
          <w:snapToGrid w:val="0"/>
          <w:kern w:val="0"/>
          <w:sz w:val="24"/>
        </w:rPr>
        <w:t>实时的舞蹈，话剧和虚拟主播的直播环境</w:t>
      </w:r>
      <w:r>
        <w:rPr>
          <w:rFonts w:hint="eastAsia"/>
          <w:bCs/>
          <w:snapToGrid w:val="0"/>
          <w:kern w:val="0"/>
          <w:sz w:val="24"/>
        </w:rPr>
        <w:t>。对工作技术流程的探讨，将为读者提供技术方面的参考和借鉴，让更多的创作者参与到扩张现实环境下</w:t>
      </w:r>
      <w:r w:rsidRPr="000E365E">
        <w:rPr>
          <w:rFonts w:hint="eastAsia"/>
          <w:bCs/>
          <w:snapToGrid w:val="0"/>
          <w:kern w:val="0"/>
          <w:sz w:val="24"/>
        </w:rPr>
        <w:t>的</w:t>
      </w:r>
      <w:r>
        <w:rPr>
          <w:rFonts w:hint="eastAsia"/>
          <w:bCs/>
          <w:snapToGrid w:val="0"/>
          <w:kern w:val="0"/>
          <w:sz w:val="24"/>
        </w:rPr>
        <w:t>虚拟</w:t>
      </w:r>
      <w:r w:rsidRPr="000E365E">
        <w:rPr>
          <w:rFonts w:hint="eastAsia"/>
          <w:bCs/>
          <w:snapToGrid w:val="0"/>
          <w:kern w:val="0"/>
          <w:sz w:val="24"/>
        </w:rPr>
        <w:t>舞台</w:t>
      </w:r>
      <w:r>
        <w:rPr>
          <w:rFonts w:hint="eastAsia"/>
          <w:bCs/>
          <w:snapToGrid w:val="0"/>
          <w:kern w:val="0"/>
          <w:sz w:val="24"/>
        </w:rPr>
        <w:t>制作的制作中去。</w:t>
      </w:r>
    </w:p>
    <w:p w14:paraId="77D3ED2A" w14:textId="68220769" w:rsidR="006978E9" w:rsidRPr="0013240D" w:rsidRDefault="006978E9" w:rsidP="000D6283">
      <w:pPr>
        <w:widowControl/>
        <w:spacing w:after="0" w:line="360" w:lineRule="auto"/>
        <w:ind w:firstLineChars="200" w:firstLine="480"/>
        <w:jc w:val="left"/>
        <w:rPr>
          <w:bCs/>
          <w:snapToGrid w:val="0"/>
          <w:kern w:val="0"/>
          <w:sz w:val="24"/>
        </w:rPr>
      </w:pPr>
      <w:r w:rsidRPr="000E65AC">
        <w:rPr>
          <w:rFonts w:hint="eastAsia"/>
          <w:bCs/>
          <w:snapToGrid w:val="0"/>
          <w:kern w:val="0"/>
          <w:sz w:val="24"/>
        </w:rPr>
        <w:t>本文内容的</w:t>
      </w:r>
      <w:r>
        <w:rPr>
          <w:rFonts w:hint="eastAsia"/>
          <w:bCs/>
          <w:snapToGrid w:val="0"/>
          <w:kern w:val="0"/>
          <w:sz w:val="24"/>
        </w:rPr>
        <w:t>注重从理论到实践，基于</w:t>
      </w:r>
      <w:r w:rsidR="00C04F76">
        <w:rPr>
          <w:rFonts w:hint="eastAsia"/>
          <w:bCs/>
          <w:snapToGrid w:val="0"/>
          <w:kern w:val="0"/>
          <w:sz w:val="24"/>
        </w:rPr>
        <w:t>本课题</w:t>
      </w:r>
      <w:r>
        <w:rPr>
          <w:rFonts w:hint="eastAsia"/>
          <w:bCs/>
          <w:snapToGrid w:val="0"/>
          <w:kern w:val="0"/>
          <w:sz w:val="24"/>
        </w:rPr>
        <w:t>的</w:t>
      </w:r>
      <w:r w:rsidRPr="000E65AC">
        <w:rPr>
          <w:rFonts w:hint="eastAsia"/>
          <w:bCs/>
          <w:snapToGrid w:val="0"/>
          <w:kern w:val="0"/>
          <w:sz w:val="24"/>
        </w:rPr>
        <w:t>研究</w:t>
      </w:r>
      <w:r>
        <w:rPr>
          <w:rFonts w:hint="eastAsia"/>
          <w:bCs/>
          <w:snapToGrid w:val="0"/>
          <w:kern w:val="0"/>
          <w:sz w:val="24"/>
        </w:rPr>
        <w:t>，制作团队</w:t>
      </w:r>
      <w:r w:rsidRPr="000E65AC">
        <w:rPr>
          <w:rFonts w:hint="eastAsia"/>
          <w:bCs/>
          <w:snapToGrid w:val="0"/>
          <w:kern w:val="0"/>
          <w:sz w:val="24"/>
        </w:rPr>
        <w:t>创作</w:t>
      </w:r>
      <w:r>
        <w:rPr>
          <w:rFonts w:hint="eastAsia"/>
          <w:bCs/>
          <w:snapToGrid w:val="0"/>
          <w:kern w:val="0"/>
          <w:sz w:val="24"/>
        </w:rPr>
        <w:t>了</w:t>
      </w:r>
      <w:r w:rsidRPr="000E65AC">
        <w:rPr>
          <w:rFonts w:hint="eastAsia"/>
          <w:bCs/>
          <w:snapToGrid w:val="0"/>
          <w:kern w:val="0"/>
          <w:sz w:val="24"/>
        </w:rPr>
        <w:t xml:space="preserve"> Unity </w:t>
      </w:r>
      <w:r w:rsidRPr="000E65AC">
        <w:rPr>
          <w:rFonts w:hint="eastAsia"/>
          <w:bCs/>
          <w:snapToGrid w:val="0"/>
          <w:kern w:val="0"/>
          <w:sz w:val="24"/>
        </w:rPr>
        <w:t>虚拟现实漫游项目《虚拟航空公司》</w:t>
      </w:r>
      <w:r>
        <w:rPr>
          <w:rFonts w:hint="eastAsia"/>
          <w:bCs/>
          <w:snapToGrid w:val="0"/>
          <w:kern w:val="0"/>
          <w:sz w:val="24"/>
        </w:rPr>
        <w:t>。</w:t>
      </w:r>
    </w:p>
    <w:p w14:paraId="2966CA0A" w14:textId="49501539" w:rsidR="00A479E6" w:rsidRDefault="005B429D" w:rsidP="000D6283">
      <w:pPr>
        <w:pStyle w:val="3"/>
        <w:spacing w:before="0" w:after="0" w:line="360" w:lineRule="auto"/>
      </w:pPr>
      <w:bookmarkStart w:id="10" w:name="_Toc72934761"/>
      <w:r>
        <w:rPr>
          <w:rFonts w:hint="eastAsia"/>
        </w:rPr>
        <w:t xml:space="preserve">1.3.3 </w:t>
      </w:r>
      <w:r>
        <w:rPr>
          <w:rFonts w:hint="eastAsia"/>
        </w:rPr>
        <w:t>研究方法</w:t>
      </w:r>
      <w:bookmarkEnd w:id="10"/>
    </w:p>
    <w:p w14:paraId="6761AC69" w14:textId="4929446D" w:rsidR="00A479E6" w:rsidRDefault="005B429D" w:rsidP="000D6283">
      <w:pPr>
        <w:widowControl/>
        <w:spacing w:after="0" w:line="360" w:lineRule="auto"/>
        <w:ind w:firstLineChars="200" w:firstLine="480"/>
        <w:jc w:val="left"/>
        <w:rPr>
          <w:b/>
          <w:sz w:val="24"/>
        </w:rPr>
      </w:pPr>
      <w:r>
        <w:rPr>
          <w:rFonts w:hint="eastAsia"/>
          <w:bCs/>
          <w:sz w:val="24"/>
        </w:rPr>
        <w:t>1.</w:t>
      </w:r>
      <w:r>
        <w:rPr>
          <w:rFonts w:hint="eastAsia"/>
          <w:bCs/>
          <w:sz w:val="24"/>
        </w:rPr>
        <w:t>文献法</w:t>
      </w:r>
    </w:p>
    <w:p w14:paraId="29201CA0" w14:textId="157B8BD0" w:rsidR="00A479E6" w:rsidRDefault="005B429D"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搜集与课题内容相关的</w:t>
      </w:r>
      <w:r w:rsidR="00B328FB">
        <w:rPr>
          <w:rFonts w:hint="eastAsia"/>
          <w:bCs/>
          <w:snapToGrid w:val="0"/>
          <w:kern w:val="0"/>
          <w:sz w:val="24"/>
          <w:szCs w:val="21"/>
        </w:rPr>
        <w:t>内容，查阅各类</w:t>
      </w:r>
      <w:r>
        <w:rPr>
          <w:rFonts w:hint="eastAsia"/>
          <w:bCs/>
          <w:snapToGrid w:val="0"/>
          <w:kern w:val="0"/>
          <w:sz w:val="24"/>
          <w:szCs w:val="21"/>
        </w:rPr>
        <w:t>文献资料</w:t>
      </w:r>
      <w:r w:rsidR="00B328FB">
        <w:rPr>
          <w:rFonts w:hint="eastAsia"/>
          <w:bCs/>
          <w:snapToGrid w:val="0"/>
          <w:kern w:val="0"/>
          <w:sz w:val="24"/>
          <w:szCs w:val="21"/>
        </w:rPr>
        <w:t>、图表等，</w:t>
      </w:r>
      <w:r>
        <w:rPr>
          <w:rFonts w:hint="eastAsia"/>
          <w:bCs/>
          <w:snapToGrid w:val="0"/>
          <w:kern w:val="0"/>
          <w:sz w:val="24"/>
          <w:szCs w:val="21"/>
        </w:rPr>
        <w:t>并进行</w:t>
      </w:r>
      <w:r w:rsidR="00B328FB">
        <w:rPr>
          <w:rFonts w:hint="eastAsia"/>
          <w:bCs/>
          <w:snapToGrid w:val="0"/>
          <w:kern w:val="0"/>
          <w:sz w:val="24"/>
          <w:szCs w:val="21"/>
        </w:rPr>
        <w:t>分析</w:t>
      </w:r>
      <w:r>
        <w:rPr>
          <w:rFonts w:hint="eastAsia"/>
          <w:bCs/>
          <w:snapToGrid w:val="0"/>
          <w:kern w:val="0"/>
          <w:sz w:val="24"/>
          <w:szCs w:val="21"/>
        </w:rPr>
        <w:t>归纳和总结，</w:t>
      </w:r>
      <w:r w:rsidR="00B328FB">
        <w:rPr>
          <w:rFonts w:hint="eastAsia"/>
          <w:bCs/>
          <w:snapToGrid w:val="0"/>
          <w:kern w:val="0"/>
          <w:sz w:val="24"/>
          <w:szCs w:val="21"/>
        </w:rPr>
        <w:t>从而</w:t>
      </w:r>
      <w:r w:rsidR="00B328FB">
        <w:rPr>
          <w:rFonts w:hint="eastAsia"/>
          <w:bCs/>
          <w:snapToGrid w:val="0"/>
          <w:color w:val="000000" w:themeColor="text1"/>
          <w:kern w:val="0"/>
          <w:sz w:val="24"/>
          <w:szCs w:val="21"/>
        </w:rPr>
        <w:t>得出调查结论</w:t>
      </w:r>
      <w:r>
        <w:rPr>
          <w:rFonts w:hint="eastAsia"/>
          <w:bCs/>
          <w:snapToGrid w:val="0"/>
          <w:color w:val="000000" w:themeColor="text1"/>
          <w:kern w:val="0"/>
          <w:sz w:val="24"/>
          <w:szCs w:val="21"/>
        </w:rPr>
        <w:t>，。</w:t>
      </w:r>
    </w:p>
    <w:p w14:paraId="28E2F251" w14:textId="3A6280FF" w:rsidR="00A479E6" w:rsidRDefault="00947514" w:rsidP="000D6283">
      <w:pPr>
        <w:widowControl/>
        <w:spacing w:after="0" w:line="360" w:lineRule="auto"/>
        <w:ind w:firstLineChars="200" w:firstLine="480"/>
        <w:jc w:val="left"/>
        <w:rPr>
          <w:bCs/>
          <w:sz w:val="24"/>
        </w:rPr>
      </w:pPr>
      <w:r>
        <w:rPr>
          <w:bCs/>
          <w:sz w:val="24"/>
        </w:rPr>
        <w:t>2</w:t>
      </w:r>
      <w:r w:rsidR="005B429D">
        <w:rPr>
          <w:rFonts w:hint="eastAsia"/>
          <w:bCs/>
          <w:sz w:val="24"/>
        </w:rPr>
        <w:t>.</w:t>
      </w:r>
      <w:r w:rsidR="005B429D">
        <w:rPr>
          <w:rFonts w:hint="eastAsia"/>
          <w:bCs/>
          <w:sz w:val="24"/>
        </w:rPr>
        <w:t>案例</w:t>
      </w:r>
      <w:r w:rsidR="00293626">
        <w:rPr>
          <w:rFonts w:hint="eastAsia"/>
          <w:bCs/>
          <w:sz w:val="24"/>
        </w:rPr>
        <w:t>考察</w:t>
      </w:r>
      <w:r w:rsidR="005B429D">
        <w:rPr>
          <w:rFonts w:hint="eastAsia"/>
          <w:bCs/>
          <w:sz w:val="24"/>
        </w:rPr>
        <w:t>法</w:t>
      </w:r>
    </w:p>
    <w:p w14:paraId="5B42C804" w14:textId="51B4C149" w:rsidR="00293626" w:rsidRPr="00680C0B" w:rsidRDefault="00E736BC" w:rsidP="000D6283">
      <w:pPr>
        <w:widowControl/>
        <w:spacing w:after="0" w:line="360" w:lineRule="auto"/>
        <w:ind w:firstLineChars="200" w:firstLine="480"/>
        <w:jc w:val="left"/>
        <w:rPr>
          <w:bCs/>
          <w:snapToGrid w:val="0"/>
          <w:color w:val="000000" w:themeColor="text1"/>
          <w:kern w:val="0"/>
          <w:sz w:val="24"/>
          <w:szCs w:val="21"/>
        </w:rPr>
        <w:sectPr w:rsidR="00293626" w:rsidRPr="00680C0B">
          <w:footerReference w:type="default" r:id="rId22"/>
          <w:pgSz w:w="11906" w:h="16838"/>
          <w:pgMar w:top="1418" w:right="1418" w:bottom="1418" w:left="1701" w:header="851" w:footer="992" w:gutter="0"/>
          <w:pgNumType w:start="1"/>
          <w:cols w:space="425"/>
          <w:docGrid w:linePitch="312"/>
        </w:sectPr>
      </w:pPr>
      <w:r>
        <w:rPr>
          <w:rFonts w:hint="eastAsia"/>
          <w:bCs/>
          <w:snapToGrid w:val="0"/>
          <w:kern w:val="0"/>
          <w:sz w:val="24"/>
          <w:szCs w:val="21"/>
        </w:rPr>
        <w:t>针对扩张现实虚拟舞台的特殊性，通过虚拟现实头戴显示设备访问互联网中的虚拟现实空间、虚拟现实</w:t>
      </w:r>
      <w:r>
        <w:rPr>
          <w:bCs/>
          <w:snapToGrid w:val="0"/>
          <w:kern w:val="0"/>
          <w:sz w:val="24"/>
          <w:szCs w:val="21"/>
        </w:rPr>
        <w:t>3</w:t>
      </w:r>
      <w:r>
        <w:rPr>
          <w:rFonts w:hint="eastAsia"/>
          <w:bCs/>
          <w:snapToGrid w:val="0"/>
          <w:kern w:val="0"/>
          <w:sz w:val="24"/>
          <w:szCs w:val="21"/>
        </w:rPr>
        <w:t>DCG</w:t>
      </w:r>
      <w:r>
        <w:rPr>
          <w:rFonts w:hint="eastAsia"/>
          <w:bCs/>
          <w:snapToGrid w:val="0"/>
          <w:kern w:val="0"/>
          <w:sz w:val="24"/>
          <w:szCs w:val="21"/>
        </w:rPr>
        <w:t>作品和虚拟舞台演出媒体内容，从而得出结论。</w:t>
      </w:r>
    </w:p>
    <w:p w14:paraId="50730FD4" w14:textId="75CDD6EB" w:rsidR="00FE60CD" w:rsidRPr="00FE60CD" w:rsidRDefault="00680C0B" w:rsidP="000D6283">
      <w:pPr>
        <w:pStyle w:val="aa"/>
        <w:widowControl/>
        <w:numPr>
          <w:ilvl w:val="0"/>
          <w:numId w:val="4"/>
        </w:numPr>
        <w:spacing w:after="0" w:line="360" w:lineRule="auto"/>
        <w:ind w:firstLineChars="0"/>
        <w:jc w:val="center"/>
        <w:outlineLvl w:val="0"/>
        <w:rPr>
          <w:rFonts w:cstheme="minorEastAsia"/>
          <w:b/>
          <w:bCs/>
          <w:snapToGrid w:val="0"/>
          <w:kern w:val="0"/>
          <w:sz w:val="30"/>
          <w:szCs w:val="30"/>
        </w:rPr>
      </w:pPr>
      <w:bookmarkStart w:id="11" w:name="_Toc72934762"/>
      <w:r>
        <w:rPr>
          <w:rFonts w:cstheme="minorEastAsia" w:hint="eastAsia"/>
          <w:b/>
          <w:bCs/>
          <w:snapToGrid w:val="0"/>
          <w:kern w:val="0"/>
          <w:sz w:val="30"/>
          <w:szCs w:val="30"/>
        </w:rPr>
        <w:lastRenderedPageBreak/>
        <w:t>扩张现实</w:t>
      </w:r>
      <w:r w:rsidR="006926B5">
        <w:rPr>
          <w:rFonts w:cstheme="minorEastAsia" w:hint="eastAsia"/>
          <w:b/>
          <w:bCs/>
          <w:snapToGrid w:val="0"/>
          <w:kern w:val="0"/>
          <w:sz w:val="30"/>
          <w:szCs w:val="30"/>
        </w:rPr>
        <w:t>和</w:t>
      </w:r>
      <w:r>
        <w:rPr>
          <w:rFonts w:cstheme="minorEastAsia" w:hint="eastAsia"/>
          <w:b/>
          <w:bCs/>
          <w:snapToGrid w:val="0"/>
          <w:kern w:val="0"/>
          <w:sz w:val="30"/>
          <w:szCs w:val="30"/>
        </w:rPr>
        <w:t>虚拟舞台</w:t>
      </w:r>
      <w:r w:rsidR="006926B5">
        <w:rPr>
          <w:rFonts w:cstheme="minorEastAsia" w:hint="eastAsia"/>
          <w:b/>
          <w:bCs/>
          <w:snapToGrid w:val="0"/>
          <w:kern w:val="0"/>
          <w:sz w:val="30"/>
          <w:szCs w:val="30"/>
        </w:rPr>
        <w:t>等相关概念</w:t>
      </w:r>
      <w:bookmarkEnd w:id="11"/>
    </w:p>
    <w:p w14:paraId="7E471EA9" w14:textId="41DB5D65" w:rsidR="006138F7" w:rsidRPr="006138F7" w:rsidRDefault="005137A9" w:rsidP="000D6283">
      <w:pPr>
        <w:pStyle w:val="aa"/>
        <w:widowControl/>
        <w:numPr>
          <w:ilvl w:val="1"/>
          <w:numId w:val="4"/>
        </w:numPr>
        <w:spacing w:after="0" w:line="360" w:lineRule="auto"/>
        <w:ind w:firstLineChars="0"/>
        <w:jc w:val="left"/>
        <w:outlineLvl w:val="1"/>
        <w:rPr>
          <w:rFonts w:cstheme="minorEastAsia"/>
          <w:b/>
          <w:bCs/>
          <w:snapToGrid w:val="0"/>
          <w:kern w:val="0"/>
          <w:sz w:val="28"/>
          <w:szCs w:val="28"/>
        </w:rPr>
      </w:pPr>
      <w:bookmarkStart w:id="12" w:name="_Toc72934763"/>
      <w:r w:rsidRPr="006138F7">
        <w:rPr>
          <w:rFonts w:cstheme="minorEastAsia" w:hint="eastAsia"/>
          <w:b/>
          <w:bCs/>
          <w:snapToGrid w:val="0"/>
          <w:kern w:val="0"/>
          <w:sz w:val="28"/>
          <w:szCs w:val="28"/>
        </w:rPr>
        <w:t>扩张现实</w:t>
      </w:r>
      <w:r w:rsidR="00680C0B" w:rsidRPr="006138F7">
        <w:rPr>
          <w:rFonts w:cstheme="minorEastAsia" w:hint="eastAsia"/>
          <w:b/>
          <w:bCs/>
          <w:snapToGrid w:val="0"/>
          <w:kern w:val="0"/>
          <w:sz w:val="28"/>
          <w:szCs w:val="28"/>
        </w:rPr>
        <w:t>技术</w:t>
      </w:r>
      <w:r w:rsidR="006926B5">
        <w:rPr>
          <w:rFonts w:cstheme="minorEastAsia" w:hint="eastAsia"/>
          <w:b/>
          <w:bCs/>
          <w:snapToGrid w:val="0"/>
          <w:kern w:val="0"/>
          <w:sz w:val="28"/>
          <w:szCs w:val="28"/>
        </w:rPr>
        <w:t>相关</w:t>
      </w:r>
      <w:r w:rsidR="0070271D">
        <w:rPr>
          <w:rFonts w:cstheme="minorEastAsia" w:hint="eastAsia"/>
          <w:b/>
          <w:bCs/>
          <w:snapToGrid w:val="0"/>
          <w:kern w:val="0"/>
          <w:sz w:val="28"/>
          <w:szCs w:val="28"/>
        </w:rPr>
        <w:t>概念</w:t>
      </w:r>
      <w:r w:rsidR="006926B5">
        <w:rPr>
          <w:rFonts w:cstheme="minorEastAsia" w:hint="eastAsia"/>
          <w:b/>
          <w:bCs/>
          <w:snapToGrid w:val="0"/>
          <w:kern w:val="0"/>
          <w:sz w:val="28"/>
          <w:szCs w:val="28"/>
        </w:rPr>
        <w:t>概述</w:t>
      </w:r>
      <w:bookmarkEnd w:id="12"/>
    </w:p>
    <w:p w14:paraId="3C9F0434" w14:textId="5CB42D3A" w:rsidR="006138F7" w:rsidRPr="006138F7" w:rsidRDefault="00580C9D" w:rsidP="000D6283">
      <w:pPr>
        <w:pStyle w:val="3"/>
        <w:spacing w:before="0" w:after="0" w:line="360" w:lineRule="auto"/>
      </w:pPr>
      <w:bookmarkStart w:id="13" w:name="_Toc72934764"/>
      <w:r>
        <w:rPr>
          <w:rFonts w:hint="eastAsia"/>
        </w:rPr>
        <w:t xml:space="preserve">2.1.1 </w:t>
      </w:r>
      <w:r w:rsidR="005137A9">
        <w:rPr>
          <w:rFonts w:hint="eastAsia"/>
        </w:rPr>
        <w:t>扩张现实</w:t>
      </w:r>
      <w:r w:rsidR="006926B5">
        <w:rPr>
          <w:rFonts w:hint="eastAsia"/>
        </w:rPr>
        <w:t>概述</w:t>
      </w:r>
      <w:r w:rsidR="002A0960">
        <w:rPr>
          <w:rFonts w:hint="eastAsia"/>
        </w:rPr>
        <w:t>及最佳使用场景</w:t>
      </w:r>
      <w:bookmarkEnd w:id="13"/>
    </w:p>
    <w:p w14:paraId="75F81FAA" w14:textId="0DCFEA0D" w:rsidR="006138F7" w:rsidRPr="006138F7" w:rsidRDefault="00BD67E2" w:rsidP="000D6283">
      <w:pPr>
        <w:widowControl/>
        <w:spacing w:after="0" w:line="360" w:lineRule="auto"/>
        <w:ind w:firstLineChars="200" w:firstLine="420"/>
        <w:jc w:val="left"/>
        <w:rPr>
          <w:bCs/>
          <w:snapToGrid w:val="0"/>
          <w:kern w:val="0"/>
          <w:sz w:val="24"/>
          <w:szCs w:val="21"/>
        </w:rPr>
      </w:pPr>
      <w:r>
        <w:rPr>
          <w:noProof/>
        </w:rPr>
        <mc:AlternateContent>
          <mc:Choice Requires="wps">
            <w:drawing>
              <wp:anchor distT="0" distB="0" distL="114300" distR="114300" simplePos="0" relativeHeight="251682816" behindDoc="0" locked="0" layoutInCell="1" allowOverlap="1" wp14:anchorId="38A3A05E" wp14:editId="29DFE7E4">
                <wp:simplePos x="0" y="0"/>
                <wp:positionH relativeFrom="page">
                  <wp:align>center</wp:align>
                </wp:positionH>
                <wp:positionV relativeFrom="paragraph">
                  <wp:posOffset>1694180</wp:posOffset>
                </wp:positionV>
                <wp:extent cx="3078480" cy="365760"/>
                <wp:effectExtent l="0" t="0" r="0" b="0"/>
                <wp:wrapNone/>
                <wp:docPr id="46"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848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A35883" w14:textId="486C65D0" w:rsidR="00AD04E1" w:rsidRDefault="00AD04E1" w:rsidP="00AD04E1">
                            <w:pPr>
                              <w:spacing w:line="240" w:lineRule="auto"/>
                              <w:jc w:val="center"/>
                              <w:rPr>
                                <w:color w:val="000000" w:themeColor="text1"/>
                                <w:szCs w:val="21"/>
                              </w:rPr>
                            </w:pPr>
                            <w:r>
                              <w:rPr>
                                <w:rFonts w:hint="eastAsia"/>
                                <w:color w:val="000000" w:themeColor="text1"/>
                                <w:szCs w:val="21"/>
                              </w:rPr>
                              <w:t>图</w:t>
                            </w:r>
                            <w:r>
                              <w:rPr>
                                <w:color w:val="000000" w:themeColor="text1"/>
                                <w:szCs w:val="21"/>
                              </w:rPr>
                              <w:t>2-1</w:t>
                            </w:r>
                            <w:r>
                              <w:rPr>
                                <w:rFonts w:hint="eastAsia"/>
                                <w:color w:val="000000" w:themeColor="text1"/>
                                <w:szCs w:val="21"/>
                              </w:rPr>
                              <w:t xml:space="preserve"> </w:t>
                            </w:r>
                            <w:r>
                              <w:rPr>
                                <w:rFonts w:hint="eastAsia"/>
                                <w:color w:val="000000" w:themeColor="text1"/>
                                <w:szCs w:val="21"/>
                              </w:rPr>
                              <w:t>扩张现实</w:t>
                            </w:r>
                          </w:p>
                          <w:p w14:paraId="4987844A" w14:textId="77777777" w:rsidR="00AD04E1" w:rsidRDefault="00AD04E1" w:rsidP="00AD04E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38A3A05E" id="_x0000_t202" coordsize="21600,21600" o:spt="202" path="m,l,21600r21600,l21600,xe">
                <v:stroke joinstyle="miter"/>
                <v:path gradientshapeok="t" o:connecttype="rect"/>
              </v:shapetype>
              <v:shape id="文本框 4" o:spid="_x0000_s1026" type="#_x0000_t202" style="position:absolute;left:0;text-align:left;margin-left:0;margin-top:133.4pt;width:242.4pt;height:28.8pt;z-index:2516828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" filled="f" stroked="f" strokeweight=".5pt">
                <v:textbox>
                  <w:txbxContent>
                    <w:p w14:paraId="44A35883" w14:textId="486C65D0" w:rsidR="00AD04E1" w:rsidRDefault="00AD04E1" w:rsidP="00AD04E1">
                      <w:pPr>
                        <w:spacing w:line="240" w:lineRule="auto"/>
                        <w:jc w:val="center"/>
                        <w:rPr>
                          <w:color w:val="000000" w:themeColor="text1"/>
                          <w:szCs w:val="21"/>
                        </w:rPr>
                      </w:pPr>
                      <w:r>
                        <w:rPr>
                          <w:rFonts w:hint="eastAsia"/>
                          <w:color w:val="000000" w:themeColor="text1"/>
                          <w:szCs w:val="21"/>
                        </w:rPr>
                        <w:t>图</w:t>
                      </w:r>
                      <w:r>
                        <w:rPr>
                          <w:color w:val="000000" w:themeColor="text1"/>
                          <w:szCs w:val="21"/>
                        </w:rPr>
                        <w:t>2-1</w:t>
                      </w:r>
                      <w:r>
                        <w:rPr>
                          <w:rFonts w:hint="eastAsia"/>
                          <w:color w:val="000000" w:themeColor="text1"/>
                          <w:szCs w:val="21"/>
                        </w:rPr>
                        <w:t xml:space="preserve"> </w:t>
                      </w:r>
                      <w:r>
                        <w:rPr>
                          <w:rFonts w:hint="eastAsia"/>
                          <w:color w:val="000000" w:themeColor="text1"/>
                          <w:szCs w:val="21"/>
                        </w:rPr>
                        <w:t>扩张现实</w:t>
                      </w:r>
                    </w:p>
                    <w:p w14:paraId="4987844A" w14:textId="77777777" w:rsidR="00AD04E1" w:rsidRDefault="00AD04E1" w:rsidP="00AD04E1"/>
                  </w:txbxContent>
                </v:textbox>
                <w10:wrap anchorx="page"/>
              </v:shape>
            </w:pict>
          </mc:Fallback>
        </mc:AlternateContent>
      </w:r>
      <w:r w:rsidR="00806854" w:rsidRPr="00806854">
        <w:rPr>
          <w:bCs/>
          <w:noProof/>
          <w:snapToGrid w:val="0"/>
          <w:kern w:val="0"/>
          <w:sz w:val="24"/>
          <w:szCs w:val="21"/>
        </w:rPr>
        <w:drawing>
          <wp:anchor distT="0" distB="0" distL="114300" distR="114300" simplePos="0" relativeHeight="251645952" behindDoc="1" locked="0" layoutInCell="1" allowOverlap="1" wp14:anchorId="29E63694" wp14:editId="10999005">
            <wp:simplePos x="0" y="0"/>
            <wp:positionH relativeFrom="margin">
              <wp:align>right</wp:align>
            </wp:positionH>
            <wp:positionV relativeFrom="paragraph">
              <wp:posOffset>403188</wp:posOffset>
            </wp:positionV>
            <wp:extent cx="5579745" cy="1223010"/>
            <wp:effectExtent l="0" t="0" r="1905" b="0"/>
            <wp:wrapTight wrapText="bothSides">
              <wp:wrapPolygon edited="0">
                <wp:start x="0" y="0"/>
                <wp:lineTo x="0" y="21196"/>
                <wp:lineTo x="21534" y="21196"/>
                <wp:lineTo x="21534" y="0"/>
                <wp:lineTo x="0" y="0"/>
              </wp:wrapPolygon>
            </wp:wrapTight>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579745" cy="1223010"/>
                    </a:xfrm>
                    <a:prstGeom prst="rect">
                      <a:avLst/>
                    </a:prstGeom>
                  </pic:spPr>
                </pic:pic>
              </a:graphicData>
            </a:graphic>
          </wp:anchor>
        </w:drawing>
      </w:r>
      <w:r w:rsidR="00CB4F5F">
        <w:rPr>
          <w:bCs/>
          <w:snapToGrid w:val="0"/>
          <w:kern w:val="0"/>
          <w:sz w:val="24"/>
          <w:szCs w:val="21"/>
        </w:rPr>
        <w:t>1</w:t>
      </w:r>
      <w:r w:rsidR="00CB4F5F" w:rsidRPr="005137A9">
        <w:rPr>
          <w:rFonts w:hint="eastAsia"/>
          <w:bCs/>
          <w:snapToGrid w:val="0"/>
          <w:kern w:val="0"/>
          <w:sz w:val="24"/>
          <w:szCs w:val="21"/>
        </w:rPr>
        <w:t>.</w:t>
      </w:r>
      <w:r w:rsidR="00CB4F5F" w:rsidRPr="00CB4F5F">
        <w:rPr>
          <w:rFonts w:hint="eastAsia"/>
          <w:bCs/>
          <w:snapToGrid w:val="0"/>
          <w:kern w:val="0"/>
          <w:sz w:val="24"/>
          <w:szCs w:val="21"/>
        </w:rPr>
        <w:t xml:space="preserve"> </w:t>
      </w:r>
      <w:r w:rsidR="00CB4F5F">
        <w:rPr>
          <w:rFonts w:hint="eastAsia"/>
          <w:bCs/>
          <w:snapToGrid w:val="0"/>
          <w:kern w:val="0"/>
          <w:sz w:val="24"/>
          <w:szCs w:val="21"/>
        </w:rPr>
        <w:t>扩张现实</w:t>
      </w:r>
      <w:r w:rsidR="00806854">
        <w:rPr>
          <w:rFonts w:hint="eastAsia"/>
          <w:bCs/>
          <w:snapToGrid w:val="0"/>
          <w:kern w:val="0"/>
          <w:sz w:val="24"/>
          <w:szCs w:val="21"/>
        </w:rPr>
        <w:t>是囊括</w:t>
      </w:r>
      <w:r w:rsidR="00CB4F5F">
        <w:rPr>
          <w:rFonts w:hint="eastAsia"/>
          <w:bCs/>
          <w:snapToGrid w:val="0"/>
          <w:kern w:val="0"/>
          <w:sz w:val="24"/>
          <w:szCs w:val="21"/>
        </w:rPr>
        <w:t>了虚拟现实</w:t>
      </w:r>
      <w:r w:rsidR="00806854">
        <w:rPr>
          <w:rFonts w:hint="eastAsia"/>
          <w:bCs/>
          <w:snapToGrid w:val="0"/>
          <w:kern w:val="0"/>
          <w:sz w:val="24"/>
          <w:szCs w:val="21"/>
        </w:rPr>
        <w:t>、</w:t>
      </w:r>
      <w:r w:rsidR="00CB4F5F">
        <w:rPr>
          <w:rFonts w:hint="eastAsia"/>
          <w:bCs/>
          <w:snapToGrid w:val="0"/>
          <w:kern w:val="0"/>
          <w:sz w:val="24"/>
          <w:szCs w:val="21"/>
        </w:rPr>
        <w:t>增强现实</w:t>
      </w:r>
      <w:r w:rsidR="00806854">
        <w:rPr>
          <w:rFonts w:hint="eastAsia"/>
          <w:bCs/>
          <w:snapToGrid w:val="0"/>
          <w:kern w:val="0"/>
          <w:sz w:val="24"/>
          <w:szCs w:val="21"/>
        </w:rPr>
        <w:t>和混合现实的总称</w:t>
      </w:r>
    </w:p>
    <w:p w14:paraId="13CB40B0" w14:textId="3C6940AB" w:rsidR="00605817" w:rsidRDefault="00605817" w:rsidP="000D6283">
      <w:pPr>
        <w:widowControl/>
        <w:spacing w:after="0" w:line="360" w:lineRule="auto"/>
        <w:ind w:firstLineChars="200" w:firstLine="480"/>
        <w:jc w:val="left"/>
        <w:rPr>
          <w:bCs/>
          <w:snapToGrid w:val="0"/>
          <w:kern w:val="0"/>
          <w:sz w:val="24"/>
          <w:szCs w:val="21"/>
        </w:rPr>
      </w:pPr>
    </w:p>
    <w:p w14:paraId="2CE2B1A5" w14:textId="77777777" w:rsidR="00E93688" w:rsidRDefault="00E93688" w:rsidP="000D6283">
      <w:pPr>
        <w:widowControl/>
        <w:spacing w:after="0" w:line="360" w:lineRule="auto"/>
        <w:ind w:firstLineChars="200" w:firstLine="480"/>
        <w:jc w:val="left"/>
        <w:rPr>
          <w:rFonts w:hint="eastAsia"/>
          <w:bCs/>
          <w:snapToGrid w:val="0"/>
          <w:kern w:val="0"/>
          <w:sz w:val="24"/>
          <w:szCs w:val="21"/>
        </w:rPr>
      </w:pPr>
    </w:p>
    <w:p w14:paraId="772F7AE0" w14:textId="5897C953" w:rsidR="00806854" w:rsidRDefault="00DE10A4"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xR</w:t>
      </w:r>
      <w:r w:rsidR="005137A9">
        <w:rPr>
          <w:rFonts w:hint="eastAsia"/>
          <w:bCs/>
          <w:snapToGrid w:val="0"/>
          <w:kern w:val="0"/>
          <w:sz w:val="24"/>
          <w:szCs w:val="21"/>
        </w:rPr>
        <w:t>扩张现实</w:t>
      </w:r>
      <w:r w:rsidR="00806854">
        <w:rPr>
          <w:rFonts w:hint="eastAsia"/>
          <w:bCs/>
          <w:snapToGrid w:val="0"/>
          <w:kern w:val="0"/>
          <w:sz w:val="24"/>
          <w:szCs w:val="21"/>
        </w:rPr>
        <w:t>中的“</w:t>
      </w:r>
      <w:r w:rsidR="00806854">
        <w:rPr>
          <w:rFonts w:hint="eastAsia"/>
          <w:bCs/>
          <w:snapToGrid w:val="0"/>
          <w:kern w:val="0"/>
          <w:sz w:val="24"/>
          <w:szCs w:val="21"/>
        </w:rPr>
        <w:t>x</w:t>
      </w:r>
      <w:r w:rsidR="00806854">
        <w:rPr>
          <w:rFonts w:hint="eastAsia"/>
          <w:bCs/>
          <w:snapToGrid w:val="0"/>
          <w:kern w:val="0"/>
          <w:sz w:val="24"/>
          <w:szCs w:val="21"/>
        </w:rPr>
        <w:t>”</w:t>
      </w:r>
      <w:r w:rsidR="00BE701F">
        <w:rPr>
          <w:rFonts w:hint="eastAsia"/>
          <w:bCs/>
          <w:snapToGrid w:val="0"/>
          <w:kern w:val="0"/>
          <w:sz w:val="24"/>
          <w:szCs w:val="21"/>
        </w:rPr>
        <w:t>可以理解为</w:t>
      </w:r>
      <w:r w:rsidR="00806854">
        <w:rPr>
          <w:rFonts w:hint="eastAsia"/>
          <w:bCs/>
          <w:snapToGrid w:val="0"/>
          <w:kern w:val="0"/>
          <w:sz w:val="24"/>
          <w:szCs w:val="21"/>
        </w:rPr>
        <w:t>一个变量</w:t>
      </w:r>
      <w:r w:rsidR="00BE701F">
        <w:rPr>
          <w:rFonts w:hint="eastAsia"/>
          <w:bCs/>
          <w:snapToGrid w:val="0"/>
          <w:kern w:val="0"/>
          <w:sz w:val="24"/>
          <w:szCs w:val="21"/>
        </w:rPr>
        <w:t>。意为使用可穿戴设备和图形技术生成的所有虚</w:t>
      </w:r>
      <w:bookmarkStart w:id="14" w:name="_Hlk72623666"/>
      <w:r w:rsidR="00BE701F">
        <w:rPr>
          <w:rFonts w:hint="eastAsia"/>
          <w:bCs/>
          <w:snapToGrid w:val="0"/>
          <w:kern w:val="0"/>
          <w:sz w:val="24"/>
          <w:szCs w:val="21"/>
        </w:rPr>
        <w:t>拟和真实的环境。扩展现实的概念中</w:t>
      </w:r>
      <w:r w:rsidR="00806854">
        <w:rPr>
          <w:rFonts w:hint="eastAsia"/>
          <w:bCs/>
          <w:snapToGrid w:val="0"/>
          <w:kern w:val="0"/>
          <w:sz w:val="24"/>
          <w:szCs w:val="21"/>
        </w:rPr>
        <w:t>其中</w:t>
      </w:r>
      <w:r w:rsidR="00D66B19" w:rsidRPr="00D66B19">
        <w:rPr>
          <w:rFonts w:hint="eastAsia"/>
          <w:bCs/>
          <w:snapToGrid w:val="0"/>
          <w:kern w:val="0"/>
          <w:sz w:val="24"/>
          <w:szCs w:val="21"/>
        </w:rPr>
        <w:t>包含了</w:t>
      </w:r>
      <w:r w:rsidR="00D66B19" w:rsidRPr="00D66B19">
        <w:rPr>
          <w:rFonts w:hint="eastAsia"/>
          <w:bCs/>
          <w:snapToGrid w:val="0"/>
          <w:kern w:val="0"/>
          <w:sz w:val="24"/>
          <w:szCs w:val="21"/>
        </w:rPr>
        <w:t>AR(</w:t>
      </w:r>
      <w:r w:rsidR="00D66B19" w:rsidRPr="00D66B19">
        <w:rPr>
          <w:rFonts w:hint="eastAsia"/>
          <w:bCs/>
          <w:snapToGrid w:val="0"/>
          <w:kern w:val="0"/>
          <w:sz w:val="24"/>
          <w:szCs w:val="21"/>
        </w:rPr>
        <w:t>增强现实</w:t>
      </w:r>
      <w:r w:rsidR="00D66B19" w:rsidRPr="00D66B19">
        <w:rPr>
          <w:rFonts w:hint="eastAsia"/>
          <w:bCs/>
          <w:snapToGrid w:val="0"/>
          <w:kern w:val="0"/>
          <w:sz w:val="24"/>
          <w:szCs w:val="21"/>
        </w:rPr>
        <w:t>)</w:t>
      </w:r>
      <w:r w:rsidR="00D66B19" w:rsidRPr="00D66B19">
        <w:rPr>
          <w:rFonts w:hint="eastAsia"/>
          <w:bCs/>
          <w:snapToGrid w:val="0"/>
          <w:kern w:val="0"/>
          <w:sz w:val="24"/>
          <w:szCs w:val="21"/>
        </w:rPr>
        <w:t>、</w:t>
      </w:r>
      <w:r w:rsidR="00D66B19" w:rsidRPr="00D66B19">
        <w:rPr>
          <w:rFonts w:hint="eastAsia"/>
          <w:bCs/>
          <w:snapToGrid w:val="0"/>
          <w:kern w:val="0"/>
          <w:sz w:val="24"/>
          <w:szCs w:val="21"/>
        </w:rPr>
        <w:t>VR(</w:t>
      </w:r>
      <w:r w:rsidR="00D66B19" w:rsidRPr="00D66B19">
        <w:rPr>
          <w:rFonts w:hint="eastAsia"/>
          <w:bCs/>
          <w:snapToGrid w:val="0"/>
          <w:kern w:val="0"/>
          <w:sz w:val="24"/>
          <w:szCs w:val="21"/>
        </w:rPr>
        <w:t>虚拟现实</w:t>
      </w:r>
      <w:r w:rsidR="00D66B19" w:rsidRPr="00D66B19">
        <w:rPr>
          <w:rFonts w:hint="eastAsia"/>
          <w:bCs/>
          <w:snapToGrid w:val="0"/>
          <w:kern w:val="0"/>
          <w:sz w:val="24"/>
          <w:szCs w:val="21"/>
        </w:rPr>
        <w:t>)</w:t>
      </w:r>
      <w:r w:rsidR="00D66B19" w:rsidRPr="00D66B19">
        <w:rPr>
          <w:rFonts w:hint="eastAsia"/>
          <w:bCs/>
          <w:snapToGrid w:val="0"/>
          <w:kern w:val="0"/>
          <w:sz w:val="24"/>
          <w:szCs w:val="21"/>
        </w:rPr>
        <w:t>、</w:t>
      </w:r>
      <w:r w:rsidR="00D66B19" w:rsidRPr="00D66B19">
        <w:rPr>
          <w:rFonts w:hint="eastAsia"/>
          <w:bCs/>
          <w:snapToGrid w:val="0"/>
          <w:kern w:val="0"/>
          <w:sz w:val="24"/>
          <w:szCs w:val="21"/>
        </w:rPr>
        <w:t>MR(</w:t>
      </w:r>
      <w:r w:rsidR="00D66B19" w:rsidRPr="00D66B19">
        <w:rPr>
          <w:rFonts w:hint="eastAsia"/>
          <w:bCs/>
          <w:snapToGrid w:val="0"/>
          <w:kern w:val="0"/>
          <w:sz w:val="24"/>
          <w:szCs w:val="21"/>
        </w:rPr>
        <w:t>混合现实</w:t>
      </w:r>
      <w:r w:rsidR="00D66B19" w:rsidRPr="00D66B19">
        <w:rPr>
          <w:rFonts w:hint="eastAsia"/>
          <w:bCs/>
          <w:snapToGrid w:val="0"/>
          <w:kern w:val="0"/>
          <w:sz w:val="24"/>
          <w:szCs w:val="21"/>
        </w:rPr>
        <w:t>)</w:t>
      </w:r>
      <w:r w:rsidR="00BE701F">
        <w:rPr>
          <w:rFonts w:hint="eastAsia"/>
          <w:bCs/>
          <w:snapToGrid w:val="0"/>
          <w:kern w:val="0"/>
          <w:sz w:val="24"/>
          <w:szCs w:val="21"/>
        </w:rPr>
        <w:t>。</w:t>
      </w:r>
      <w:bookmarkEnd w:id="14"/>
    </w:p>
    <w:p w14:paraId="74CDF43A" w14:textId="50FEEDB2" w:rsidR="006138F7" w:rsidRDefault="006138F7" w:rsidP="000D6283">
      <w:pPr>
        <w:widowControl/>
        <w:spacing w:after="0" w:line="360" w:lineRule="auto"/>
        <w:ind w:firstLineChars="200" w:firstLine="480"/>
        <w:jc w:val="left"/>
        <w:rPr>
          <w:bCs/>
          <w:snapToGrid w:val="0"/>
          <w:kern w:val="0"/>
          <w:sz w:val="24"/>
          <w:szCs w:val="21"/>
        </w:rPr>
      </w:pPr>
      <w:r w:rsidRPr="00DE10A4">
        <w:rPr>
          <w:bCs/>
          <w:noProof/>
          <w:snapToGrid w:val="0"/>
          <w:kern w:val="0"/>
          <w:sz w:val="24"/>
          <w:szCs w:val="21"/>
        </w:rPr>
        <w:drawing>
          <wp:anchor distT="0" distB="0" distL="114300" distR="114300" simplePos="0" relativeHeight="251646976" behindDoc="1" locked="0" layoutInCell="1" allowOverlap="1" wp14:anchorId="3099FCAD" wp14:editId="2701B5E4">
            <wp:simplePos x="0" y="0"/>
            <wp:positionH relativeFrom="margin">
              <wp:align>right</wp:align>
            </wp:positionH>
            <wp:positionV relativeFrom="paragraph">
              <wp:posOffset>298561</wp:posOffset>
            </wp:positionV>
            <wp:extent cx="5579745" cy="2049780"/>
            <wp:effectExtent l="0" t="0" r="1905" b="7620"/>
            <wp:wrapThrough wrapText="bothSides">
              <wp:wrapPolygon edited="0">
                <wp:start x="0" y="0"/>
                <wp:lineTo x="0" y="21480"/>
                <wp:lineTo x="21534" y="21480"/>
                <wp:lineTo x="21534" y="0"/>
                <wp:lineTo x="0" y="0"/>
              </wp:wrapPolygon>
            </wp:wrapThrough>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579745" cy="2049780"/>
                    </a:xfrm>
                    <a:prstGeom prst="rect">
                      <a:avLst/>
                    </a:prstGeom>
                  </pic:spPr>
                </pic:pic>
              </a:graphicData>
            </a:graphic>
          </wp:anchor>
        </w:drawing>
      </w:r>
      <w:r w:rsidR="00CB4F5F">
        <w:rPr>
          <w:bCs/>
          <w:snapToGrid w:val="0"/>
          <w:kern w:val="0"/>
          <w:sz w:val="24"/>
          <w:szCs w:val="21"/>
        </w:rPr>
        <w:t>2.</w:t>
      </w:r>
      <w:r w:rsidR="00CB4F5F">
        <w:rPr>
          <w:rFonts w:hint="eastAsia"/>
          <w:bCs/>
          <w:snapToGrid w:val="0"/>
          <w:kern w:val="0"/>
          <w:sz w:val="24"/>
          <w:szCs w:val="21"/>
        </w:rPr>
        <w:t>扩张现实的</w:t>
      </w:r>
      <w:r w:rsidR="00DE10A4">
        <w:rPr>
          <w:rFonts w:hint="eastAsia"/>
          <w:bCs/>
          <w:snapToGrid w:val="0"/>
          <w:kern w:val="0"/>
          <w:sz w:val="24"/>
          <w:szCs w:val="21"/>
        </w:rPr>
        <w:t>最佳</w:t>
      </w:r>
      <w:r w:rsidR="00CB4F5F">
        <w:rPr>
          <w:rFonts w:hint="eastAsia"/>
          <w:bCs/>
          <w:snapToGrid w:val="0"/>
          <w:kern w:val="0"/>
          <w:sz w:val="24"/>
          <w:szCs w:val="21"/>
        </w:rPr>
        <w:t>使用场景</w:t>
      </w:r>
    </w:p>
    <w:p w14:paraId="376930A7" w14:textId="17E1F6B6" w:rsidR="00AD04E1" w:rsidRDefault="00BD67E2" w:rsidP="00E93688">
      <w:pPr>
        <w:widowControl/>
        <w:spacing w:after="0" w:line="360" w:lineRule="auto"/>
        <w:ind w:firstLineChars="200" w:firstLine="420"/>
        <w:jc w:val="left"/>
        <w:rPr>
          <w:bCs/>
          <w:snapToGrid w:val="0"/>
          <w:kern w:val="0"/>
          <w:sz w:val="24"/>
          <w:szCs w:val="21"/>
        </w:rPr>
      </w:pPr>
      <w:r>
        <w:rPr>
          <w:noProof/>
        </w:rPr>
        <mc:AlternateContent>
          <mc:Choice Requires="wps">
            <w:drawing>
              <wp:anchor distT="0" distB="0" distL="114300" distR="114300" simplePos="0" relativeHeight="251684864" behindDoc="0" locked="0" layoutInCell="1" allowOverlap="1" wp14:anchorId="52A1B282" wp14:editId="07CDA8CE">
                <wp:simplePos x="0" y="0"/>
                <wp:positionH relativeFrom="page">
                  <wp:posOffset>2374265</wp:posOffset>
                </wp:positionH>
                <wp:positionV relativeFrom="paragraph">
                  <wp:posOffset>2109470</wp:posOffset>
                </wp:positionV>
                <wp:extent cx="3078480" cy="365760"/>
                <wp:effectExtent l="0" t="0" r="0" b="0"/>
                <wp:wrapNone/>
                <wp:docPr id="45" name="文本框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848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6CA062" w14:textId="1616EBBA" w:rsidR="00AD04E1" w:rsidRDefault="00AD04E1" w:rsidP="00AD04E1">
                            <w:pPr>
                              <w:spacing w:line="240" w:lineRule="auto"/>
                              <w:jc w:val="center"/>
                              <w:rPr>
                                <w:color w:val="000000" w:themeColor="text1"/>
                                <w:szCs w:val="21"/>
                              </w:rPr>
                            </w:pPr>
                            <w:r>
                              <w:rPr>
                                <w:rFonts w:hint="eastAsia"/>
                                <w:color w:val="000000" w:themeColor="text1"/>
                                <w:szCs w:val="21"/>
                              </w:rPr>
                              <w:t>图</w:t>
                            </w:r>
                            <w:r>
                              <w:rPr>
                                <w:color w:val="000000" w:themeColor="text1"/>
                                <w:szCs w:val="21"/>
                              </w:rPr>
                              <w:t>2-</w:t>
                            </w:r>
                            <w:r w:rsidR="001A0AE7">
                              <w:rPr>
                                <w:color w:val="000000" w:themeColor="text1"/>
                                <w:szCs w:val="21"/>
                              </w:rPr>
                              <w:t>2</w:t>
                            </w:r>
                            <w:r>
                              <w:rPr>
                                <w:rFonts w:hint="eastAsia"/>
                                <w:color w:val="000000" w:themeColor="text1"/>
                                <w:szCs w:val="21"/>
                              </w:rPr>
                              <w:t xml:space="preserve"> </w:t>
                            </w:r>
                            <w:r>
                              <w:rPr>
                                <w:rFonts w:hint="eastAsia"/>
                                <w:color w:val="000000" w:themeColor="text1"/>
                                <w:szCs w:val="21"/>
                              </w:rPr>
                              <w:t>扩张现实在各个阶段的最佳使用组合</w:t>
                            </w:r>
                          </w:p>
                          <w:p w14:paraId="0751AFD0" w14:textId="77777777" w:rsidR="00AD04E1" w:rsidRDefault="00AD04E1" w:rsidP="00AD04E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2A1B282" id="文本框 5" o:spid="_x0000_s1027" type="#_x0000_t202" style="position:absolute;left:0;text-align:left;margin-left:186.95pt;margin-top:166.1pt;width:242.4pt;height:28.8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" filled="f" stroked="f" strokeweight=".5pt">
                <v:textbox>
                  <w:txbxContent>
                    <w:p w14:paraId="696CA062" w14:textId="1616EBBA" w:rsidR="00AD04E1" w:rsidRDefault="00AD04E1" w:rsidP="00AD04E1">
                      <w:pPr>
                        <w:spacing w:line="240" w:lineRule="auto"/>
                        <w:jc w:val="center"/>
                        <w:rPr>
                          <w:color w:val="000000" w:themeColor="text1"/>
                          <w:szCs w:val="21"/>
                        </w:rPr>
                      </w:pPr>
                      <w:r>
                        <w:rPr>
                          <w:rFonts w:hint="eastAsia"/>
                          <w:color w:val="000000" w:themeColor="text1"/>
                          <w:szCs w:val="21"/>
                        </w:rPr>
                        <w:t>图</w:t>
                      </w:r>
                      <w:r>
                        <w:rPr>
                          <w:color w:val="000000" w:themeColor="text1"/>
                          <w:szCs w:val="21"/>
                        </w:rPr>
                        <w:t>2-</w:t>
                      </w:r>
                      <w:r w:rsidR="001A0AE7">
                        <w:rPr>
                          <w:color w:val="000000" w:themeColor="text1"/>
                          <w:szCs w:val="21"/>
                        </w:rPr>
                        <w:t>2</w:t>
                      </w:r>
                      <w:r>
                        <w:rPr>
                          <w:rFonts w:hint="eastAsia"/>
                          <w:color w:val="000000" w:themeColor="text1"/>
                          <w:szCs w:val="21"/>
                        </w:rPr>
                        <w:t xml:space="preserve"> </w:t>
                      </w:r>
                      <w:r>
                        <w:rPr>
                          <w:rFonts w:hint="eastAsia"/>
                          <w:color w:val="000000" w:themeColor="text1"/>
                          <w:szCs w:val="21"/>
                        </w:rPr>
                        <w:t>扩张现实在各个阶段的最佳使用组合</w:t>
                      </w:r>
                    </w:p>
                    <w:p w14:paraId="0751AFD0" w14:textId="77777777" w:rsidR="00AD04E1" w:rsidRDefault="00AD04E1" w:rsidP="00AD04E1"/>
                  </w:txbxContent>
                </v:textbox>
                <w10:wrap anchorx="page"/>
              </v:shape>
            </w:pict>
          </mc:Fallback>
        </mc:AlternateContent>
      </w:r>
    </w:p>
    <w:p w14:paraId="52C26F45" w14:textId="77777777" w:rsidR="00E93688" w:rsidRPr="00E93688" w:rsidRDefault="00E93688" w:rsidP="00E93688">
      <w:pPr>
        <w:widowControl/>
        <w:spacing w:after="0" w:line="360" w:lineRule="auto"/>
        <w:ind w:firstLineChars="200" w:firstLine="480"/>
        <w:jc w:val="left"/>
        <w:rPr>
          <w:rFonts w:hint="eastAsia"/>
          <w:bCs/>
          <w:snapToGrid w:val="0"/>
          <w:kern w:val="0"/>
          <w:sz w:val="24"/>
          <w:szCs w:val="21"/>
        </w:rPr>
      </w:pPr>
    </w:p>
    <w:p w14:paraId="3B0A6331" w14:textId="06A2341A" w:rsidR="00605817" w:rsidRDefault="0053178B"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2</w:t>
      </w:r>
      <w:r>
        <w:rPr>
          <w:bCs/>
          <w:snapToGrid w:val="0"/>
          <w:kern w:val="0"/>
          <w:sz w:val="24"/>
          <w:szCs w:val="21"/>
        </w:rPr>
        <w:t>018</w:t>
      </w:r>
      <w:r>
        <w:rPr>
          <w:rFonts w:hint="eastAsia"/>
          <w:bCs/>
          <w:snapToGrid w:val="0"/>
          <w:kern w:val="0"/>
          <w:sz w:val="24"/>
          <w:szCs w:val="21"/>
        </w:rPr>
        <w:t>年，查莫斯理工大学经过对工厂制造环境中研究测试中</w:t>
      </w:r>
      <w:r w:rsidR="006D1F23">
        <w:rPr>
          <w:rFonts w:hint="eastAsia"/>
          <w:bCs/>
          <w:snapToGrid w:val="0"/>
          <w:kern w:val="0"/>
          <w:szCs w:val="21"/>
          <w:vertAlign w:val="superscript"/>
        </w:rPr>
        <w:t>[</w:t>
      </w:r>
      <w:r w:rsidR="002F7537">
        <w:rPr>
          <w:bCs/>
          <w:snapToGrid w:val="0"/>
          <w:szCs w:val="21"/>
          <w:vertAlign w:val="superscript"/>
        </w:rPr>
        <w:t>7</w:t>
      </w:r>
      <w:r w:rsidR="006D1F23">
        <w:rPr>
          <w:rFonts w:hint="eastAsia"/>
          <w:bCs/>
          <w:snapToGrid w:val="0"/>
          <w:kern w:val="0"/>
          <w:szCs w:val="21"/>
          <w:vertAlign w:val="superscript"/>
        </w:rPr>
        <w:t>]</w:t>
      </w:r>
      <w:r>
        <w:rPr>
          <w:rFonts w:hint="eastAsia"/>
          <w:bCs/>
          <w:snapToGrid w:val="0"/>
          <w:kern w:val="0"/>
          <w:sz w:val="24"/>
          <w:szCs w:val="21"/>
        </w:rPr>
        <w:t>得出结论，在不同的设计阶段选择合适的</w:t>
      </w:r>
      <w:r>
        <w:rPr>
          <w:rFonts w:hint="eastAsia"/>
          <w:bCs/>
          <w:snapToGrid w:val="0"/>
          <w:kern w:val="0"/>
          <w:sz w:val="24"/>
          <w:szCs w:val="21"/>
        </w:rPr>
        <w:t>xR</w:t>
      </w:r>
      <w:r>
        <w:rPr>
          <w:rFonts w:hint="eastAsia"/>
          <w:bCs/>
          <w:snapToGrid w:val="0"/>
          <w:kern w:val="0"/>
          <w:sz w:val="24"/>
          <w:szCs w:val="21"/>
        </w:rPr>
        <w:t>技术能够有效的提高</w:t>
      </w:r>
      <w:r w:rsidR="00605817">
        <w:rPr>
          <w:rFonts w:hint="eastAsia"/>
          <w:bCs/>
          <w:snapToGrid w:val="0"/>
          <w:kern w:val="0"/>
          <w:sz w:val="24"/>
          <w:szCs w:val="21"/>
        </w:rPr>
        <w:t>该阶段的工作效率。</w:t>
      </w:r>
    </w:p>
    <w:p w14:paraId="3FEA20BA" w14:textId="29685C00" w:rsidR="006138F7" w:rsidRDefault="00605817"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这项研究还表明，</w:t>
      </w:r>
      <w:r w:rsidR="00D06B95">
        <w:rPr>
          <w:rFonts w:hint="eastAsia"/>
          <w:bCs/>
          <w:snapToGrid w:val="0"/>
          <w:kern w:val="0"/>
          <w:sz w:val="24"/>
          <w:szCs w:val="21"/>
        </w:rPr>
        <w:t>尽管</w:t>
      </w:r>
      <w:r>
        <w:rPr>
          <w:rFonts w:hint="eastAsia"/>
          <w:bCs/>
          <w:snapToGrid w:val="0"/>
          <w:kern w:val="0"/>
          <w:sz w:val="24"/>
          <w:szCs w:val="21"/>
        </w:rPr>
        <w:t>VR</w:t>
      </w:r>
      <w:r>
        <w:rPr>
          <w:rFonts w:hint="eastAsia"/>
          <w:bCs/>
          <w:snapToGrid w:val="0"/>
          <w:kern w:val="0"/>
          <w:sz w:val="24"/>
          <w:szCs w:val="21"/>
        </w:rPr>
        <w:t>技术在设计和学习阶段很有用，在操作阶段并不是很有用，因为</w:t>
      </w:r>
      <w:r>
        <w:rPr>
          <w:rFonts w:hint="eastAsia"/>
          <w:bCs/>
          <w:snapToGrid w:val="0"/>
          <w:kern w:val="0"/>
          <w:sz w:val="24"/>
          <w:szCs w:val="21"/>
        </w:rPr>
        <w:t>VR</w:t>
      </w:r>
      <w:r>
        <w:rPr>
          <w:rFonts w:hint="eastAsia"/>
          <w:bCs/>
          <w:snapToGrid w:val="0"/>
          <w:kern w:val="0"/>
          <w:sz w:val="24"/>
          <w:szCs w:val="21"/>
        </w:rPr>
        <w:t>是一项沉浸式技术，不但对计算机的图形和处理器能力要求改，</w:t>
      </w:r>
      <w:r>
        <w:rPr>
          <w:rFonts w:hint="eastAsia"/>
          <w:bCs/>
          <w:snapToGrid w:val="0"/>
          <w:kern w:val="0"/>
          <w:sz w:val="24"/>
          <w:szCs w:val="21"/>
        </w:rPr>
        <w:lastRenderedPageBreak/>
        <w:t>还容易导致操作员感到眩晕，在组装过程中遇到困难。</w:t>
      </w:r>
      <w:r>
        <w:rPr>
          <w:rFonts w:hint="eastAsia"/>
          <w:bCs/>
          <w:snapToGrid w:val="0"/>
          <w:kern w:val="0"/>
          <w:sz w:val="24"/>
          <w:szCs w:val="21"/>
        </w:rPr>
        <w:t>MR</w:t>
      </w:r>
      <w:r>
        <w:rPr>
          <w:rFonts w:hint="eastAsia"/>
          <w:bCs/>
          <w:snapToGrid w:val="0"/>
          <w:kern w:val="0"/>
          <w:sz w:val="24"/>
          <w:szCs w:val="21"/>
        </w:rPr>
        <w:t>技术是最灵活的技术，几乎在每个阶段都可以使用，因此</w:t>
      </w:r>
      <w:r>
        <w:rPr>
          <w:rFonts w:hint="eastAsia"/>
          <w:bCs/>
          <w:snapToGrid w:val="0"/>
          <w:kern w:val="0"/>
          <w:sz w:val="24"/>
          <w:szCs w:val="21"/>
        </w:rPr>
        <w:t>MR</w:t>
      </w:r>
      <w:r>
        <w:rPr>
          <w:rFonts w:hint="eastAsia"/>
          <w:bCs/>
          <w:snapToGrid w:val="0"/>
          <w:kern w:val="0"/>
          <w:sz w:val="24"/>
          <w:szCs w:val="21"/>
        </w:rPr>
        <w:t>技术在未来具有很大的潜力。</w:t>
      </w:r>
    </w:p>
    <w:p w14:paraId="2E4E972C" w14:textId="1A51DCD4" w:rsidR="00CB4F5F" w:rsidRPr="002A0960" w:rsidRDefault="002A0960" w:rsidP="000D6283">
      <w:pPr>
        <w:pStyle w:val="3"/>
        <w:spacing w:before="0" w:after="0" w:line="360" w:lineRule="auto"/>
      </w:pPr>
      <w:bookmarkStart w:id="15" w:name="_Toc72934765"/>
      <w:r>
        <w:t>2.1.2</w:t>
      </w:r>
      <w:r w:rsidR="00CB4F5F" w:rsidRPr="002A0960">
        <w:rPr>
          <w:rFonts w:hint="eastAsia"/>
        </w:rPr>
        <w:t>扩张现实概念在</w:t>
      </w:r>
      <w:r w:rsidR="00605817" w:rsidRPr="002A0960">
        <w:rPr>
          <w:rFonts w:hint="eastAsia"/>
        </w:rPr>
        <w:t>课题</w:t>
      </w:r>
      <w:r w:rsidR="00CB4F5F" w:rsidRPr="002A0960">
        <w:rPr>
          <w:rFonts w:hint="eastAsia"/>
        </w:rPr>
        <w:t>实际应用中的体现</w:t>
      </w:r>
      <w:bookmarkEnd w:id="15"/>
    </w:p>
    <w:p w14:paraId="0A197928" w14:textId="5EC7FEB0" w:rsidR="006138F7" w:rsidRDefault="00FE6EDC" w:rsidP="000D6283">
      <w:pPr>
        <w:widowControl/>
        <w:spacing w:after="0" w:line="360" w:lineRule="auto"/>
        <w:ind w:firstLineChars="200" w:firstLine="480"/>
        <w:jc w:val="left"/>
        <w:rPr>
          <w:bCs/>
          <w:snapToGrid w:val="0"/>
          <w:kern w:val="0"/>
          <w:sz w:val="24"/>
          <w:szCs w:val="21"/>
        </w:rPr>
      </w:pPr>
      <w:r>
        <w:rPr>
          <w:bCs/>
          <w:snapToGrid w:val="0"/>
          <w:kern w:val="0"/>
          <w:sz w:val="24"/>
          <w:szCs w:val="21"/>
        </w:rPr>
        <w:t>1</w:t>
      </w:r>
      <w:r w:rsidRPr="005137A9">
        <w:rPr>
          <w:rFonts w:hint="eastAsia"/>
          <w:bCs/>
          <w:snapToGrid w:val="0"/>
          <w:kern w:val="0"/>
          <w:sz w:val="24"/>
          <w:szCs w:val="21"/>
        </w:rPr>
        <w:t>.</w:t>
      </w:r>
      <w:r w:rsidR="006138F7">
        <w:rPr>
          <w:rFonts w:hint="eastAsia"/>
          <w:bCs/>
          <w:snapToGrid w:val="0"/>
          <w:kern w:val="0"/>
          <w:sz w:val="24"/>
          <w:szCs w:val="21"/>
        </w:rPr>
        <w:t>在</w:t>
      </w:r>
      <w:r w:rsidR="006138F7">
        <w:rPr>
          <w:rFonts w:hint="eastAsia"/>
          <w:bCs/>
          <w:snapToGrid w:val="0"/>
          <w:kern w:val="0"/>
          <w:sz w:val="24"/>
          <w:szCs w:val="21"/>
        </w:rPr>
        <w:t>U</w:t>
      </w:r>
      <w:r w:rsidR="006138F7">
        <w:rPr>
          <w:bCs/>
          <w:snapToGrid w:val="0"/>
          <w:kern w:val="0"/>
          <w:sz w:val="24"/>
          <w:szCs w:val="21"/>
        </w:rPr>
        <w:t>nity</w:t>
      </w:r>
      <w:r w:rsidR="006138F7">
        <w:rPr>
          <w:rFonts w:hint="eastAsia"/>
          <w:bCs/>
          <w:snapToGrid w:val="0"/>
          <w:kern w:val="0"/>
          <w:sz w:val="24"/>
          <w:szCs w:val="21"/>
        </w:rPr>
        <w:t>引擎中的使用</w:t>
      </w:r>
    </w:p>
    <w:p w14:paraId="6A45B35D" w14:textId="79590A8C" w:rsidR="006138F7" w:rsidRPr="006138F7" w:rsidRDefault="006138F7" w:rsidP="000D6283">
      <w:pPr>
        <w:widowControl/>
        <w:spacing w:after="0" w:line="360" w:lineRule="auto"/>
        <w:ind w:firstLineChars="200" w:firstLine="480"/>
        <w:jc w:val="left"/>
        <w:rPr>
          <w:bCs/>
          <w:snapToGrid w:val="0"/>
          <w:kern w:val="0"/>
          <w:sz w:val="24"/>
          <w:szCs w:val="21"/>
        </w:rPr>
      </w:pPr>
      <w:r w:rsidRPr="007747B5">
        <w:rPr>
          <w:rFonts w:hint="eastAsia"/>
          <w:bCs/>
          <w:snapToGrid w:val="0"/>
          <w:kern w:val="0"/>
          <w:sz w:val="24"/>
          <w:szCs w:val="21"/>
        </w:rPr>
        <w:t>本文中出现的</w:t>
      </w:r>
      <w:r>
        <w:rPr>
          <w:rFonts w:hint="eastAsia"/>
          <w:bCs/>
          <w:snapToGrid w:val="0"/>
          <w:kern w:val="0"/>
          <w:sz w:val="24"/>
          <w:szCs w:val="21"/>
        </w:rPr>
        <w:t>扩张现实</w:t>
      </w:r>
      <w:r w:rsidRPr="007747B5">
        <w:rPr>
          <w:rFonts w:hint="eastAsia"/>
          <w:bCs/>
          <w:snapToGrid w:val="0"/>
          <w:kern w:val="0"/>
          <w:sz w:val="24"/>
          <w:szCs w:val="21"/>
        </w:rPr>
        <w:t>概念</w:t>
      </w:r>
      <w:r w:rsidR="00816D16">
        <w:rPr>
          <w:rFonts w:hint="eastAsia"/>
          <w:bCs/>
          <w:snapToGrid w:val="0"/>
          <w:kern w:val="0"/>
          <w:sz w:val="24"/>
          <w:szCs w:val="21"/>
        </w:rPr>
        <w:t>也</w:t>
      </w:r>
      <w:r w:rsidRPr="007747B5">
        <w:rPr>
          <w:rFonts w:hint="eastAsia"/>
          <w:bCs/>
          <w:snapToGrid w:val="0"/>
          <w:kern w:val="0"/>
          <w:sz w:val="24"/>
          <w:szCs w:val="21"/>
        </w:rPr>
        <w:t>指</w:t>
      </w:r>
      <w:r w:rsidR="00816D16">
        <w:rPr>
          <w:rFonts w:hint="eastAsia"/>
          <w:bCs/>
          <w:snapToGrid w:val="0"/>
          <w:kern w:val="0"/>
          <w:sz w:val="24"/>
          <w:szCs w:val="21"/>
        </w:rPr>
        <w:t>代了</w:t>
      </w:r>
      <w:r w:rsidRPr="007747B5">
        <w:rPr>
          <w:rFonts w:hint="eastAsia"/>
          <w:bCs/>
          <w:snapToGrid w:val="0"/>
          <w:kern w:val="0"/>
          <w:sz w:val="24"/>
          <w:szCs w:val="21"/>
        </w:rPr>
        <w:t>Unity</w:t>
      </w:r>
      <w:r w:rsidRPr="007747B5">
        <w:rPr>
          <w:rFonts w:hint="eastAsia"/>
          <w:bCs/>
          <w:snapToGrid w:val="0"/>
          <w:kern w:val="0"/>
          <w:sz w:val="24"/>
          <w:szCs w:val="21"/>
        </w:rPr>
        <w:t>引擎中的</w:t>
      </w:r>
      <w:r w:rsidR="00605817">
        <w:rPr>
          <w:rFonts w:hint="eastAsia"/>
          <w:bCs/>
          <w:snapToGrid w:val="0"/>
          <w:kern w:val="0"/>
          <w:sz w:val="24"/>
          <w:szCs w:val="21"/>
        </w:rPr>
        <w:t>X</w:t>
      </w:r>
      <w:r>
        <w:rPr>
          <w:rFonts w:hint="eastAsia"/>
          <w:bCs/>
          <w:snapToGrid w:val="0"/>
          <w:kern w:val="0"/>
          <w:sz w:val="24"/>
          <w:szCs w:val="21"/>
        </w:rPr>
        <w:t>R</w:t>
      </w:r>
      <w:r w:rsidR="00605817">
        <w:rPr>
          <w:rFonts w:hint="eastAsia"/>
          <w:bCs/>
          <w:snapToGrid w:val="0"/>
          <w:kern w:val="0"/>
          <w:sz w:val="24"/>
          <w:szCs w:val="21"/>
        </w:rPr>
        <w:t>功能开发</w:t>
      </w:r>
      <w:r w:rsidR="00816D16">
        <w:rPr>
          <w:rFonts w:hint="eastAsia"/>
          <w:bCs/>
          <w:snapToGrid w:val="0"/>
          <w:kern w:val="0"/>
          <w:sz w:val="24"/>
          <w:szCs w:val="21"/>
        </w:rPr>
        <w:t>的概念</w:t>
      </w:r>
      <w:r w:rsidRPr="007747B5">
        <w:rPr>
          <w:rFonts w:hint="eastAsia"/>
          <w:bCs/>
          <w:snapToGrid w:val="0"/>
          <w:kern w:val="0"/>
          <w:sz w:val="24"/>
          <w:szCs w:val="21"/>
        </w:rPr>
        <w:t>，指在</w:t>
      </w:r>
      <w:r w:rsidRPr="007747B5">
        <w:rPr>
          <w:rFonts w:hint="eastAsia"/>
          <w:bCs/>
          <w:snapToGrid w:val="0"/>
          <w:kern w:val="0"/>
          <w:sz w:val="24"/>
          <w:szCs w:val="21"/>
        </w:rPr>
        <w:t>Unity</w:t>
      </w:r>
      <w:r w:rsidRPr="007747B5">
        <w:rPr>
          <w:rFonts w:hint="eastAsia"/>
          <w:bCs/>
          <w:snapToGrid w:val="0"/>
          <w:kern w:val="0"/>
          <w:sz w:val="24"/>
          <w:szCs w:val="21"/>
        </w:rPr>
        <w:t>引擎中的</w:t>
      </w:r>
      <w:r w:rsidRPr="007747B5">
        <w:rPr>
          <w:rFonts w:hint="eastAsia"/>
          <w:bCs/>
          <w:snapToGrid w:val="0"/>
          <w:kern w:val="0"/>
          <w:sz w:val="24"/>
          <w:szCs w:val="21"/>
        </w:rPr>
        <w:t>Unity VR</w:t>
      </w:r>
      <w:r w:rsidRPr="007747B5">
        <w:rPr>
          <w:rFonts w:hint="eastAsia"/>
          <w:bCs/>
          <w:snapToGrid w:val="0"/>
          <w:kern w:val="0"/>
          <w:sz w:val="24"/>
          <w:szCs w:val="21"/>
        </w:rPr>
        <w:t>、</w:t>
      </w:r>
      <w:r w:rsidRPr="007747B5">
        <w:rPr>
          <w:rFonts w:hint="eastAsia"/>
          <w:bCs/>
          <w:snapToGrid w:val="0"/>
          <w:kern w:val="0"/>
          <w:sz w:val="24"/>
          <w:szCs w:val="21"/>
        </w:rPr>
        <w:t>Unity AR</w:t>
      </w:r>
      <w:r>
        <w:rPr>
          <w:rFonts w:hint="eastAsia"/>
          <w:bCs/>
          <w:snapToGrid w:val="0"/>
          <w:kern w:val="0"/>
          <w:sz w:val="24"/>
          <w:szCs w:val="21"/>
        </w:rPr>
        <w:t>、</w:t>
      </w:r>
      <w:r w:rsidRPr="007747B5">
        <w:rPr>
          <w:rFonts w:hint="eastAsia"/>
          <w:bCs/>
          <w:snapToGrid w:val="0"/>
          <w:kern w:val="0"/>
          <w:sz w:val="24"/>
          <w:szCs w:val="21"/>
        </w:rPr>
        <w:t xml:space="preserve">Unity </w:t>
      </w:r>
      <w:r>
        <w:rPr>
          <w:rFonts w:hint="eastAsia"/>
          <w:bCs/>
          <w:snapToGrid w:val="0"/>
          <w:kern w:val="0"/>
          <w:sz w:val="24"/>
          <w:szCs w:val="21"/>
        </w:rPr>
        <w:t>M</w:t>
      </w:r>
      <w:r w:rsidRPr="007747B5">
        <w:rPr>
          <w:rFonts w:hint="eastAsia"/>
          <w:bCs/>
          <w:snapToGrid w:val="0"/>
          <w:kern w:val="0"/>
          <w:sz w:val="24"/>
          <w:szCs w:val="21"/>
        </w:rPr>
        <w:t>R</w:t>
      </w:r>
      <w:r w:rsidRPr="007747B5">
        <w:rPr>
          <w:rFonts w:hint="eastAsia"/>
          <w:bCs/>
          <w:snapToGrid w:val="0"/>
          <w:kern w:val="0"/>
          <w:sz w:val="24"/>
          <w:szCs w:val="21"/>
        </w:rPr>
        <w:t>的</w:t>
      </w:r>
      <w:r>
        <w:rPr>
          <w:rFonts w:hint="eastAsia"/>
          <w:bCs/>
          <w:snapToGrid w:val="0"/>
          <w:kern w:val="0"/>
          <w:sz w:val="24"/>
          <w:szCs w:val="21"/>
        </w:rPr>
        <w:t>三</w:t>
      </w:r>
      <w:r w:rsidRPr="007747B5">
        <w:rPr>
          <w:rFonts w:hint="eastAsia"/>
          <w:bCs/>
          <w:snapToGrid w:val="0"/>
          <w:kern w:val="0"/>
          <w:sz w:val="24"/>
          <w:szCs w:val="21"/>
        </w:rPr>
        <w:t>个开发方向</w:t>
      </w:r>
    </w:p>
    <w:p w14:paraId="1284DE1E" w14:textId="5128AE73" w:rsidR="006138F7" w:rsidRDefault="00FE6EDC" w:rsidP="000D6283">
      <w:pPr>
        <w:widowControl/>
        <w:spacing w:after="0" w:line="360" w:lineRule="auto"/>
        <w:ind w:firstLineChars="200" w:firstLine="480"/>
        <w:jc w:val="left"/>
        <w:rPr>
          <w:bCs/>
          <w:snapToGrid w:val="0"/>
          <w:kern w:val="0"/>
          <w:sz w:val="24"/>
          <w:szCs w:val="21"/>
        </w:rPr>
      </w:pPr>
      <w:r>
        <w:rPr>
          <w:bCs/>
          <w:snapToGrid w:val="0"/>
          <w:kern w:val="0"/>
          <w:sz w:val="24"/>
          <w:szCs w:val="21"/>
        </w:rPr>
        <w:t>2</w:t>
      </w:r>
      <w:r w:rsidRPr="005137A9">
        <w:rPr>
          <w:rFonts w:hint="eastAsia"/>
          <w:bCs/>
          <w:snapToGrid w:val="0"/>
          <w:kern w:val="0"/>
          <w:sz w:val="24"/>
          <w:szCs w:val="21"/>
        </w:rPr>
        <w:t>.</w:t>
      </w:r>
      <w:r w:rsidR="006138F7">
        <w:rPr>
          <w:rFonts w:hint="eastAsia"/>
          <w:bCs/>
          <w:snapToGrid w:val="0"/>
          <w:kern w:val="0"/>
          <w:sz w:val="24"/>
          <w:szCs w:val="21"/>
        </w:rPr>
        <w:t>由于目前研发技术和设备的限制</w:t>
      </w:r>
    </w:p>
    <w:p w14:paraId="06DB9A3B" w14:textId="6A584718" w:rsidR="005137A9" w:rsidRPr="005137A9" w:rsidRDefault="0053178B"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截至</w:t>
      </w:r>
      <w:r w:rsidR="006138F7">
        <w:rPr>
          <w:rFonts w:hint="eastAsia"/>
          <w:bCs/>
          <w:snapToGrid w:val="0"/>
          <w:kern w:val="0"/>
          <w:sz w:val="24"/>
          <w:szCs w:val="21"/>
        </w:rPr>
        <w:t>本课题</w:t>
      </w:r>
      <w:r>
        <w:rPr>
          <w:rFonts w:hint="eastAsia"/>
          <w:bCs/>
          <w:snapToGrid w:val="0"/>
          <w:kern w:val="0"/>
          <w:sz w:val="24"/>
          <w:szCs w:val="21"/>
        </w:rPr>
        <w:t>进行研究的时期，</w:t>
      </w:r>
      <w:r>
        <w:rPr>
          <w:rFonts w:hint="eastAsia"/>
          <w:bCs/>
          <w:snapToGrid w:val="0"/>
          <w:kern w:val="0"/>
          <w:sz w:val="24"/>
          <w:szCs w:val="21"/>
        </w:rPr>
        <w:t>MR</w:t>
      </w:r>
      <w:r>
        <w:rPr>
          <w:rFonts w:hint="eastAsia"/>
          <w:bCs/>
          <w:snapToGrid w:val="0"/>
          <w:kern w:val="0"/>
          <w:sz w:val="24"/>
          <w:szCs w:val="21"/>
        </w:rPr>
        <w:t>设备多用于工业应用</w:t>
      </w:r>
      <w:r w:rsidR="000F4BB8">
        <w:rPr>
          <w:rFonts w:hint="eastAsia"/>
          <w:bCs/>
          <w:snapToGrid w:val="0"/>
          <w:kern w:val="0"/>
          <w:szCs w:val="21"/>
          <w:vertAlign w:val="superscript"/>
        </w:rPr>
        <w:t>[</w:t>
      </w:r>
      <w:r w:rsidR="000F4BB8">
        <w:rPr>
          <w:bCs/>
          <w:snapToGrid w:val="0"/>
          <w:szCs w:val="21"/>
          <w:vertAlign w:val="superscript"/>
        </w:rPr>
        <w:t>8</w:t>
      </w:r>
      <w:r w:rsidR="000F4BB8">
        <w:rPr>
          <w:rFonts w:hint="eastAsia"/>
          <w:bCs/>
          <w:snapToGrid w:val="0"/>
          <w:kern w:val="0"/>
          <w:szCs w:val="21"/>
          <w:vertAlign w:val="superscript"/>
        </w:rPr>
        <w:t>]</w:t>
      </w:r>
      <w:r>
        <w:rPr>
          <w:rFonts w:hint="eastAsia"/>
          <w:bCs/>
          <w:snapToGrid w:val="0"/>
          <w:kern w:val="0"/>
          <w:sz w:val="24"/>
          <w:szCs w:val="21"/>
        </w:rPr>
        <w:t>，价格过于高昂，故不考虑有关</w:t>
      </w:r>
      <w:r>
        <w:rPr>
          <w:rFonts w:hint="eastAsia"/>
          <w:bCs/>
          <w:snapToGrid w:val="0"/>
          <w:kern w:val="0"/>
          <w:sz w:val="24"/>
          <w:szCs w:val="21"/>
        </w:rPr>
        <w:t>MR</w:t>
      </w:r>
      <w:r>
        <w:rPr>
          <w:rFonts w:hint="eastAsia"/>
          <w:bCs/>
          <w:snapToGrid w:val="0"/>
          <w:kern w:val="0"/>
          <w:sz w:val="24"/>
          <w:szCs w:val="21"/>
        </w:rPr>
        <w:t>环境下的研究内容。本课题将以</w:t>
      </w:r>
      <w:r>
        <w:rPr>
          <w:rFonts w:hint="eastAsia"/>
          <w:bCs/>
          <w:snapToGrid w:val="0"/>
          <w:kern w:val="0"/>
          <w:sz w:val="24"/>
          <w:szCs w:val="21"/>
        </w:rPr>
        <w:t>V</w:t>
      </w:r>
      <w:r>
        <w:rPr>
          <w:bCs/>
          <w:snapToGrid w:val="0"/>
          <w:kern w:val="0"/>
          <w:sz w:val="24"/>
          <w:szCs w:val="21"/>
        </w:rPr>
        <w:t>R</w:t>
      </w:r>
      <w:r>
        <w:rPr>
          <w:rFonts w:hint="eastAsia"/>
          <w:bCs/>
          <w:snapToGrid w:val="0"/>
          <w:kern w:val="0"/>
          <w:sz w:val="24"/>
          <w:szCs w:val="21"/>
        </w:rPr>
        <w:t>作为本课题的主要研究环境，首先，目前</w:t>
      </w:r>
      <w:r>
        <w:rPr>
          <w:rFonts w:hint="eastAsia"/>
          <w:bCs/>
          <w:snapToGrid w:val="0"/>
          <w:kern w:val="0"/>
          <w:sz w:val="24"/>
          <w:szCs w:val="21"/>
        </w:rPr>
        <w:t>VR</w:t>
      </w:r>
      <w:r>
        <w:rPr>
          <w:rFonts w:hint="eastAsia"/>
          <w:bCs/>
          <w:snapToGrid w:val="0"/>
          <w:kern w:val="0"/>
          <w:sz w:val="24"/>
          <w:szCs w:val="21"/>
        </w:rPr>
        <w:t>设备的主要计算平台为电脑设备，其展示的效果受到扩张现实设备性能的影响</w:t>
      </w:r>
      <w:r w:rsidR="00605817">
        <w:rPr>
          <w:rFonts w:hint="eastAsia"/>
          <w:bCs/>
          <w:snapToGrid w:val="0"/>
          <w:kern w:val="0"/>
          <w:sz w:val="24"/>
          <w:szCs w:val="21"/>
        </w:rPr>
        <w:t>相对</w:t>
      </w:r>
      <w:r>
        <w:rPr>
          <w:rFonts w:hint="eastAsia"/>
          <w:bCs/>
          <w:snapToGrid w:val="0"/>
          <w:kern w:val="0"/>
          <w:sz w:val="24"/>
          <w:szCs w:val="21"/>
        </w:rPr>
        <w:t>较少，所使用的虚拟舞台美术资源也能够在一定程度上对</w:t>
      </w:r>
      <w:r>
        <w:rPr>
          <w:rFonts w:hint="eastAsia"/>
          <w:bCs/>
          <w:snapToGrid w:val="0"/>
          <w:kern w:val="0"/>
          <w:sz w:val="24"/>
          <w:szCs w:val="21"/>
        </w:rPr>
        <w:t>AR</w:t>
      </w:r>
      <w:r>
        <w:rPr>
          <w:rFonts w:hint="eastAsia"/>
          <w:bCs/>
          <w:snapToGrid w:val="0"/>
          <w:kern w:val="0"/>
          <w:sz w:val="24"/>
          <w:szCs w:val="21"/>
        </w:rPr>
        <w:t>设备兼容。其次，本课题的研究具有一定前瞻性，预计在本课题研究两年之内，苹果将发布可靠的扩展显示设备，届时图形性能将不再是限制，本课题所阐述的内容也具有一定的参考价值。</w:t>
      </w:r>
    </w:p>
    <w:p w14:paraId="71EE5944" w14:textId="7B37746E" w:rsidR="00A479E6" w:rsidRDefault="005B429D" w:rsidP="000D6283">
      <w:pPr>
        <w:widowControl/>
        <w:spacing w:after="0" w:line="360" w:lineRule="auto"/>
        <w:jc w:val="left"/>
        <w:outlineLvl w:val="1"/>
        <w:rPr>
          <w:rFonts w:cstheme="minorEastAsia"/>
          <w:b/>
          <w:bCs/>
          <w:snapToGrid w:val="0"/>
          <w:kern w:val="0"/>
          <w:sz w:val="28"/>
          <w:szCs w:val="28"/>
        </w:rPr>
      </w:pPr>
      <w:bookmarkStart w:id="16" w:name="_Toc72934766"/>
      <w:r>
        <w:rPr>
          <w:rFonts w:cstheme="minorEastAsia" w:hint="eastAsia"/>
          <w:b/>
          <w:bCs/>
          <w:snapToGrid w:val="0"/>
          <w:kern w:val="0"/>
          <w:sz w:val="28"/>
          <w:szCs w:val="28"/>
        </w:rPr>
        <w:t xml:space="preserve">2.2 </w:t>
      </w:r>
      <w:r w:rsidR="00245375">
        <w:rPr>
          <w:rFonts w:cstheme="minorEastAsia" w:hint="eastAsia"/>
          <w:b/>
          <w:bCs/>
          <w:snapToGrid w:val="0"/>
          <w:kern w:val="0"/>
          <w:sz w:val="28"/>
          <w:szCs w:val="28"/>
        </w:rPr>
        <w:t>虚拟舞台</w:t>
      </w:r>
      <w:r w:rsidR="00056C02">
        <w:rPr>
          <w:rFonts w:cstheme="minorEastAsia" w:hint="eastAsia"/>
          <w:b/>
          <w:bCs/>
          <w:snapToGrid w:val="0"/>
          <w:kern w:val="0"/>
          <w:sz w:val="28"/>
          <w:szCs w:val="28"/>
        </w:rPr>
        <w:t>技术概述</w:t>
      </w:r>
      <w:r w:rsidR="0070271D">
        <w:rPr>
          <w:rFonts w:cstheme="minorEastAsia" w:hint="eastAsia"/>
          <w:b/>
          <w:bCs/>
          <w:snapToGrid w:val="0"/>
          <w:kern w:val="0"/>
          <w:sz w:val="28"/>
          <w:szCs w:val="28"/>
        </w:rPr>
        <w:t>及使用场景分析</w:t>
      </w:r>
      <w:bookmarkEnd w:id="16"/>
    </w:p>
    <w:p w14:paraId="327601CD" w14:textId="624E7AAF" w:rsidR="00D06B95" w:rsidRPr="00D06B95" w:rsidRDefault="00056C02" w:rsidP="000D6283">
      <w:pPr>
        <w:pStyle w:val="3"/>
        <w:spacing w:before="0" w:after="0" w:line="360" w:lineRule="auto"/>
      </w:pPr>
      <w:bookmarkStart w:id="17" w:name="_Toc72934767"/>
      <w:r>
        <w:rPr>
          <w:rFonts w:hint="eastAsia"/>
        </w:rPr>
        <w:t xml:space="preserve">2.2.1 </w:t>
      </w:r>
      <w:r>
        <w:rPr>
          <w:rFonts w:hint="eastAsia"/>
        </w:rPr>
        <w:t>虚拟舞台技术概述</w:t>
      </w:r>
      <w:bookmarkEnd w:id="17"/>
    </w:p>
    <w:p w14:paraId="417B3C44" w14:textId="50D09108" w:rsidR="001B627A" w:rsidRDefault="001A4EE0"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由于真实物理舞台存在着各种各样的限制</w:t>
      </w:r>
      <w:r w:rsidR="000F4BB8">
        <w:rPr>
          <w:rFonts w:hint="eastAsia"/>
          <w:bCs/>
          <w:snapToGrid w:val="0"/>
          <w:kern w:val="0"/>
          <w:szCs w:val="21"/>
          <w:vertAlign w:val="superscript"/>
        </w:rPr>
        <w:t>[</w:t>
      </w:r>
      <w:r w:rsidR="000F4BB8">
        <w:rPr>
          <w:bCs/>
          <w:snapToGrid w:val="0"/>
          <w:szCs w:val="21"/>
          <w:vertAlign w:val="superscript"/>
        </w:rPr>
        <w:t>5</w:t>
      </w:r>
      <w:r w:rsidR="000F4BB8">
        <w:rPr>
          <w:rFonts w:hint="eastAsia"/>
          <w:bCs/>
          <w:snapToGrid w:val="0"/>
          <w:kern w:val="0"/>
          <w:szCs w:val="21"/>
          <w:vertAlign w:val="superscript"/>
        </w:rPr>
        <w:t>]</w:t>
      </w:r>
      <w:r>
        <w:rPr>
          <w:rFonts w:hint="eastAsia"/>
          <w:bCs/>
          <w:snapToGrid w:val="0"/>
          <w:kern w:val="0"/>
          <w:sz w:val="24"/>
          <w:szCs w:val="21"/>
        </w:rPr>
        <w:t>，比如</w:t>
      </w:r>
      <w:r w:rsidR="00D06B95">
        <w:rPr>
          <w:rFonts w:hint="eastAsia"/>
          <w:bCs/>
          <w:snapToGrid w:val="0"/>
          <w:kern w:val="0"/>
          <w:sz w:val="24"/>
          <w:szCs w:val="21"/>
        </w:rPr>
        <w:t>舞台布景物料的制作成本、舞台转场时无法较快搬运布景道具、</w:t>
      </w:r>
      <w:r>
        <w:rPr>
          <w:rFonts w:hint="eastAsia"/>
          <w:bCs/>
          <w:snapToGrid w:val="0"/>
          <w:kern w:val="0"/>
          <w:sz w:val="24"/>
          <w:szCs w:val="21"/>
        </w:rPr>
        <w:t>场地大小</w:t>
      </w:r>
      <w:r w:rsidR="00D06B95">
        <w:rPr>
          <w:rFonts w:hint="eastAsia"/>
          <w:bCs/>
          <w:snapToGrid w:val="0"/>
          <w:kern w:val="0"/>
          <w:sz w:val="24"/>
          <w:szCs w:val="21"/>
        </w:rPr>
        <w:t>限制等，都</w:t>
      </w:r>
      <w:r w:rsidR="0082482A">
        <w:rPr>
          <w:rFonts w:hint="eastAsia"/>
          <w:bCs/>
          <w:snapToGrid w:val="0"/>
          <w:kern w:val="0"/>
          <w:sz w:val="24"/>
          <w:szCs w:val="21"/>
        </w:rPr>
        <w:t>为</w:t>
      </w:r>
      <w:r w:rsidR="00D06B95">
        <w:rPr>
          <w:rFonts w:hint="eastAsia"/>
          <w:bCs/>
          <w:snapToGrid w:val="0"/>
          <w:kern w:val="0"/>
          <w:sz w:val="24"/>
          <w:szCs w:val="21"/>
        </w:rPr>
        <w:t>舞台节目制作人员</w:t>
      </w:r>
      <w:r w:rsidR="0082482A">
        <w:rPr>
          <w:rFonts w:hint="eastAsia"/>
          <w:bCs/>
          <w:snapToGrid w:val="0"/>
          <w:kern w:val="0"/>
          <w:sz w:val="24"/>
          <w:szCs w:val="21"/>
        </w:rPr>
        <w:t>带来了挑战。为了解决这类问题，</w:t>
      </w:r>
      <w:r w:rsidR="00EC4A73">
        <w:rPr>
          <w:rFonts w:hint="eastAsia"/>
          <w:bCs/>
          <w:snapToGrid w:val="0"/>
          <w:kern w:val="0"/>
          <w:sz w:val="24"/>
          <w:szCs w:val="21"/>
        </w:rPr>
        <w:t>初期的</w:t>
      </w:r>
      <w:r w:rsidR="0082482A">
        <w:rPr>
          <w:rFonts w:hint="eastAsia"/>
          <w:bCs/>
          <w:snapToGrid w:val="0"/>
          <w:kern w:val="0"/>
          <w:sz w:val="24"/>
          <w:szCs w:val="21"/>
        </w:rPr>
        <w:t>舞台制作人员开始</w:t>
      </w:r>
      <w:r w:rsidR="00D06B95">
        <w:rPr>
          <w:rFonts w:hint="eastAsia"/>
          <w:bCs/>
          <w:snapToGrid w:val="0"/>
          <w:kern w:val="0"/>
          <w:sz w:val="24"/>
          <w:szCs w:val="21"/>
        </w:rPr>
        <w:t>使用</w:t>
      </w:r>
      <w:r w:rsidR="0082482A">
        <w:rPr>
          <w:rFonts w:hint="eastAsia"/>
          <w:bCs/>
          <w:snapToGrid w:val="0"/>
          <w:kern w:val="0"/>
          <w:sz w:val="24"/>
          <w:szCs w:val="21"/>
        </w:rPr>
        <w:t>预制绘画布景应对这一问题，后来随着技术进步，</w:t>
      </w:r>
      <w:r w:rsidR="00EC4A73">
        <w:rPr>
          <w:rFonts w:hint="eastAsia"/>
          <w:bCs/>
          <w:snapToGrid w:val="0"/>
          <w:kern w:val="0"/>
          <w:sz w:val="24"/>
          <w:szCs w:val="21"/>
        </w:rPr>
        <w:t>以</w:t>
      </w:r>
      <w:r w:rsidR="00B10B84">
        <w:rPr>
          <w:rFonts w:hint="eastAsia"/>
          <w:bCs/>
          <w:snapToGrid w:val="0"/>
          <w:kern w:val="0"/>
          <w:sz w:val="24"/>
          <w:szCs w:val="21"/>
        </w:rPr>
        <w:t>LED</w:t>
      </w:r>
      <w:r w:rsidR="00D06B95">
        <w:rPr>
          <w:rFonts w:hint="eastAsia"/>
          <w:bCs/>
          <w:snapToGrid w:val="0"/>
          <w:kern w:val="0"/>
          <w:sz w:val="24"/>
          <w:szCs w:val="21"/>
        </w:rPr>
        <w:t>显示器</w:t>
      </w:r>
      <w:r w:rsidR="0082482A">
        <w:rPr>
          <w:rFonts w:hint="eastAsia"/>
          <w:bCs/>
          <w:snapToGrid w:val="0"/>
          <w:kern w:val="0"/>
          <w:sz w:val="24"/>
          <w:szCs w:val="21"/>
        </w:rPr>
        <w:t>和计算机图形技术</w:t>
      </w:r>
      <w:r w:rsidR="00EC4A73">
        <w:rPr>
          <w:rFonts w:hint="eastAsia"/>
          <w:bCs/>
          <w:snapToGrid w:val="0"/>
          <w:kern w:val="0"/>
          <w:sz w:val="24"/>
          <w:szCs w:val="21"/>
        </w:rPr>
        <w:t>为代表的</w:t>
      </w:r>
      <w:r w:rsidR="00D06B95">
        <w:rPr>
          <w:rFonts w:hint="eastAsia"/>
          <w:bCs/>
          <w:snapToGrid w:val="0"/>
          <w:kern w:val="0"/>
          <w:sz w:val="24"/>
          <w:szCs w:val="21"/>
        </w:rPr>
        <w:t>虚拟舞台布景</w:t>
      </w:r>
      <w:r w:rsidR="00EC4A73">
        <w:rPr>
          <w:rFonts w:hint="eastAsia"/>
          <w:bCs/>
          <w:snapToGrid w:val="0"/>
          <w:kern w:val="0"/>
          <w:sz w:val="24"/>
          <w:szCs w:val="21"/>
        </w:rPr>
        <w:t>技术</w:t>
      </w:r>
      <w:r w:rsidR="00D06B95">
        <w:rPr>
          <w:rFonts w:hint="eastAsia"/>
          <w:bCs/>
          <w:snapToGrid w:val="0"/>
          <w:kern w:val="0"/>
          <w:sz w:val="24"/>
          <w:szCs w:val="21"/>
        </w:rPr>
        <w:t>解决了这一</w:t>
      </w:r>
      <w:r w:rsidR="00BE5349">
        <w:rPr>
          <w:rFonts w:hint="eastAsia"/>
          <w:bCs/>
          <w:snapToGrid w:val="0"/>
          <w:kern w:val="0"/>
          <w:sz w:val="24"/>
          <w:szCs w:val="21"/>
        </w:rPr>
        <w:t>问题</w:t>
      </w:r>
      <w:r w:rsidR="00D06B95">
        <w:rPr>
          <w:rFonts w:hint="eastAsia"/>
          <w:bCs/>
          <w:snapToGrid w:val="0"/>
          <w:kern w:val="0"/>
          <w:sz w:val="24"/>
          <w:szCs w:val="21"/>
        </w:rPr>
        <w:t>。</w:t>
      </w:r>
    </w:p>
    <w:p w14:paraId="3D0A5AF1" w14:textId="6F215F5E" w:rsidR="001B627A" w:rsidRDefault="0082482A"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众所周知的案例为</w:t>
      </w:r>
      <w:r>
        <w:rPr>
          <w:rFonts w:hint="eastAsia"/>
          <w:bCs/>
          <w:snapToGrid w:val="0"/>
          <w:kern w:val="0"/>
          <w:sz w:val="24"/>
          <w:szCs w:val="21"/>
        </w:rPr>
        <w:t>2</w:t>
      </w:r>
      <w:r>
        <w:rPr>
          <w:bCs/>
          <w:snapToGrid w:val="0"/>
          <w:kern w:val="0"/>
          <w:sz w:val="24"/>
          <w:szCs w:val="21"/>
        </w:rPr>
        <w:t>010</w:t>
      </w:r>
      <w:r>
        <w:rPr>
          <w:rFonts w:hint="eastAsia"/>
          <w:bCs/>
          <w:snapToGrid w:val="0"/>
          <w:kern w:val="0"/>
          <w:sz w:val="24"/>
          <w:szCs w:val="21"/>
        </w:rPr>
        <w:t>年，中央电视台开始使用了大量电子显示器立柱来呈现由计算机图形技术制作的虚拟舞台布景，在</w:t>
      </w:r>
      <w:r>
        <w:rPr>
          <w:rFonts w:hint="eastAsia"/>
          <w:bCs/>
          <w:snapToGrid w:val="0"/>
          <w:kern w:val="0"/>
          <w:sz w:val="24"/>
          <w:szCs w:val="21"/>
        </w:rPr>
        <w:t>5</w:t>
      </w:r>
      <w:r>
        <w:rPr>
          <w:bCs/>
          <w:snapToGrid w:val="0"/>
          <w:kern w:val="0"/>
          <w:sz w:val="24"/>
          <w:szCs w:val="21"/>
        </w:rPr>
        <w:t>00</w:t>
      </w:r>
      <w:r>
        <w:rPr>
          <w:rFonts w:hint="eastAsia"/>
          <w:bCs/>
          <w:snapToGrid w:val="0"/>
          <w:kern w:val="0"/>
          <w:sz w:val="24"/>
          <w:szCs w:val="21"/>
        </w:rPr>
        <w:t>个可活动的</w:t>
      </w:r>
      <w:r>
        <w:rPr>
          <w:rFonts w:hint="eastAsia"/>
          <w:bCs/>
          <w:snapToGrid w:val="0"/>
          <w:kern w:val="0"/>
          <w:sz w:val="24"/>
          <w:szCs w:val="21"/>
        </w:rPr>
        <w:t>LED</w:t>
      </w:r>
      <w:r>
        <w:rPr>
          <w:rFonts w:hint="eastAsia"/>
          <w:bCs/>
          <w:snapToGrid w:val="0"/>
          <w:kern w:val="0"/>
          <w:sz w:val="24"/>
          <w:szCs w:val="21"/>
        </w:rPr>
        <w:t>大屏幕构成的舞台上使用图片或视频来为观众营造了美轮美奂的舞台效果。</w:t>
      </w:r>
      <w:r w:rsidR="001B627A">
        <w:rPr>
          <w:rFonts w:hint="eastAsia"/>
          <w:bCs/>
          <w:snapToGrid w:val="0"/>
          <w:kern w:val="0"/>
          <w:sz w:val="24"/>
          <w:szCs w:val="21"/>
        </w:rPr>
        <w:t>其本质就是使用了</w:t>
      </w:r>
      <w:r w:rsidR="001B627A">
        <w:rPr>
          <w:bCs/>
          <w:snapToGrid w:val="0"/>
          <w:kern w:val="0"/>
          <w:sz w:val="24"/>
          <w:szCs w:val="21"/>
        </w:rPr>
        <w:t>LED</w:t>
      </w:r>
      <w:r w:rsidR="001B627A">
        <w:rPr>
          <w:rFonts w:hint="eastAsia"/>
          <w:bCs/>
          <w:snapToGrid w:val="0"/>
          <w:kern w:val="0"/>
          <w:sz w:val="24"/>
          <w:szCs w:val="21"/>
        </w:rPr>
        <w:t>屏幕作为显示表面，在显示表面上播放各种显示内容。</w:t>
      </w:r>
      <w:r w:rsidR="00BE5349">
        <w:rPr>
          <w:rFonts w:hint="eastAsia"/>
          <w:bCs/>
          <w:snapToGrid w:val="0"/>
          <w:kern w:val="0"/>
          <w:sz w:val="24"/>
          <w:szCs w:val="21"/>
        </w:rPr>
        <w:t>此次虚拟舞台技术的使用，提高了舞台布景的效率，优化了舞台表现效果，高覆盖率的</w:t>
      </w:r>
      <w:r w:rsidR="00BE5349">
        <w:rPr>
          <w:rFonts w:hint="eastAsia"/>
          <w:bCs/>
          <w:snapToGrid w:val="0"/>
          <w:kern w:val="0"/>
          <w:sz w:val="24"/>
          <w:szCs w:val="21"/>
        </w:rPr>
        <w:t>LED</w:t>
      </w:r>
      <w:r w:rsidR="00BE5349">
        <w:rPr>
          <w:rFonts w:hint="eastAsia"/>
          <w:bCs/>
          <w:snapToGrid w:val="0"/>
          <w:kern w:val="0"/>
          <w:sz w:val="24"/>
          <w:szCs w:val="21"/>
        </w:rPr>
        <w:t>屏幕为舞台表演内容提供了有效的气氛烘托，演出效果良好；大量的舞台布景可以被计算机</w:t>
      </w:r>
      <w:r w:rsidR="00BE5349">
        <w:rPr>
          <w:rFonts w:hint="eastAsia"/>
          <w:bCs/>
          <w:snapToGrid w:val="0"/>
          <w:kern w:val="0"/>
          <w:sz w:val="24"/>
          <w:szCs w:val="21"/>
        </w:rPr>
        <w:t>3DCG</w:t>
      </w:r>
      <w:r w:rsidR="00BE5349">
        <w:rPr>
          <w:rFonts w:hint="eastAsia"/>
          <w:bCs/>
          <w:snapToGrid w:val="0"/>
          <w:kern w:val="0"/>
          <w:sz w:val="24"/>
          <w:szCs w:val="21"/>
        </w:rPr>
        <w:t>生成的图像内容所替代</w:t>
      </w:r>
      <w:r w:rsidR="00805F6E">
        <w:rPr>
          <w:rFonts w:hint="eastAsia"/>
          <w:bCs/>
          <w:snapToGrid w:val="0"/>
          <w:kern w:val="0"/>
          <w:szCs w:val="21"/>
          <w:vertAlign w:val="superscript"/>
        </w:rPr>
        <w:t>[</w:t>
      </w:r>
      <w:r w:rsidR="00805F6E">
        <w:rPr>
          <w:bCs/>
          <w:snapToGrid w:val="0"/>
          <w:szCs w:val="21"/>
          <w:vertAlign w:val="superscript"/>
        </w:rPr>
        <w:t>9</w:t>
      </w:r>
      <w:r w:rsidR="00805F6E">
        <w:rPr>
          <w:rFonts w:hint="eastAsia"/>
          <w:bCs/>
          <w:snapToGrid w:val="0"/>
          <w:kern w:val="0"/>
          <w:szCs w:val="21"/>
          <w:vertAlign w:val="superscript"/>
        </w:rPr>
        <w:t>]</w:t>
      </w:r>
      <w:r w:rsidR="00BE5349">
        <w:rPr>
          <w:rFonts w:hint="eastAsia"/>
          <w:bCs/>
          <w:snapToGrid w:val="0"/>
          <w:kern w:val="0"/>
          <w:sz w:val="24"/>
          <w:szCs w:val="21"/>
        </w:rPr>
        <w:t>，省去了转场时搬运舞台布景的人力与物力。</w:t>
      </w:r>
    </w:p>
    <w:p w14:paraId="2679AAED" w14:textId="6D979921" w:rsidR="0082482A" w:rsidRDefault="00805F6E" w:rsidP="000D6283">
      <w:pPr>
        <w:widowControl/>
        <w:spacing w:after="0" w:line="360" w:lineRule="auto"/>
        <w:ind w:firstLineChars="200" w:firstLine="420"/>
        <w:jc w:val="left"/>
        <w:rPr>
          <w:bCs/>
          <w:snapToGrid w:val="0"/>
          <w:kern w:val="0"/>
          <w:sz w:val="24"/>
          <w:szCs w:val="21"/>
        </w:rPr>
      </w:pPr>
      <w:r>
        <w:rPr>
          <w:noProof/>
        </w:rPr>
        <w:lastRenderedPageBreak/>
        <w:drawing>
          <wp:anchor distT="0" distB="0" distL="114300" distR="114300" simplePos="0" relativeHeight="251650048" behindDoc="0" locked="0" layoutInCell="1" allowOverlap="1" wp14:anchorId="1877C8F7" wp14:editId="01870376">
            <wp:simplePos x="0" y="0"/>
            <wp:positionH relativeFrom="margin">
              <wp:posOffset>1656080</wp:posOffset>
            </wp:positionH>
            <wp:positionV relativeFrom="paragraph">
              <wp:posOffset>1007174</wp:posOffset>
            </wp:positionV>
            <wp:extent cx="2260600" cy="3013710"/>
            <wp:effectExtent l="0" t="0" r="6350" b="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0600" cy="3013710"/>
                    </a:xfrm>
                    <a:prstGeom prst="rect">
                      <a:avLst/>
                    </a:prstGeom>
                    <a:noFill/>
                    <a:ln>
                      <a:noFill/>
                    </a:ln>
                  </pic:spPr>
                </pic:pic>
              </a:graphicData>
            </a:graphic>
          </wp:anchor>
        </w:drawing>
      </w:r>
      <w:r w:rsidR="00BE5349">
        <w:rPr>
          <w:rFonts w:hint="eastAsia"/>
          <w:bCs/>
          <w:snapToGrid w:val="0"/>
          <w:kern w:val="0"/>
          <w:sz w:val="24"/>
          <w:szCs w:val="21"/>
        </w:rPr>
        <w:t>实际上，</w:t>
      </w:r>
      <w:r w:rsidR="001B627A">
        <w:rPr>
          <w:rFonts w:hint="eastAsia"/>
          <w:bCs/>
          <w:snapToGrid w:val="0"/>
          <w:kern w:val="0"/>
          <w:sz w:val="24"/>
          <w:szCs w:val="21"/>
        </w:rPr>
        <w:t>无论使用了什么样的技术手段，</w:t>
      </w:r>
      <w:r w:rsidR="00BE5349">
        <w:rPr>
          <w:rFonts w:hint="eastAsia"/>
          <w:bCs/>
          <w:snapToGrid w:val="0"/>
          <w:kern w:val="0"/>
          <w:sz w:val="24"/>
          <w:szCs w:val="21"/>
        </w:rPr>
        <w:t>其目的</w:t>
      </w:r>
      <w:r w:rsidR="001B627A">
        <w:rPr>
          <w:rFonts w:hint="eastAsia"/>
          <w:bCs/>
          <w:snapToGrid w:val="0"/>
          <w:kern w:val="0"/>
          <w:sz w:val="24"/>
          <w:szCs w:val="21"/>
        </w:rPr>
        <w:t>都是为了</w:t>
      </w:r>
      <w:r w:rsidR="00BE5349">
        <w:rPr>
          <w:rFonts w:hint="eastAsia"/>
          <w:bCs/>
          <w:snapToGrid w:val="0"/>
          <w:kern w:val="0"/>
          <w:sz w:val="24"/>
          <w:szCs w:val="21"/>
        </w:rPr>
        <w:t>通过</w:t>
      </w:r>
      <w:r w:rsidR="001B627A">
        <w:rPr>
          <w:rFonts w:hint="eastAsia"/>
          <w:bCs/>
          <w:snapToGrid w:val="0"/>
          <w:kern w:val="0"/>
          <w:sz w:val="24"/>
          <w:szCs w:val="21"/>
        </w:rPr>
        <w:t>制作可以播放显示内容的显示表面</w:t>
      </w:r>
      <w:r w:rsidR="00BE5349">
        <w:rPr>
          <w:rFonts w:hint="eastAsia"/>
          <w:bCs/>
          <w:snapToGrid w:val="0"/>
          <w:kern w:val="0"/>
          <w:sz w:val="24"/>
          <w:szCs w:val="21"/>
        </w:rPr>
        <w:t>，来达到优化舞台的整体表演效果</w:t>
      </w:r>
      <w:r w:rsidR="001B627A">
        <w:rPr>
          <w:rFonts w:hint="eastAsia"/>
          <w:bCs/>
          <w:snapToGrid w:val="0"/>
          <w:kern w:val="0"/>
          <w:sz w:val="24"/>
          <w:szCs w:val="21"/>
        </w:rPr>
        <w:t>。</w:t>
      </w:r>
      <w:r w:rsidR="0082482A">
        <w:rPr>
          <w:rFonts w:hint="eastAsia"/>
          <w:bCs/>
          <w:snapToGrid w:val="0"/>
          <w:kern w:val="0"/>
          <w:sz w:val="24"/>
          <w:szCs w:val="21"/>
        </w:rPr>
        <w:t>为了方便读者理解，本课题将虚拟舞台技术</w:t>
      </w:r>
      <w:r w:rsidR="00BE5349">
        <w:rPr>
          <w:rFonts w:hint="eastAsia"/>
          <w:bCs/>
          <w:snapToGrid w:val="0"/>
          <w:kern w:val="0"/>
          <w:sz w:val="24"/>
          <w:szCs w:val="21"/>
        </w:rPr>
        <w:t>部分的概念简要</w:t>
      </w:r>
      <w:r w:rsidR="0082482A">
        <w:rPr>
          <w:rFonts w:hint="eastAsia"/>
          <w:bCs/>
          <w:snapToGrid w:val="0"/>
          <w:kern w:val="0"/>
          <w:sz w:val="24"/>
          <w:szCs w:val="21"/>
        </w:rPr>
        <w:t>概括为</w:t>
      </w:r>
      <w:r w:rsidR="007C672D">
        <w:rPr>
          <w:rFonts w:hint="eastAsia"/>
          <w:bCs/>
          <w:snapToGrid w:val="0"/>
          <w:kern w:val="0"/>
          <w:sz w:val="24"/>
          <w:szCs w:val="21"/>
        </w:rPr>
        <w:t>显示表面与显示内容</w:t>
      </w:r>
      <w:r w:rsidR="00E34D4E">
        <w:rPr>
          <w:rFonts w:hint="eastAsia"/>
          <w:bCs/>
          <w:snapToGrid w:val="0"/>
          <w:kern w:val="0"/>
          <w:sz w:val="24"/>
          <w:szCs w:val="21"/>
        </w:rPr>
        <w:t>，并进行简要概述：</w:t>
      </w:r>
    </w:p>
    <w:p w14:paraId="2DDFBD31" w14:textId="6CF9AB9A" w:rsidR="00805F6E" w:rsidRDefault="00BD67E2" w:rsidP="000D6283">
      <w:pPr>
        <w:widowControl/>
        <w:spacing w:after="0" w:line="360" w:lineRule="auto"/>
        <w:ind w:firstLineChars="200" w:firstLine="420"/>
        <w:jc w:val="left"/>
        <w:rPr>
          <w:bCs/>
          <w:snapToGrid w:val="0"/>
          <w:kern w:val="0"/>
          <w:sz w:val="24"/>
          <w:szCs w:val="21"/>
        </w:rPr>
      </w:pPr>
      <w:r>
        <w:rPr>
          <w:noProof/>
        </w:rPr>
        <mc:AlternateContent>
          <mc:Choice Requires="wps">
            <w:drawing>
              <wp:anchor distT="0" distB="0" distL="114300" distR="114300" simplePos="0" relativeHeight="251692032" behindDoc="0" locked="0" layoutInCell="1" allowOverlap="1" wp14:anchorId="288F8A47" wp14:editId="012E6C34">
                <wp:simplePos x="0" y="0"/>
                <wp:positionH relativeFrom="margin">
                  <wp:posOffset>1038225</wp:posOffset>
                </wp:positionH>
                <wp:positionV relativeFrom="paragraph">
                  <wp:posOffset>3107690</wp:posOffset>
                </wp:positionV>
                <wp:extent cx="3506470" cy="365760"/>
                <wp:effectExtent l="0" t="0" r="0" b="0"/>
                <wp:wrapNone/>
                <wp:docPr id="44"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647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1D55B3" w14:textId="2F1FFA93" w:rsidR="001A0AE7" w:rsidRDefault="001A0AE7" w:rsidP="001A0AE7">
                            <w:pPr>
                              <w:spacing w:line="240" w:lineRule="auto"/>
                              <w:jc w:val="center"/>
                              <w:rPr>
                                <w:color w:val="000000" w:themeColor="text1"/>
                                <w:szCs w:val="21"/>
                              </w:rPr>
                            </w:pPr>
                            <w:r>
                              <w:rPr>
                                <w:rFonts w:hint="eastAsia"/>
                                <w:color w:val="000000" w:themeColor="text1"/>
                                <w:szCs w:val="21"/>
                              </w:rPr>
                              <w:t>图</w:t>
                            </w:r>
                            <w:r>
                              <w:rPr>
                                <w:color w:val="000000" w:themeColor="text1"/>
                                <w:szCs w:val="21"/>
                              </w:rPr>
                              <w:t>2-3</w:t>
                            </w:r>
                            <w:r w:rsidR="00E34D4E">
                              <w:rPr>
                                <w:color w:val="000000" w:themeColor="text1"/>
                                <w:szCs w:val="21"/>
                              </w:rPr>
                              <w:t xml:space="preserve"> </w:t>
                            </w:r>
                            <w:r w:rsidRPr="001A0AE7">
                              <w:rPr>
                                <w:rFonts w:hint="eastAsia"/>
                                <w:color w:val="000000" w:themeColor="text1"/>
                                <w:szCs w:val="21"/>
                              </w:rPr>
                              <w:t>2008</w:t>
                            </w:r>
                            <w:r w:rsidRPr="001A0AE7">
                              <w:rPr>
                                <w:rFonts w:hint="eastAsia"/>
                                <w:color w:val="000000" w:themeColor="text1"/>
                                <w:szCs w:val="21"/>
                              </w:rPr>
                              <w:t>年</w:t>
                            </w:r>
                            <w:r w:rsidRPr="001A0AE7">
                              <w:rPr>
                                <w:rFonts w:hint="eastAsia"/>
                                <w:color w:val="000000" w:themeColor="text1"/>
                                <w:szCs w:val="21"/>
                              </w:rPr>
                              <w:t>P. Warrener</w:t>
                            </w:r>
                            <w:r w:rsidRPr="001A0AE7">
                              <w:rPr>
                                <w:rFonts w:hint="eastAsia"/>
                                <w:color w:val="000000" w:themeColor="text1"/>
                                <w:szCs w:val="21"/>
                              </w:rPr>
                              <w:t>在里昂灯光节</w:t>
                            </w:r>
                            <w:proofErr w:type="gramStart"/>
                            <w:r w:rsidRPr="001A0AE7">
                              <w:rPr>
                                <w:rFonts w:hint="eastAsia"/>
                                <w:color w:val="000000" w:themeColor="text1"/>
                                <w:szCs w:val="21"/>
                              </w:rPr>
                              <w:t>的光雕投影</w:t>
                            </w:r>
                            <w:proofErr w:type="gramEnd"/>
                          </w:p>
                          <w:p w14:paraId="366D72D1" w14:textId="77777777" w:rsidR="001A0AE7" w:rsidRDefault="001A0AE7" w:rsidP="001A0AE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page">
                  <wp14:pctHeight>0</wp14:pctHeight>
                </wp14:sizeRelV>
              </wp:anchor>
            </w:drawing>
          </mc:Choice>
          <mc:Fallback>
            <w:pict>
              <v:shape w14:anchorId="288F8A47" id="文本框 8" o:spid="_x0000_s1028" type="#_x0000_t202" style="position:absolute;left:0;text-align:left;margin-left:81.75pt;margin-top:244.7pt;width:276.1pt;height:28.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" filled="f" stroked="f" strokeweight=".5pt">
                <v:textbox>
                  <w:txbxContent>
                    <w:p w14:paraId="2E1D55B3" w14:textId="2F1FFA93" w:rsidR="001A0AE7" w:rsidRDefault="001A0AE7" w:rsidP="001A0AE7">
                      <w:pPr>
                        <w:spacing w:line="240" w:lineRule="auto"/>
                        <w:jc w:val="center"/>
                        <w:rPr>
                          <w:color w:val="000000" w:themeColor="text1"/>
                          <w:szCs w:val="21"/>
                        </w:rPr>
                      </w:pPr>
                      <w:r>
                        <w:rPr>
                          <w:rFonts w:hint="eastAsia"/>
                          <w:color w:val="000000" w:themeColor="text1"/>
                          <w:szCs w:val="21"/>
                        </w:rPr>
                        <w:t>图</w:t>
                      </w:r>
                      <w:r>
                        <w:rPr>
                          <w:color w:val="000000" w:themeColor="text1"/>
                          <w:szCs w:val="21"/>
                        </w:rPr>
                        <w:t>2-3</w:t>
                      </w:r>
                      <w:r w:rsidR="00E34D4E">
                        <w:rPr>
                          <w:color w:val="000000" w:themeColor="text1"/>
                          <w:szCs w:val="21"/>
                        </w:rPr>
                        <w:t xml:space="preserve"> </w:t>
                      </w:r>
                      <w:r w:rsidRPr="001A0AE7">
                        <w:rPr>
                          <w:rFonts w:hint="eastAsia"/>
                          <w:color w:val="000000" w:themeColor="text1"/>
                          <w:szCs w:val="21"/>
                        </w:rPr>
                        <w:t>2008</w:t>
                      </w:r>
                      <w:r w:rsidRPr="001A0AE7">
                        <w:rPr>
                          <w:rFonts w:hint="eastAsia"/>
                          <w:color w:val="000000" w:themeColor="text1"/>
                          <w:szCs w:val="21"/>
                        </w:rPr>
                        <w:t>年</w:t>
                      </w:r>
                      <w:r w:rsidRPr="001A0AE7">
                        <w:rPr>
                          <w:rFonts w:hint="eastAsia"/>
                          <w:color w:val="000000" w:themeColor="text1"/>
                          <w:szCs w:val="21"/>
                        </w:rPr>
                        <w:t>P. Warrener</w:t>
                      </w:r>
                      <w:r w:rsidRPr="001A0AE7">
                        <w:rPr>
                          <w:rFonts w:hint="eastAsia"/>
                          <w:color w:val="000000" w:themeColor="text1"/>
                          <w:szCs w:val="21"/>
                        </w:rPr>
                        <w:t>在里昂灯光节</w:t>
                      </w:r>
                      <w:proofErr w:type="gramStart"/>
                      <w:r w:rsidRPr="001A0AE7">
                        <w:rPr>
                          <w:rFonts w:hint="eastAsia"/>
                          <w:color w:val="000000" w:themeColor="text1"/>
                          <w:szCs w:val="21"/>
                        </w:rPr>
                        <w:t>的光雕投影</w:t>
                      </w:r>
                      <w:proofErr w:type="gramEnd"/>
                    </w:p>
                    <w:p w14:paraId="366D72D1" w14:textId="77777777" w:rsidR="001A0AE7" w:rsidRDefault="001A0AE7" w:rsidP="001A0AE7"/>
                  </w:txbxContent>
                </v:textbox>
                <w10:wrap anchorx="margin"/>
              </v:shape>
            </w:pict>
          </mc:Fallback>
        </mc:AlternateContent>
      </w:r>
    </w:p>
    <w:p w14:paraId="2374BF9A" w14:textId="77777777" w:rsidR="00805F6E" w:rsidRPr="001A4EE0" w:rsidRDefault="00805F6E" w:rsidP="000D6283">
      <w:pPr>
        <w:widowControl/>
        <w:spacing w:after="0" w:line="360" w:lineRule="auto"/>
        <w:ind w:firstLineChars="200" w:firstLine="480"/>
        <w:jc w:val="left"/>
        <w:rPr>
          <w:bCs/>
          <w:snapToGrid w:val="0"/>
          <w:kern w:val="0"/>
          <w:sz w:val="24"/>
          <w:szCs w:val="21"/>
        </w:rPr>
      </w:pPr>
    </w:p>
    <w:p w14:paraId="0B1A4D04" w14:textId="5E3C0323" w:rsidR="001A0AE7" w:rsidRPr="00805F6E" w:rsidRDefault="007C672D" w:rsidP="000D6283">
      <w:pPr>
        <w:pStyle w:val="aa"/>
        <w:widowControl/>
        <w:numPr>
          <w:ilvl w:val="0"/>
          <w:numId w:val="5"/>
        </w:numPr>
        <w:spacing w:after="0" w:line="360" w:lineRule="auto"/>
        <w:ind w:firstLineChars="0"/>
        <w:jc w:val="left"/>
        <w:rPr>
          <w:bCs/>
          <w:snapToGrid w:val="0"/>
          <w:kern w:val="0"/>
          <w:sz w:val="24"/>
          <w:szCs w:val="21"/>
        </w:rPr>
      </w:pPr>
      <w:r>
        <w:rPr>
          <w:rFonts w:hint="eastAsia"/>
          <w:bCs/>
          <w:snapToGrid w:val="0"/>
          <w:kern w:val="0"/>
          <w:sz w:val="24"/>
          <w:szCs w:val="21"/>
        </w:rPr>
        <w:t>显示表面——</w:t>
      </w:r>
      <w:r w:rsidR="00056C02">
        <w:rPr>
          <w:bCs/>
          <w:snapToGrid w:val="0"/>
          <w:kern w:val="0"/>
          <w:sz w:val="24"/>
          <w:szCs w:val="21"/>
        </w:rPr>
        <w:t>3</w:t>
      </w:r>
      <w:r w:rsidR="00056C02">
        <w:rPr>
          <w:rFonts w:hint="eastAsia"/>
          <w:bCs/>
          <w:snapToGrid w:val="0"/>
          <w:kern w:val="0"/>
          <w:sz w:val="24"/>
          <w:szCs w:val="21"/>
        </w:rPr>
        <w:t>D</w:t>
      </w:r>
      <w:r w:rsidR="00056C02">
        <w:rPr>
          <w:bCs/>
          <w:snapToGrid w:val="0"/>
          <w:kern w:val="0"/>
          <w:sz w:val="24"/>
          <w:szCs w:val="21"/>
        </w:rPr>
        <w:t xml:space="preserve"> </w:t>
      </w:r>
      <w:r w:rsidR="00056C02">
        <w:rPr>
          <w:rFonts w:hint="eastAsia"/>
          <w:bCs/>
          <w:snapToGrid w:val="0"/>
          <w:kern w:val="0"/>
          <w:sz w:val="24"/>
          <w:szCs w:val="21"/>
        </w:rPr>
        <w:t>Mapping</w:t>
      </w:r>
      <w:r w:rsidR="00056C02">
        <w:rPr>
          <w:bCs/>
          <w:snapToGrid w:val="0"/>
          <w:kern w:val="0"/>
          <w:sz w:val="24"/>
          <w:szCs w:val="21"/>
        </w:rPr>
        <w:t xml:space="preserve"> </w:t>
      </w:r>
      <w:r w:rsidR="00056C02">
        <w:rPr>
          <w:rFonts w:hint="eastAsia"/>
          <w:bCs/>
          <w:snapToGrid w:val="0"/>
          <w:kern w:val="0"/>
          <w:sz w:val="24"/>
          <w:szCs w:val="21"/>
        </w:rPr>
        <w:t>立体</w:t>
      </w:r>
      <w:r w:rsidR="00507097">
        <w:rPr>
          <w:rFonts w:hint="eastAsia"/>
          <w:bCs/>
          <w:snapToGrid w:val="0"/>
          <w:kern w:val="0"/>
          <w:sz w:val="24"/>
          <w:szCs w:val="21"/>
        </w:rPr>
        <w:t>显示</w:t>
      </w:r>
      <w:r w:rsidR="00056C02">
        <w:rPr>
          <w:rFonts w:hint="eastAsia"/>
          <w:bCs/>
          <w:snapToGrid w:val="0"/>
          <w:kern w:val="0"/>
          <w:sz w:val="24"/>
          <w:szCs w:val="21"/>
        </w:rPr>
        <w:t>投影</w:t>
      </w:r>
      <w:r w:rsidR="00805F6E">
        <w:rPr>
          <w:rFonts w:hint="eastAsia"/>
          <w:bCs/>
          <w:snapToGrid w:val="0"/>
          <w:kern w:val="0"/>
          <w:szCs w:val="21"/>
          <w:vertAlign w:val="superscript"/>
        </w:rPr>
        <w:t>[</w:t>
      </w:r>
      <w:r w:rsidR="00805F6E">
        <w:rPr>
          <w:bCs/>
          <w:snapToGrid w:val="0"/>
          <w:szCs w:val="21"/>
          <w:vertAlign w:val="superscript"/>
        </w:rPr>
        <w:t>10</w:t>
      </w:r>
      <w:r w:rsidR="00805F6E">
        <w:rPr>
          <w:rFonts w:hint="eastAsia"/>
          <w:bCs/>
          <w:snapToGrid w:val="0"/>
          <w:kern w:val="0"/>
          <w:szCs w:val="21"/>
          <w:vertAlign w:val="superscript"/>
        </w:rPr>
        <w:t>]</w:t>
      </w:r>
      <w:r w:rsidR="00056C02">
        <w:rPr>
          <w:rFonts w:hint="eastAsia"/>
          <w:bCs/>
          <w:snapToGrid w:val="0"/>
          <w:kern w:val="0"/>
          <w:sz w:val="24"/>
          <w:szCs w:val="21"/>
        </w:rPr>
        <w:t>技术</w:t>
      </w:r>
    </w:p>
    <w:p w14:paraId="3F8AE062" w14:textId="122FE115" w:rsidR="00507097" w:rsidRPr="00B10B84" w:rsidRDefault="007C672D" w:rsidP="000D6283">
      <w:pPr>
        <w:pStyle w:val="aa"/>
        <w:widowControl/>
        <w:spacing w:after="0" w:line="360" w:lineRule="auto"/>
        <w:ind w:left="839" w:firstLine="480"/>
        <w:jc w:val="left"/>
        <w:rPr>
          <w:bCs/>
          <w:snapToGrid w:val="0"/>
          <w:kern w:val="0"/>
          <w:sz w:val="24"/>
          <w:szCs w:val="21"/>
        </w:rPr>
      </w:pPr>
      <w:r>
        <w:rPr>
          <w:bCs/>
          <w:snapToGrid w:val="0"/>
          <w:kern w:val="0"/>
          <w:sz w:val="24"/>
          <w:szCs w:val="21"/>
        </w:rPr>
        <w:t>3</w:t>
      </w:r>
      <w:r>
        <w:rPr>
          <w:rFonts w:hint="eastAsia"/>
          <w:bCs/>
          <w:snapToGrid w:val="0"/>
          <w:kern w:val="0"/>
          <w:sz w:val="24"/>
          <w:szCs w:val="21"/>
        </w:rPr>
        <w:t>D</w:t>
      </w:r>
      <w:r>
        <w:rPr>
          <w:bCs/>
          <w:snapToGrid w:val="0"/>
          <w:kern w:val="0"/>
          <w:sz w:val="24"/>
          <w:szCs w:val="21"/>
        </w:rPr>
        <w:t xml:space="preserve"> </w:t>
      </w:r>
      <w:r>
        <w:rPr>
          <w:rFonts w:hint="eastAsia"/>
          <w:bCs/>
          <w:snapToGrid w:val="0"/>
          <w:kern w:val="0"/>
          <w:sz w:val="24"/>
          <w:szCs w:val="21"/>
        </w:rPr>
        <w:t>Mapping</w:t>
      </w:r>
      <w:r>
        <w:rPr>
          <w:rFonts w:hint="eastAsia"/>
          <w:bCs/>
          <w:snapToGrid w:val="0"/>
          <w:kern w:val="0"/>
          <w:sz w:val="24"/>
          <w:szCs w:val="21"/>
        </w:rPr>
        <w:t>也被称为立体光雕，其本质是一种投影技术，可将规则或不规则的物体表面变为影像投影的显示表面。本文为了方便读者理解，</w:t>
      </w:r>
      <w:r w:rsidR="000A20F1">
        <w:rPr>
          <w:rFonts w:hint="eastAsia"/>
          <w:bCs/>
          <w:snapToGrid w:val="0"/>
          <w:kern w:val="0"/>
          <w:sz w:val="24"/>
          <w:szCs w:val="21"/>
        </w:rPr>
        <w:t>故</w:t>
      </w:r>
      <w:r>
        <w:rPr>
          <w:rFonts w:hint="eastAsia"/>
          <w:bCs/>
          <w:snapToGrid w:val="0"/>
          <w:kern w:val="0"/>
          <w:sz w:val="24"/>
          <w:szCs w:val="21"/>
        </w:rPr>
        <w:t>将屏幕或其他的投影与显示技术构成的显示表面也概括为此概念，因为屏幕</w:t>
      </w:r>
      <w:r w:rsidR="00B10B84">
        <w:rPr>
          <w:rFonts w:hint="eastAsia"/>
          <w:bCs/>
          <w:snapToGrid w:val="0"/>
          <w:kern w:val="0"/>
          <w:sz w:val="24"/>
          <w:szCs w:val="21"/>
        </w:rPr>
        <w:t>也</w:t>
      </w:r>
      <w:r>
        <w:rPr>
          <w:rFonts w:hint="eastAsia"/>
          <w:bCs/>
          <w:snapToGrid w:val="0"/>
          <w:kern w:val="0"/>
          <w:sz w:val="24"/>
          <w:szCs w:val="21"/>
        </w:rPr>
        <w:t>可看作一个物理形态为方体的</w:t>
      </w:r>
      <w:r w:rsidR="00B10B84">
        <w:rPr>
          <w:rFonts w:hint="eastAsia"/>
          <w:bCs/>
          <w:snapToGrid w:val="0"/>
          <w:kern w:val="0"/>
          <w:sz w:val="24"/>
          <w:szCs w:val="21"/>
        </w:rPr>
        <w:t>单一</w:t>
      </w:r>
      <w:r>
        <w:rPr>
          <w:rFonts w:hint="eastAsia"/>
          <w:bCs/>
          <w:snapToGrid w:val="0"/>
          <w:kern w:val="0"/>
          <w:sz w:val="24"/>
          <w:szCs w:val="21"/>
        </w:rPr>
        <w:t>显示平面。</w:t>
      </w:r>
      <w:r w:rsidR="00F34361" w:rsidRPr="00B10B84">
        <w:rPr>
          <w:rFonts w:hint="eastAsia"/>
          <w:bCs/>
          <w:snapToGrid w:val="0"/>
          <w:kern w:val="0"/>
          <w:sz w:val="24"/>
          <w:szCs w:val="21"/>
        </w:rPr>
        <w:t>在传统物理舞台中会使用此类技术制造出可供</w:t>
      </w:r>
      <w:r w:rsidRPr="00B10B84">
        <w:rPr>
          <w:rFonts w:hint="eastAsia"/>
          <w:bCs/>
          <w:snapToGrid w:val="0"/>
          <w:kern w:val="0"/>
          <w:sz w:val="24"/>
          <w:szCs w:val="21"/>
        </w:rPr>
        <w:t>播放</w:t>
      </w:r>
      <w:r w:rsidR="00F34361" w:rsidRPr="00B10B84">
        <w:rPr>
          <w:rFonts w:hint="eastAsia"/>
          <w:bCs/>
          <w:snapToGrid w:val="0"/>
          <w:kern w:val="0"/>
          <w:sz w:val="24"/>
          <w:szCs w:val="21"/>
        </w:rPr>
        <w:t>视觉内容的</w:t>
      </w:r>
      <w:r w:rsidRPr="00B10B84">
        <w:rPr>
          <w:rFonts w:hint="eastAsia"/>
          <w:bCs/>
          <w:snapToGrid w:val="0"/>
          <w:kern w:val="0"/>
          <w:sz w:val="24"/>
          <w:szCs w:val="21"/>
        </w:rPr>
        <w:t>显示表面</w:t>
      </w:r>
      <w:r w:rsidR="00F34361" w:rsidRPr="00B10B84">
        <w:rPr>
          <w:rFonts w:hint="eastAsia"/>
          <w:bCs/>
          <w:snapToGrid w:val="0"/>
          <w:kern w:val="0"/>
          <w:sz w:val="24"/>
          <w:szCs w:val="21"/>
        </w:rPr>
        <w:t>，</w:t>
      </w:r>
      <w:r w:rsidR="00507097" w:rsidRPr="00B10B84">
        <w:rPr>
          <w:rFonts w:hint="eastAsia"/>
          <w:bCs/>
          <w:snapToGrid w:val="0"/>
          <w:kern w:val="0"/>
          <w:sz w:val="24"/>
          <w:szCs w:val="21"/>
        </w:rPr>
        <w:t>无论是使用</w:t>
      </w:r>
      <w:r w:rsidR="00297DA2" w:rsidRPr="00B10B84">
        <w:rPr>
          <w:rFonts w:hint="eastAsia"/>
          <w:bCs/>
          <w:snapToGrid w:val="0"/>
          <w:kern w:val="0"/>
          <w:sz w:val="24"/>
          <w:szCs w:val="21"/>
        </w:rPr>
        <w:t>显示屏、</w:t>
      </w:r>
      <w:r w:rsidR="00507097" w:rsidRPr="00B10B84">
        <w:rPr>
          <w:rFonts w:hint="eastAsia"/>
          <w:bCs/>
          <w:snapToGrid w:val="0"/>
          <w:kern w:val="0"/>
          <w:sz w:val="24"/>
          <w:szCs w:val="21"/>
        </w:rPr>
        <w:t>投影技术、冰屏、全息纱幕等手段，在真实物体介质上上</w:t>
      </w:r>
      <w:r w:rsidR="00925150" w:rsidRPr="00B10B84">
        <w:rPr>
          <w:rFonts w:hint="eastAsia"/>
          <w:bCs/>
          <w:snapToGrid w:val="0"/>
          <w:kern w:val="0"/>
          <w:sz w:val="24"/>
          <w:szCs w:val="21"/>
        </w:rPr>
        <w:t>制造视觉影像</w:t>
      </w:r>
      <w:r w:rsidR="00507097" w:rsidRPr="00B10B84">
        <w:rPr>
          <w:rFonts w:hint="eastAsia"/>
          <w:bCs/>
          <w:snapToGrid w:val="0"/>
          <w:kern w:val="0"/>
          <w:sz w:val="24"/>
          <w:szCs w:val="21"/>
        </w:rPr>
        <w:t>都可归为此类，此类技术通过</w:t>
      </w:r>
      <w:r w:rsidR="00925150" w:rsidRPr="00B10B84">
        <w:rPr>
          <w:rFonts w:hint="eastAsia"/>
          <w:bCs/>
          <w:snapToGrid w:val="0"/>
          <w:kern w:val="0"/>
          <w:sz w:val="24"/>
          <w:szCs w:val="21"/>
        </w:rPr>
        <w:t>各种动态或静态的影像向观众提供更多的视觉表演信息，配以音乐来达到对舞台表演</w:t>
      </w:r>
      <w:r w:rsidR="00E34D4E">
        <w:rPr>
          <w:rFonts w:hint="eastAsia"/>
          <w:bCs/>
          <w:snapToGrid w:val="0"/>
          <w:kern w:val="0"/>
          <w:sz w:val="24"/>
          <w:szCs w:val="21"/>
        </w:rPr>
        <w:t>效果的</w:t>
      </w:r>
      <w:r w:rsidR="00925150" w:rsidRPr="00B10B84">
        <w:rPr>
          <w:rFonts w:hint="eastAsia"/>
          <w:bCs/>
          <w:snapToGrid w:val="0"/>
          <w:kern w:val="0"/>
          <w:sz w:val="24"/>
          <w:szCs w:val="21"/>
        </w:rPr>
        <w:t>氛围渲染。</w:t>
      </w:r>
    </w:p>
    <w:p w14:paraId="3FBFF95B" w14:textId="11E84573" w:rsidR="00056C02" w:rsidRDefault="007C672D" w:rsidP="000D6283">
      <w:pPr>
        <w:pStyle w:val="aa"/>
        <w:widowControl/>
        <w:numPr>
          <w:ilvl w:val="0"/>
          <w:numId w:val="5"/>
        </w:numPr>
        <w:spacing w:after="0" w:line="360" w:lineRule="auto"/>
        <w:ind w:firstLineChars="0"/>
        <w:jc w:val="left"/>
        <w:rPr>
          <w:bCs/>
          <w:snapToGrid w:val="0"/>
          <w:kern w:val="0"/>
          <w:sz w:val="24"/>
          <w:szCs w:val="21"/>
        </w:rPr>
      </w:pPr>
      <w:r>
        <w:rPr>
          <w:rFonts w:hint="eastAsia"/>
          <w:bCs/>
          <w:snapToGrid w:val="0"/>
          <w:kern w:val="0"/>
          <w:sz w:val="24"/>
          <w:szCs w:val="21"/>
        </w:rPr>
        <w:t>显示内容——</w:t>
      </w:r>
      <w:r w:rsidR="00E40247">
        <w:rPr>
          <w:rFonts w:hint="eastAsia"/>
          <w:bCs/>
          <w:snapToGrid w:val="0"/>
          <w:kern w:val="0"/>
          <w:sz w:val="24"/>
          <w:szCs w:val="21"/>
        </w:rPr>
        <w:t>实时</w:t>
      </w:r>
      <w:r w:rsidR="0073750A" w:rsidRPr="0073750A">
        <w:rPr>
          <w:rFonts w:hint="eastAsia"/>
          <w:bCs/>
          <w:snapToGrid w:val="0"/>
          <w:kern w:val="0"/>
          <w:sz w:val="24"/>
          <w:szCs w:val="21"/>
        </w:rPr>
        <w:t>舞台多媒体</w:t>
      </w:r>
      <w:r w:rsidR="00805F6E">
        <w:rPr>
          <w:rFonts w:hint="eastAsia"/>
          <w:bCs/>
          <w:snapToGrid w:val="0"/>
          <w:kern w:val="0"/>
          <w:szCs w:val="21"/>
          <w:vertAlign w:val="superscript"/>
        </w:rPr>
        <w:t>[</w:t>
      </w:r>
      <w:r w:rsidR="00805F6E">
        <w:rPr>
          <w:bCs/>
          <w:snapToGrid w:val="0"/>
          <w:szCs w:val="21"/>
          <w:vertAlign w:val="superscript"/>
        </w:rPr>
        <w:t>11</w:t>
      </w:r>
      <w:r w:rsidR="00805F6E">
        <w:rPr>
          <w:rFonts w:hint="eastAsia"/>
          <w:bCs/>
          <w:snapToGrid w:val="0"/>
          <w:kern w:val="0"/>
          <w:szCs w:val="21"/>
          <w:vertAlign w:val="superscript"/>
        </w:rPr>
        <w:t>]</w:t>
      </w:r>
      <w:r w:rsidR="0073750A">
        <w:rPr>
          <w:rFonts w:hint="eastAsia"/>
          <w:bCs/>
          <w:snapToGrid w:val="0"/>
          <w:kern w:val="0"/>
          <w:sz w:val="24"/>
          <w:szCs w:val="21"/>
        </w:rPr>
        <w:t>视觉</w:t>
      </w:r>
      <w:r w:rsidR="00925150">
        <w:rPr>
          <w:rFonts w:hint="eastAsia"/>
          <w:bCs/>
          <w:snapToGrid w:val="0"/>
          <w:kern w:val="0"/>
          <w:sz w:val="24"/>
          <w:szCs w:val="21"/>
        </w:rPr>
        <w:t>与</w:t>
      </w:r>
      <w:r w:rsidR="00526F07">
        <w:rPr>
          <w:rFonts w:hint="eastAsia"/>
          <w:bCs/>
          <w:snapToGrid w:val="0"/>
          <w:kern w:val="0"/>
          <w:sz w:val="24"/>
          <w:szCs w:val="21"/>
        </w:rPr>
        <w:t>实时渲染</w:t>
      </w:r>
      <w:r w:rsidR="00925150">
        <w:rPr>
          <w:bCs/>
          <w:snapToGrid w:val="0"/>
          <w:kern w:val="0"/>
          <w:sz w:val="24"/>
          <w:szCs w:val="21"/>
        </w:rPr>
        <w:t>3</w:t>
      </w:r>
      <w:r w:rsidR="00925150">
        <w:rPr>
          <w:rFonts w:hint="eastAsia"/>
          <w:bCs/>
          <w:snapToGrid w:val="0"/>
          <w:kern w:val="0"/>
          <w:sz w:val="24"/>
          <w:szCs w:val="21"/>
        </w:rPr>
        <w:t>DCG</w:t>
      </w:r>
      <w:r w:rsidR="00056C02">
        <w:rPr>
          <w:rFonts w:hint="eastAsia"/>
          <w:bCs/>
          <w:snapToGrid w:val="0"/>
          <w:kern w:val="0"/>
          <w:sz w:val="24"/>
          <w:szCs w:val="21"/>
        </w:rPr>
        <w:t>技术</w:t>
      </w:r>
    </w:p>
    <w:p w14:paraId="75902B47" w14:textId="4F8F1198" w:rsidR="00E34D4E" w:rsidRPr="00E34D4E" w:rsidRDefault="00805F6E" w:rsidP="000D6283">
      <w:pPr>
        <w:pStyle w:val="aa"/>
        <w:widowControl/>
        <w:spacing w:after="0" w:line="360" w:lineRule="auto"/>
        <w:ind w:left="840" w:firstLineChars="0" w:firstLine="0"/>
        <w:jc w:val="left"/>
        <w:rPr>
          <w:bCs/>
          <w:snapToGrid w:val="0"/>
          <w:kern w:val="0"/>
          <w:sz w:val="24"/>
          <w:szCs w:val="21"/>
        </w:rPr>
      </w:pPr>
      <w:r>
        <w:rPr>
          <w:noProof/>
          <w:snapToGrid w:val="0"/>
        </w:rPr>
        <w:lastRenderedPageBreak/>
        <w:drawing>
          <wp:anchor distT="0" distB="0" distL="114300" distR="114300" simplePos="0" relativeHeight="251655168" behindDoc="0" locked="0" layoutInCell="1" allowOverlap="1" wp14:anchorId="450943B2" wp14:editId="547B8EEB">
            <wp:simplePos x="0" y="0"/>
            <wp:positionH relativeFrom="page">
              <wp:posOffset>1958227</wp:posOffset>
            </wp:positionH>
            <wp:positionV relativeFrom="paragraph">
              <wp:posOffset>274609</wp:posOffset>
            </wp:positionV>
            <wp:extent cx="3820160" cy="2101850"/>
            <wp:effectExtent l="0" t="0" r="8890" b="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20160"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67E2">
        <w:rPr>
          <w:noProof/>
        </w:rPr>
        <mc:AlternateContent>
          <mc:Choice Requires="wps">
            <w:drawing>
              <wp:anchor distT="0" distB="0" distL="114300" distR="114300" simplePos="0" relativeHeight="251701248" behindDoc="0" locked="0" layoutInCell="1" allowOverlap="1" wp14:anchorId="76E436FD" wp14:editId="21D04FB8">
                <wp:simplePos x="0" y="0"/>
                <wp:positionH relativeFrom="margin">
                  <wp:posOffset>-63500</wp:posOffset>
                </wp:positionH>
                <wp:positionV relativeFrom="paragraph">
                  <wp:posOffset>2404110</wp:posOffset>
                </wp:positionV>
                <wp:extent cx="5414010" cy="344170"/>
                <wp:effectExtent l="0" t="0" r="0" b="0"/>
                <wp:wrapNone/>
                <wp:docPr id="42"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4010"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9B620C" w14:textId="7A77E1A2" w:rsidR="00E34D4E" w:rsidRDefault="00E34D4E" w:rsidP="00E34D4E">
                            <w:pPr>
                              <w:spacing w:line="240" w:lineRule="auto"/>
                              <w:jc w:val="center"/>
                              <w:rPr>
                                <w:color w:val="000000" w:themeColor="text1"/>
                                <w:szCs w:val="21"/>
                              </w:rPr>
                            </w:pPr>
                            <w:r>
                              <w:rPr>
                                <w:rFonts w:hint="eastAsia"/>
                                <w:color w:val="000000" w:themeColor="text1"/>
                                <w:szCs w:val="21"/>
                              </w:rPr>
                              <w:t>图</w:t>
                            </w:r>
                            <w:r>
                              <w:rPr>
                                <w:color w:val="000000" w:themeColor="text1"/>
                                <w:szCs w:val="21"/>
                              </w:rPr>
                              <w:t>2-</w:t>
                            </w:r>
                            <w:r w:rsidR="00585D1E">
                              <w:rPr>
                                <w:color w:val="000000" w:themeColor="text1"/>
                                <w:szCs w:val="21"/>
                              </w:rPr>
                              <w:t>4</w:t>
                            </w:r>
                            <w:r w:rsidRPr="00E32813">
                              <w:rPr>
                                <w:rFonts w:hint="eastAsia"/>
                                <w:color w:val="000000" w:themeColor="text1"/>
                                <w:szCs w:val="21"/>
                              </w:rPr>
                              <w:t>视频音频混合软件与媒体服务器软件</w:t>
                            </w:r>
                            <w:r w:rsidRPr="00E32813">
                              <w:rPr>
                                <w:rFonts w:hint="eastAsia"/>
                                <w:color w:val="000000" w:themeColor="text1"/>
                                <w:szCs w:val="21"/>
                              </w:rPr>
                              <w:t xml:space="preserve"> R</w:t>
                            </w:r>
                            <w:r w:rsidRPr="00E32813">
                              <w:rPr>
                                <w:color w:val="000000" w:themeColor="text1"/>
                                <w:szCs w:val="21"/>
                              </w:rPr>
                              <w:t>esolume</w:t>
                            </w:r>
                            <w:r w:rsidRPr="00E32813">
                              <w:rPr>
                                <w:rFonts w:hint="eastAsia"/>
                                <w:color w:val="000000" w:themeColor="text1"/>
                                <w:szCs w:val="21"/>
                              </w:rPr>
                              <w:t xml:space="preserve"> Arena</w:t>
                            </w:r>
                            <w:r>
                              <w:rPr>
                                <w:color w:val="000000" w:themeColor="text1"/>
                                <w:szCs w:val="21"/>
                              </w:rPr>
                              <w:t xml:space="preserve"> </w:t>
                            </w:r>
                            <w:r>
                              <w:rPr>
                                <w:color w:val="000000" w:themeColor="text1"/>
                                <w:szCs w:val="21"/>
                              </w:rPr>
                              <w:t>的</w:t>
                            </w:r>
                            <w:r>
                              <w:rPr>
                                <w:rFonts w:hint="eastAsia"/>
                                <w:color w:val="000000" w:themeColor="text1"/>
                                <w:szCs w:val="21"/>
                              </w:rPr>
                              <w:t>用户操作界面</w:t>
                            </w:r>
                          </w:p>
                          <w:p w14:paraId="600D33FC" w14:textId="77777777" w:rsidR="00E34D4E" w:rsidRDefault="00E34D4E" w:rsidP="00E34D4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6E436FD" id="文本框 16" o:spid="_x0000_s1029" type="#_x0000_t202" style="position:absolute;left:0;text-align:left;margin-left:-5pt;margin-top:189.3pt;width:426.3pt;height:27.1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" filled="f" stroked="f" strokeweight=".5pt">
                <v:textbox>
                  <w:txbxContent>
                    <w:p w14:paraId="2C9B620C" w14:textId="7A77E1A2" w:rsidR="00E34D4E" w:rsidRDefault="00E34D4E" w:rsidP="00E34D4E">
                      <w:pPr>
                        <w:spacing w:line="240" w:lineRule="auto"/>
                        <w:jc w:val="center"/>
                        <w:rPr>
                          <w:color w:val="000000" w:themeColor="text1"/>
                          <w:szCs w:val="21"/>
                        </w:rPr>
                      </w:pPr>
                      <w:r>
                        <w:rPr>
                          <w:rFonts w:hint="eastAsia"/>
                          <w:color w:val="000000" w:themeColor="text1"/>
                          <w:szCs w:val="21"/>
                        </w:rPr>
                        <w:t>图</w:t>
                      </w:r>
                      <w:r>
                        <w:rPr>
                          <w:color w:val="000000" w:themeColor="text1"/>
                          <w:szCs w:val="21"/>
                        </w:rPr>
                        <w:t>2-</w:t>
                      </w:r>
                      <w:r w:rsidR="00585D1E">
                        <w:rPr>
                          <w:color w:val="000000" w:themeColor="text1"/>
                          <w:szCs w:val="21"/>
                        </w:rPr>
                        <w:t>4</w:t>
                      </w:r>
                      <w:r w:rsidRPr="00E32813">
                        <w:rPr>
                          <w:rFonts w:hint="eastAsia"/>
                          <w:color w:val="000000" w:themeColor="text1"/>
                          <w:szCs w:val="21"/>
                        </w:rPr>
                        <w:t>视频音频混合软件与媒体服务器软件</w:t>
                      </w:r>
                      <w:r w:rsidRPr="00E32813">
                        <w:rPr>
                          <w:rFonts w:hint="eastAsia"/>
                          <w:color w:val="000000" w:themeColor="text1"/>
                          <w:szCs w:val="21"/>
                        </w:rPr>
                        <w:t xml:space="preserve"> R</w:t>
                      </w:r>
                      <w:r w:rsidRPr="00E32813">
                        <w:rPr>
                          <w:color w:val="000000" w:themeColor="text1"/>
                          <w:szCs w:val="21"/>
                        </w:rPr>
                        <w:t>esolume</w:t>
                      </w:r>
                      <w:r w:rsidRPr="00E32813">
                        <w:rPr>
                          <w:rFonts w:hint="eastAsia"/>
                          <w:color w:val="000000" w:themeColor="text1"/>
                          <w:szCs w:val="21"/>
                        </w:rPr>
                        <w:t xml:space="preserve"> Arena</w:t>
                      </w:r>
                      <w:r>
                        <w:rPr>
                          <w:color w:val="000000" w:themeColor="text1"/>
                          <w:szCs w:val="21"/>
                        </w:rPr>
                        <w:t xml:space="preserve"> </w:t>
                      </w:r>
                      <w:r>
                        <w:rPr>
                          <w:color w:val="000000" w:themeColor="text1"/>
                          <w:szCs w:val="21"/>
                        </w:rPr>
                        <w:t>的</w:t>
                      </w:r>
                      <w:r>
                        <w:rPr>
                          <w:rFonts w:hint="eastAsia"/>
                          <w:color w:val="000000" w:themeColor="text1"/>
                          <w:szCs w:val="21"/>
                        </w:rPr>
                        <w:t>用户操作界面</w:t>
                      </w:r>
                    </w:p>
                    <w:p w14:paraId="600D33FC" w14:textId="77777777" w:rsidR="00E34D4E" w:rsidRDefault="00E34D4E" w:rsidP="00E34D4E"/>
                  </w:txbxContent>
                </v:textbox>
                <w10:wrap anchorx="margin"/>
              </v:shape>
            </w:pict>
          </mc:Fallback>
        </mc:AlternateContent>
      </w:r>
    </w:p>
    <w:p w14:paraId="59880260" w14:textId="77777777" w:rsidR="00E34D4E" w:rsidRPr="00805F6E" w:rsidRDefault="00E34D4E" w:rsidP="000D6283">
      <w:pPr>
        <w:widowControl/>
        <w:spacing w:after="0" w:line="360" w:lineRule="auto"/>
        <w:jc w:val="left"/>
        <w:rPr>
          <w:bCs/>
          <w:snapToGrid w:val="0"/>
          <w:kern w:val="0"/>
          <w:sz w:val="24"/>
          <w:szCs w:val="21"/>
        </w:rPr>
      </w:pPr>
    </w:p>
    <w:p w14:paraId="4B26F87F" w14:textId="0BDDC021" w:rsidR="0082482A" w:rsidRPr="00E93688" w:rsidRDefault="00B10B84" w:rsidP="00E93688">
      <w:pPr>
        <w:pStyle w:val="aa"/>
        <w:widowControl/>
        <w:spacing w:after="0" w:line="360" w:lineRule="auto"/>
        <w:ind w:left="839" w:firstLine="480"/>
        <w:jc w:val="left"/>
        <w:rPr>
          <w:bCs/>
          <w:snapToGrid w:val="0"/>
          <w:kern w:val="0"/>
          <w:sz w:val="24"/>
          <w:szCs w:val="21"/>
        </w:rPr>
      </w:pPr>
      <w:r>
        <w:rPr>
          <w:rFonts w:hint="eastAsia"/>
          <w:bCs/>
          <w:snapToGrid w:val="0"/>
          <w:kern w:val="0"/>
          <w:sz w:val="24"/>
          <w:szCs w:val="21"/>
        </w:rPr>
        <w:t>作为舞台中显示表面中播放的显示内容，其目的就是为了服务于舞台表演效果和烘托舞台气氛，配合演员或表演主题为观众带来最好的舞台表演效果。</w:t>
      </w:r>
      <w:r w:rsidR="001A4EE0" w:rsidRPr="00E93688">
        <w:rPr>
          <w:rFonts w:hint="eastAsia"/>
          <w:bCs/>
          <w:snapToGrid w:val="0"/>
          <w:kern w:val="0"/>
          <w:sz w:val="24"/>
          <w:szCs w:val="21"/>
        </w:rPr>
        <w:t>舞台中的各类</w:t>
      </w:r>
      <w:r w:rsidR="00F34361" w:rsidRPr="00E93688">
        <w:rPr>
          <w:rFonts w:hint="eastAsia"/>
          <w:bCs/>
          <w:snapToGrid w:val="0"/>
          <w:kern w:val="0"/>
          <w:sz w:val="24"/>
          <w:szCs w:val="21"/>
        </w:rPr>
        <w:t>显示装置中</w:t>
      </w:r>
      <w:r w:rsidR="00A37F0D" w:rsidRPr="00E93688">
        <w:rPr>
          <w:rFonts w:hint="eastAsia"/>
          <w:bCs/>
          <w:snapToGrid w:val="0"/>
          <w:kern w:val="0"/>
          <w:sz w:val="24"/>
          <w:szCs w:val="21"/>
        </w:rPr>
        <w:t>除了播放预先制作的视频文件，也</w:t>
      </w:r>
      <w:r w:rsidR="00F34361" w:rsidRPr="00E93688">
        <w:rPr>
          <w:rFonts w:hint="eastAsia"/>
          <w:bCs/>
          <w:snapToGrid w:val="0"/>
          <w:kern w:val="0"/>
          <w:sz w:val="24"/>
          <w:szCs w:val="21"/>
        </w:rPr>
        <w:t>会播放使用</w:t>
      </w:r>
      <w:r w:rsidR="00E40247" w:rsidRPr="00E93688">
        <w:rPr>
          <w:rFonts w:hint="eastAsia"/>
          <w:bCs/>
          <w:snapToGrid w:val="0"/>
          <w:kern w:val="0"/>
          <w:sz w:val="24"/>
          <w:szCs w:val="21"/>
        </w:rPr>
        <w:t>此技术</w:t>
      </w:r>
      <w:r w:rsidR="00F34361" w:rsidRPr="00E93688">
        <w:rPr>
          <w:rFonts w:hint="eastAsia"/>
          <w:bCs/>
          <w:snapToGrid w:val="0"/>
          <w:kern w:val="0"/>
          <w:sz w:val="24"/>
          <w:szCs w:val="21"/>
        </w:rPr>
        <w:t>制作的图像，其</w:t>
      </w:r>
      <w:r w:rsidR="00E40247" w:rsidRPr="00E93688">
        <w:rPr>
          <w:rFonts w:hint="eastAsia"/>
          <w:bCs/>
          <w:snapToGrid w:val="0"/>
          <w:kern w:val="0"/>
          <w:sz w:val="24"/>
          <w:szCs w:val="21"/>
        </w:rPr>
        <w:t>特征为实时生成与即时渲染</w:t>
      </w:r>
      <w:r w:rsidR="00F34361" w:rsidRPr="00E93688">
        <w:rPr>
          <w:rFonts w:hint="eastAsia"/>
          <w:bCs/>
          <w:snapToGrid w:val="0"/>
          <w:kern w:val="0"/>
          <w:sz w:val="24"/>
          <w:szCs w:val="21"/>
        </w:rPr>
        <w:t>图像内容</w:t>
      </w:r>
      <w:r w:rsidR="00E40247" w:rsidRPr="00E93688">
        <w:rPr>
          <w:rFonts w:hint="eastAsia"/>
          <w:bCs/>
          <w:snapToGrid w:val="0"/>
          <w:kern w:val="0"/>
          <w:sz w:val="24"/>
          <w:szCs w:val="21"/>
        </w:rPr>
        <w:t>，具有较强的操控性。与传统的预先渲染制作的媒体内容不同，实时生成的</w:t>
      </w:r>
      <w:r w:rsidR="00916FC6" w:rsidRPr="00E93688">
        <w:rPr>
          <w:rFonts w:hint="eastAsia"/>
          <w:bCs/>
          <w:snapToGrid w:val="0"/>
          <w:kern w:val="0"/>
          <w:sz w:val="24"/>
          <w:szCs w:val="21"/>
        </w:rPr>
        <w:t>舞台多媒体视觉</w:t>
      </w:r>
      <w:r w:rsidR="00E40247" w:rsidRPr="00E93688">
        <w:rPr>
          <w:rFonts w:hint="eastAsia"/>
          <w:bCs/>
          <w:snapToGrid w:val="0"/>
          <w:kern w:val="0"/>
          <w:sz w:val="24"/>
          <w:szCs w:val="21"/>
        </w:rPr>
        <w:t>可供图像制作人员</w:t>
      </w:r>
      <w:r w:rsidR="00F34361" w:rsidRPr="00E93688">
        <w:rPr>
          <w:rFonts w:hint="eastAsia"/>
          <w:bCs/>
          <w:snapToGrid w:val="0"/>
          <w:kern w:val="0"/>
          <w:sz w:val="24"/>
          <w:szCs w:val="21"/>
        </w:rPr>
        <w:t>实时</w:t>
      </w:r>
      <w:r w:rsidR="00E40247" w:rsidRPr="00E93688">
        <w:rPr>
          <w:rFonts w:hint="eastAsia"/>
          <w:bCs/>
          <w:snapToGrid w:val="0"/>
          <w:kern w:val="0"/>
          <w:sz w:val="24"/>
          <w:szCs w:val="21"/>
        </w:rPr>
        <w:t>制作出</w:t>
      </w:r>
      <w:r w:rsidR="00F34361" w:rsidRPr="00E93688">
        <w:rPr>
          <w:rFonts w:hint="eastAsia"/>
          <w:bCs/>
          <w:snapToGrid w:val="0"/>
          <w:kern w:val="0"/>
          <w:sz w:val="24"/>
          <w:szCs w:val="21"/>
        </w:rPr>
        <w:t>配合演出情节与音乐的画面</w:t>
      </w:r>
      <w:r w:rsidR="00E40247" w:rsidRPr="00E93688">
        <w:rPr>
          <w:rFonts w:hint="eastAsia"/>
          <w:bCs/>
          <w:snapToGrid w:val="0"/>
          <w:kern w:val="0"/>
          <w:sz w:val="24"/>
          <w:szCs w:val="21"/>
        </w:rPr>
        <w:t>效果</w:t>
      </w:r>
      <w:r w:rsidR="00F34361" w:rsidRPr="00E93688">
        <w:rPr>
          <w:rFonts w:hint="eastAsia"/>
          <w:bCs/>
          <w:snapToGrid w:val="0"/>
          <w:kern w:val="0"/>
          <w:sz w:val="24"/>
          <w:szCs w:val="21"/>
        </w:rPr>
        <w:t>。</w:t>
      </w:r>
    </w:p>
    <w:p w14:paraId="7265E45B" w14:textId="759A0B83" w:rsidR="00F4080E" w:rsidRPr="00056C02" w:rsidRDefault="00F4080E" w:rsidP="000D6283">
      <w:pPr>
        <w:pStyle w:val="3"/>
        <w:spacing w:before="0" w:after="0" w:line="360" w:lineRule="auto"/>
      </w:pPr>
      <w:bookmarkStart w:id="18" w:name="_Toc72934768"/>
      <w:r>
        <w:rPr>
          <w:rFonts w:hint="eastAsia"/>
        </w:rPr>
        <w:t>2.2.</w:t>
      </w:r>
      <w:r w:rsidR="00CE0799">
        <w:t>2</w:t>
      </w:r>
      <w:r>
        <w:rPr>
          <w:rFonts w:hint="eastAsia"/>
        </w:rPr>
        <w:t xml:space="preserve"> </w:t>
      </w:r>
      <w:r>
        <w:rPr>
          <w:rFonts w:hint="eastAsia"/>
        </w:rPr>
        <w:t>虚拟</w:t>
      </w:r>
      <w:r w:rsidR="00B7681A">
        <w:rPr>
          <w:rFonts w:hint="eastAsia"/>
        </w:rPr>
        <w:t>舞台技术</w:t>
      </w:r>
      <w:r w:rsidR="0070271D">
        <w:rPr>
          <w:rFonts w:hint="eastAsia"/>
        </w:rPr>
        <w:t>使用场景</w:t>
      </w:r>
      <w:r w:rsidR="003815E1">
        <w:rPr>
          <w:rFonts w:hint="eastAsia"/>
        </w:rPr>
        <w:t>分类</w:t>
      </w:r>
      <w:r w:rsidR="0070271D">
        <w:rPr>
          <w:rFonts w:hint="eastAsia"/>
        </w:rPr>
        <w:t>分析</w:t>
      </w:r>
      <w:bookmarkEnd w:id="18"/>
    </w:p>
    <w:p w14:paraId="46481F44" w14:textId="67FCAC02" w:rsidR="00EA1414" w:rsidRDefault="004031C4"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由于</w:t>
      </w:r>
      <w:r w:rsidR="00EA1414">
        <w:rPr>
          <w:rFonts w:hint="eastAsia"/>
          <w:bCs/>
          <w:snapToGrid w:val="0"/>
          <w:kern w:val="0"/>
          <w:sz w:val="24"/>
          <w:szCs w:val="21"/>
        </w:rPr>
        <w:t>在不同种类的</w:t>
      </w:r>
      <w:proofErr w:type="gramStart"/>
      <w:r w:rsidR="00EA1414">
        <w:rPr>
          <w:rFonts w:hint="eastAsia"/>
          <w:bCs/>
          <w:snapToGrid w:val="0"/>
          <w:kern w:val="0"/>
          <w:sz w:val="24"/>
          <w:szCs w:val="21"/>
        </w:rPr>
        <w:t>的</w:t>
      </w:r>
      <w:proofErr w:type="gramEnd"/>
      <w:r w:rsidR="00EA1414">
        <w:rPr>
          <w:rFonts w:hint="eastAsia"/>
          <w:bCs/>
          <w:snapToGrid w:val="0"/>
          <w:kern w:val="0"/>
          <w:sz w:val="24"/>
          <w:szCs w:val="21"/>
        </w:rPr>
        <w:t>舞台中，</w:t>
      </w:r>
      <w:r>
        <w:rPr>
          <w:rFonts w:hint="eastAsia"/>
          <w:bCs/>
          <w:snapToGrid w:val="0"/>
          <w:kern w:val="0"/>
          <w:sz w:val="24"/>
          <w:szCs w:val="21"/>
        </w:rPr>
        <w:t>舞台的主题和调性也是不同的，</w:t>
      </w:r>
      <w:r w:rsidR="00EA1414">
        <w:rPr>
          <w:rFonts w:hint="eastAsia"/>
          <w:bCs/>
          <w:snapToGrid w:val="0"/>
          <w:kern w:val="0"/>
          <w:sz w:val="24"/>
          <w:szCs w:val="21"/>
        </w:rPr>
        <w:t>虚拟舞台技术</w:t>
      </w:r>
      <w:r>
        <w:rPr>
          <w:rFonts w:hint="eastAsia"/>
          <w:bCs/>
          <w:snapToGrid w:val="0"/>
          <w:kern w:val="0"/>
          <w:sz w:val="24"/>
          <w:szCs w:val="21"/>
        </w:rPr>
        <w:t>适量地使用才能起效，一味的堆积并不能达到最优的效果，往往会起到反作用。</w:t>
      </w:r>
      <w:r w:rsidR="003815E1">
        <w:rPr>
          <w:rFonts w:hint="eastAsia"/>
          <w:bCs/>
          <w:snapToGrid w:val="0"/>
          <w:kern w:val="0"/>
          <w:sz w:val="24"/>
          <w:szCs w:val="21"/>
        </w:rPr>
        <w:t>本课题将虚拟舞台技术使用场景进行分类列举，并进行简要分析：</w:t>
      </w:r>
    </w:p>
    <w:p w14:paraId="55C7A493" w14:textId="77777777" w:rsidR="00E93688" w:rsidRDefault="00F4080E" w:rsidP="00E175E2">
      <w:pPr>
        <w:pStyle w:val="aa"/>
        <w:widowControl/>
        <w:numPr>
          <w:ilvl w:val="0"/>
          <w:numId w:val="6"/>
        </w:numPr>
        <w:spacing w:after="0" w:line="360" w:lineRule="auto"/>
        <w:ind w:left="0" w:firstLine="480"/>
        <w:jc w:val="left"/>
        <w:rPr>
          <w:bCs/>
          <w:snapToGrid w:val="0"/>
          <w:kern w:val="0"/>
          <w:sz w:val="24"/>
          <w:szCs w:val="21"/>
        </w:rPr>
      </w:pPr>
      <w:r w:rsidRPr="00F4080E">
        <w:rPr>
          <w:rFonts w:hint="eastAsia"/>
          <w:bCs/>
          <w:snapToGrid w:val="0"/>
          <w:kern w:val="0"/>
          <w:sz w:val="24"/>
          <w:szCs w:val="21"/>
        </w:rPr>
        <w:t>传统表演舞台：</w:t>
      </w:r>
    </w:p>
    <w:p w14:paraId="1F044DAD" w14:textId="55205E1F" w:rsidR="00F4080E" w:rsidRPr="00F4080E" w:rsidRDefault="00F4080E" w:rsidP="00E175E2">
      <w:pPr>
        <w:pStyle w:val="aa"/>
        <w:widowControl/>
        <w:spacing w:after="0" w:line="360" w:lineRule="auto"/>
        <w:ind w:firstLine="480"/>
        <w:jc w:val="left"/>
        <w:rPr>
          <w:bCs/>
          <w:snapToGrid w:val="0"/>
          <w:kern w:val="0"/>
          <w:sz w:val="24"/>
          <w:szCs w:val="21"/>
        </w:rPr>
      </w:pPr>
      <w:r w:rsidRPr="00F4080E">
        <w:rPr>
          <w:rFonts w:hint="eastAsia"/>
          <w:bCs/>
          <w:snapToGrid w:val="0"/>
          <w:kern w:val="0"/>
          <w:sz w:val="24"/>
          <w:szCs w:val="21"/>
        </w:rPr>
        <w:t>指具有一定严肃性的舞台戏剧话剧舞蹈表演。舞台形式一般以剧院为主。</w:t>
      </w:r>
      <w:r w:rsidR="00EA1414">
        <w:rPr>
          <w:rFonts w:hint="eastAsia"/>
          <w:bCs/>
          <w:snapToGrid w:val="0"/>
          <w:kern w:val="0"/>
          <w:sz w:val="24"/>
          <w:szCs w:val="21"/>
        </w:rPr>
        <w:t>在此主题的表演中，</w:t>
      </w:r>
      <w:r w:rsidR="0086256E">
        <w:rPr>
          <w:rFonts w:hint="eastAsia"/>
          <w:bCs/>
          <w:snapToGrid w:val="0"/>
          <w:kern w:val="0"/>
          <w:sz w:val="24"/>
          <w:szCs w:val="21"/>
        </w:rPr>
        <w:t>主导表演的一方往往是</w:t>
      </w:r>
      <w:r w:rsidR="0086256E" w:rsidRPr="00172971">
        <w:rPr>
          <w:bCs/>
          <w:snapToGrid w:val="0"/>
          <w:kern w:val="0"/>
          <w:sz w:val="24"/>
          <w:szCs w:val="21"/>
        </w:rPr>
        <w:t>受到编剧和导演的</w:t>
      </w:r>
      <w:r w:rsidR="0086256E">
        <w:rPr>
          <w:rFonts w:hint="eastAsia"/>
          <w:bCs/>
          <w:snapToGrid w:val="0"/>
          <w:kern w:val="0"/>
          <w:sz w:val="24"/>
          <w:szCs w:val="21"/>
        </w:rPr>
        <w:t>安排的演出，</w:t>
      </w:r>
      <w:r w:rsidR="0086256E" w:rsidRPr="00172971">
        <w:rPr>
          <w:bCs/>
          <w:snapToGrid w:val="0"/>
          <w:kern w:val="0"/>
          <w:sz w:val="24"/>
          <w:szCs w:val="21"/>
        </w:rPr>
        <w:t>引导观众</w:t>
      </w:r>
      <w:r w:rsidR="0086256E">
        <w:rPr>
          <w:rFonts w:hint="eastAsia"/>
          <w:bCs/>
          <w:snapToGrid w:val="0"/>
          <w:kern w:val="0"/>
          <w:sz w:val="24"/>
          <w:szCs w:val="21"/>
        </w:rPr>
        <w:t>的意识走向也受到编剧和导演的引导，此类表演</w:t>
      </w:r>
      <w:r w:rsidR="00EA1414">
        <w:rPr>
          <w:rFonts w:hint="eastAsia"/>
          <w:bCs/>
          <w:snapToGrid w:val="0"/>
          <w:kern w:val="0"/>
          <w:sz w:val="24"/>
          <w:szCs w:val="21"/>
        </w:rPr>
        <w:t>为</w:t>
      </w:r>
      <w:r w:rsidR="00F17EF8">
        <w:rPr>
          <w:rFonts w:hint="eastAsia"/>
          <w:bCs/>
          <w:snapToGrid w:val="0"/>
          <w:kern w:val="0"/>
          <w:sz w:val="24"/>
          <w:szCs w:val="21"/>
        </w:rPr>
        <w:t>避免</w:t>
      </w:r>
      <w:r w:rsidR="00EA1414">
        <w:rPr>
          <w:rFonts w:hint="eastAsia"/>
          <w:bCs/>
          <w:snapToGrid w:val="0"/>
          <w:kern w:val="0"/>
          <w:sz w:val="24"/>
          <w:szCs w:val="21"/>
        </w:rPr>
        <w:t>喧宾夺主，</w:t>
      </w:r>
      <w:r w:rsidR="0086256E">
        <w:rPr>
          <w:rFonts w:hint="eastAsia"/>
          <w:bCs/>
          <w:snapToGrid w:val="0"/>
          <w:kern w:val="0"/>
          <w:sz w:val="24"/>
          <w:szCs w:val="21"/>
        </w:rPr>
        <w:t>对</w:t>
      </w:r>
      <w:r w:rsidR="00EA1414">
        <w:rPr>
          <w:rFonts w:hint="eastAsia"/>
          <w:bCs/>
          <w:snapToGrid w:val="0"/>
          <w:kern w:val="0"/>
          <w:sz w:val="24"/>
          <w:szCs w:val="21"/>
        </w:rPr>
        <w:t>虚拟舞台技术的使用一般最为克制</w:t>
      </w:r>
      <w:r w:rsidR="00475E06">
        <w:rPr>
          <w:rFonts w:hint="eastAsia"/>
          <w:bCs/>
          <w:snapToGrid w:val="0"/>
          <w:kern w:val="0"/>
          <w:sz w:val="24"/>
          <w:szCs w:val="21"/>
        </w:rPr>
        <w:t>。</w:t>
      </w:r>
    </w:p>
    <w:p w14:paraId="40F27B0E" w14:textId="77777777" w:rsidR="00E93688" w:rsidRDefault="00F4080E" w:rsidP="00E175E2">
      <w:pPr>
        <w:pStyle w:val="aa"/>
        <w:widowControl/>
        <w:numPr>
          <w:ilvl w:val="0"/>
          <w:numId w:val="6"/>
        </w:numPr>
        <w:spacing w:after="0" w:line="360" w:lineRule="auto"/>
        <w:ind w:left="0" w:firstLine="480"/>
        <w:jc w:val="left"/>
        <w:rPr>
          <w:bCs/>
          <w:snapToGrid w:val="0"/>
          <w:kern w:val="0"/>
          <w:sz w:val="24"/>
          <w:szCs w:val="21"/>
        </w:rPr>
      </w:pPr>
      <w:r w:rsidRPr="00F4080E">
        <w:rPr>
          <w:rFonts w:hint="eastAsia"/>
          <w:bCs/>
          <w:snapToGrid w:val="0"/>
          <w:kern w:val="0"/>
          <w:sz w:val="24"/>
          <w:szCs w:val="21"/>
        </w:rPr>
        <w:t>娱乐表演舞台：</w:t>
      </w:r>
    </w:p>
    <w:p w14:paraId="03249608" w14:textId="67018905" w:rsidR="00F4080E" w:rsidRPr="00F4080E" w:rsidRDefault="00F4080E" w:rsidP="00E175E2">
      <w:pPr>
        <w:pStyle w:val="aa"/>
        <w:widowControl/>
        <w:spacing w:after="0" w:line="360" w:lineRule="auto"/>
        <w:ind w:firstLine="480"/>
        <w:jc w:val="left"/>
        <w:rPr>
          <w:bCs/>
          <w:snapToGrid w:val="0"/>
          <w:kern w:val="0"/>
          <w:sz w:val="24"/>
          <w:szCs w:val="21"/>
        </w:rPr>
      </w:pPr>
      <w:r w:rsidRPr="00F4080E">
        <w:rPr>
          <w:rFonts w:hint="eastAsia"/>
          <w:bCs/>
          <w:snapToGrid w:val="0"/>
          <w:kern w:val="0"/>
          <w:sz w:val="24"/>
          <w:szCs w:val="21"/>
        </w:rPr>
        <w:t>指面向大众的娱乐性音乐舞蹈歌曲演出，舞台形式一般为电视节目直播舞台、音乐演唱会舞台为主。</w:t>
      </w:r>
      <w:r w:rsidR="0086256E">
        <w:rPr>
          <w:rFonts w:hint="eastAsia"/>
          <w:bCs/>
          <w:snapToGrid w:val="0"/>
          <w:kern w:val="0"/>
          <w:sz w:val="24"/>
          <w:szCs w:val="21"/>
        </w:rPr>
        <w:t>此类</w:t>
      </w:r>
      <w:r w:rsidR="0086256E" w:rsidRPr="00172971">
        <w:rPr>
          <w:bCs/>
          <w:snapToGrid w:val="0"/>
          <w:kern w:val="0"/>
          <w:sz w:val="24"/>
          <w:szCs w:val="21"/>
        </w:rPr>
        <w:t>以歌手或者舞者为中心进行表演</w:t>
      </w:r>
      <w:r w:rsidR="0086256E">
        <w:rPr>
          <w:rFonts w:hint="eastAsia"/>
          <w:bCs/>
          <w:snapToGrid w:val="0"/>
          <w:kern w:val="0"/>
          <w:sz w:val="24"/>
          <w:szCs w:val="21"/>
        </w:rPr>
        <w:t>，</w:t>
      </w:r>
      <w:r w:rsidRPr="00F4080E">
        <w:rPr>
          <w:rFonts w:hint="eastAsia"/>
          <w:bCs/>
          <w:snapToGrid w:val="0"/>
          <w:kern w:val="0"/>
          <w:sz w:val="24"/>
          <w:szCs w:val="21"/>
        </w:rPr>
        <w:t>舞台观众席</w:t>
      </w:r>
      <w:r w:rsidR="0086256E">
        <w:rPr>
          <w:rFonts w:hint="eastAsia"/>
          <w:bCs/>
          <w:snapToGrid w:val="0"/>
          <w:kern w:val="0"/>
          <w:sz w:val="24"/>
          <w:szCs w:val="21"/>
        </w:rPr>
        <w:t>位置常见有</w:t>
      </w:r>
      <w:r w:rsidRPr="00F4080E">
        <w:rPr>
          <w:rFonts w:hint="eastAsia"/>
          <w:bCs/>
          <w:snapToGrid w:val="0"/>
          <w:kern w:val="0"/>
          <w:sz w:val="24"/>
          <w:szCs w:val="21"/>
        </w:rPr>
        <w:t>大量观众和</w:t>
      </w:r>
      <w:r w:rsidR="0086256E">
        <w:rPr>
          <w:rFonts w:hint="eastAsia"/>
          <w:bCs/>
          <w:snapToGrid w:val="0"/>
          <w:kern w:val="0"/>
          <w:sz w:val="24"/>
          <w:szCs w:val="21"/>
        </w:rPr>
        <w:t>视频信息</w:t>
      </w:r>
      <w:r w:rsidRPr="00F4080E">
        <w:rPr>
          <w:rFonts w:hint="eastAsia"/>
          <w:bCs/>
          <w:snapToGrid w:val="0"/>
          <w:kern w:val="0"/>
          <w:sz w:val="24"/>
          <w:szCs w:val="21"/>
        </w:rPr>
        <w:t>直播录制设备。</w:t>
      </w:r>
      <w:r w:rsidR="0086256E">
        <w:rPr>
          <w:rFonts w:hint="eastAsia"/>
          <w:bCs/>
          <w:snapToGrid w:val="0"/>
          <w:kern w:val="0"/>
          <w:sz w:val="24"/>
          <w:szCs w:val="21"/>
        </w:rPr>
        <w:t>舞台上</w:t>
      </w:r>
      <w:r w:rsidR="0086256E" w:rsidRPr="00172971">
        <w:rPr>
          <w:bCs/>
          <w:snapToGrid w:val="0"/>
          <w:kern w:val="0"/>
          <w:sz w:val="24"/>
          <w:szCs w:val="21"/>
        </w:rPr>
        <w:t>通常有伴舞或者伴唱的</w:t>
      </w:r>
      <w:r w:rsidR="0086256E">
        <w:rPr>
          <w:rFonts w:hint="eastAsia"/>
          <w:bCs/>
          <w:snapToGrid w:val="0"/>
          <w:kern w:val="0"/>
          <w:sz w:val="24"/>
          <w:szCs w:val="21"/>
        </w:rPr>
        <w:t>演出人员，虚</w:t>
      </w:r>
      <w:r w:rsidR="0086256E">
        <w:rPr>
          <w:rFonts w:hint="eastAsia"/>
          <w:bCs/>
          <w:snapToGrid w:val="0"/>
          <w:kern w:val="0"/>
          <w:sz w:val="24"/>
          <w:szCs w:val="21"/>
        </w:rPr>
        <w:lastRenderedPageBreak/>
        <w:t>拟舞台技术</w:t>
      </w:r>
      <w:r w:rsidR="0086256E" w:rsidRPr="00172971">
        <w:rPr>
          <w:bCs/>
          <w:snapToGrid w:val="0"/>
          <w:kern w:val="0"/>
          <w:sz w:val="24"/>
          <w:szCs w:val="21"/>
        </w:rPr>
        <w:t>呈现</w:t>
      </w:r>
      <w:r w:rsidR="0086256E">
        <w:rPr>
          <w:rFonts w:hint="eastAsia"/>
          <w:bCs/>
          <w:snapToGrid w:val="0"/>
          <w:kern w:val="0"/>
          <w:sz w:val="24"/>
          <w:szCs w:val="21"/>
        </w:rPr>
        <w:t>的形式往往</w:t>
      </w:r>
      <w:r w:rsidR="00B7681A">
        <w:rPr>
          <w:rFonts w:hint="eastAsia"/>
          <w:bCs/>
          <w:snapToGrid w:val="0"/>
          <w:kern w:val="0"/>
          <w:sz w:val="24"/>
          <w:szCs w:val="21"/>
        </w:rPr>
        <w:t>作为</w:t>
      </w:r>
      <w:r w:rsidR="00475E06">
        <w:rPr>
          <w:rFonts w:hint="eastAsia"/>
          <w:bCs/>
          <w:snapToGrid w:val="0"/>
          <w:kern w:val="0"/>
          <w:sz w:val="24"/>
          <w:szCs w:val="21"/>
        </w:rPr>
        <w:t>烘托歌曲意境或舞蹈表演节奏的</w:t>
      </w:r>
      <w:r w:rsidR="00B7681A">
        <w:rPr>
          <w:rFonts w:hint="eastAsia"/>
          <w:bCs/>
          <w:snapToGrid w:val="0"/>
          <w:kern w:val="0"/>
          <w:sz w:val="24"/>
          <w:szCs w:val="21"/>
        </w:rPr>
        <w:t>背景出现</w:t>
      </w:r>
      <w:r w:rsidR="00475E06">
        <w:rPr>
          <w:rFonts w:hint="eastAsia"/>
          <w:bCs/>
          <w:snapToGrid w:val="0"/>
          <w:kern w:val="0"/>
          <w:sz w:val="24"/>
          <w:szCs w:val="21"/>
        </w:rPr>
        <w:t>，多起到衬托作用。</w:t>
      </w:r>
    </w:p>
    <w:p w14:paraId="7871EF48" w14:textId="77777777" w:rsidR="00E175E2" w:rsidRDefault="00F4080E" w:rsidP="00E175E2">
      <w:pPr>
        <w:pStyle w:val="aa"/>
        <w:widowControl/>
        <w:numPr>
          <w:ilvl w:val="0"/>
          <w:numId w:val="6"/>
        </w:numPr>
        <w:spacing w:after="0" w:line="360" w:lineRule="auto"/>
        <w:ind w:left="0" w:firstLine="480"/>
        <w:jc w:val="left"/>
        <w:rPr>
          <w:bCs/>
          <w:snapToGrid w:val="0"/>
          <w:kern w:val="0"/>
          <w:sz w:val="24"/>
          <w:szCs w:val="21"/>
        </w:rPr>
      </w:pPr>
      <w:r w:rsidRPr="00F4080E">
        <w:rPr>
          <w:rFonts w:hint="eastAsia"/>
          <w:bCs/>
          <w:snapToGrid w:val="0"/>
          <w:kern w:val="0"/>
          <w:sz w:val="24"/>
          <w:szCs w:val="21"/>
        </w:rPr>
        <w:t>音乐派对舞台：</w:t>
      </w:r>
    </w:p>
    <w:p w14:paraId="2D9C5C84" w14:textId="4032D068" w:rsidR="00F4080E" w:rsidRPr="00F4080E" w:rsidRDefault="00F4080E" w:rsidP="00E175E2">
      <w:pPr>
        <w:pStyle w:val="aa"/>
        <w:widowControl/>
        <w:spacing w:after="0" w:line="360" w:lineRule="auto"/>
        <w:ind w:firstLine="480"/>
        <w:jc w:val="left"/>
        <w:rPr>
          <w:bCs/>
          <w:snapToGrid w:val="0"/>
          <w:kern w:val="0"/>
          <w:sz w:val="24"/>
          <w:szCs w:val="21"/>
        </w:rPr>
      </w:pPr>
      <w:r w:rsidRPr="00F4080E">
        <w:rPr>
          <w:rFonts w:hint="eastAsia"/>
          <w:bCs/>
          <w:snapToGrid w:val="0"/>
          <w:kern w:val="0"/>
          <w:sz w:val="24"/>
          <w:szCs w:val="21"/>
        </w:rPr>
        <w:t>指音乐俱乐部，音乐派对表演，舞台</w:t>
      </w:r>
      <w:r w:rsidR="006220EF">
        <w:rPr>
          <w:rFonts w:hint="eastAsia"/>
          <w:bCs/>
          <w:snapToGrid w:val="0"/>
          <w:kern w:val="0"/>
          <w:sz w:val="24"/>
          <w:szCs w:val="21"/>
        </w:rPr>
        <w:t>有</w:t>
      </w:r>
      <w:r w:rsidRPr="00F4080E">
        <w:rPr>
          <w:rFonts w:hint="eastAsia"/>
          <w:bCs/>
          <w:snapToGrid w:val="0"/>
          <w:kern w:val="0"/>
          <w:sz w:val="24"/>
          <w:szCs w:val="21"/>
        </w:rPr>
        <w:t>中央</w:t>
      </w:r>
      <w:r w:rsidRPr="00F4080E">
        <w:rPr>
          <w:rFonts w:hint="eastAsia"/>
          <w:bCs/>
          <w:snapToGrid w:val="0"/>
          <w:kern w:val="0"/>
          <w:sz w:val="24"/>
          <w:szCs w:val="21"/>
        </w:rPr>
        <w:t>DJ</w:t>
      </w:r>
      <w:r w:rsidR="006220EF">
        <w:rPr>
          <w:rFonts w:hint="eastAsia"/>
          <w:bCs/>
          <w:snapToGrid w:val="0"/>
          <w:kern w:val="0"/>
          <w:sz w:val="24"/>
          <w:szCs w:val="21"/>
        </w:rPr>
        <w:t>（音乐混音）演出者</w:t>
      </w:r>
      <w:r w:rsidRPr="00F4080E">
        <w:rPr>
          <w:rFonts w:hint="eastAsia"/>
          <w:bCs/>
          <w:snapToGrid w:val="0"/>
          <w:kern w:val="0"/>
          <w:sz w:val="24"/>
          <w:szCs w:val="21"/>
        </w:rPr>
        <w:t>和</w:t>
      </w:r>
      <w:r w:rsidRPr="00F4080E">
        <w:rPr>
          <w:rFonts w:hint="eastAsia"/>
          <w:bCs/>
          <w:snapToGrid w:val="0"/>
          <w:kern w:val="0"/>
          <w:sz w:val="24"/>
          <w:szCs w:val="21"/>
        </w:rPr>
        <w:t>VJ</w:t>
      </w:r>
      <w:r w:rsidR="006220EF">
        <w:rPr>
          <w:rFonts w:hint="eastAsia"/>
          <w:bCs/>
          <w:snapToGrid w:val="0"/>
          <w:kern w:val="0"/>
          <w:sz w:val="24"/>
          <w:szCs w:val="21"/>
        </w:rPr>
        <w:t>（</w:t>
      </w:r>
      <w:r w:rsidR="006220EF" w:rsidRPr="006220EF">
        <w:rPr>
          <w:rFonts w:hint="eastAsia"/>
          <w:bCs/>
          <w:snapToGrid w:val="0"/>
          <w:kern w:val="0"/>
          <w:sz w:val="24"/>
          <w:szCs w:val="21"/>
        </w:rPr>
        <w:t>舞台多媒体视觉</w:t>
      </w:r>
      <w:r w:rsidR="006220EF">
        <w:rPr>
          <w:rFonts w:hint="eastAsia"/>
          <w:bCs/>
          <w:snapToGrid w:val="0"/>
          <w:kern w:val="0"/>
          <w:sz w:val="24"/>
          <w:szCs w:val="21"/>
        </w:rPr>
        <w:t>）演出者</w:t>
      </w:r>
      <w:r w:rsidRPr="00F4080E">
        <w:rPr>
          <w:rFonts w:hint="eastAsia"/>
          <w:bCs/>
          <w:snapToGrid w:val="0"/>
          <w:kern w:val="0"/>
          <w:sz w:val="24"/>
          <w:szCs w:val="21"/>
        </w:rPr>
        <w:t>相互配合进行表演。</w:t>
      </w:r>
      <w:r w:rsidR="004031C4">
        <w:rPr>
          <w:rFonts w:hint="eastAsia"/>
          <w:bCs/>
          <w:snapToGrid w:val="0"/>
          <w:kern w:val="0"/>
          <w:sz w:val="24"/>
          <w:szCs w:val="21"/>
        </w:rPr>
        <w:t>舞台上常见有</w:t>
      </w:r>
      <w:r w:rsidRPr="00F4080E">
        <w:rPr>
          <w:rFonts w:hint="eastAsia"/>
          <w:bCs/>
          <w:snapToGrid w:val="0"/>
          <w:kern w:val="0"/>
          <w:sz w:val="24"/>
          <w:szCs w:val="21"/>
        </w:rPr>
        <w:t>DJ</w:t>
      </w:r>
      <w:r w:rsidRPr="00F4080E">
        <w:rPr>
          <w:rFonts w:hint="eastAsia"/>
          <w:bCs/>
          <w:snapToGrid w:val="0"/>
          <w:kern w:val="0"/>
          <w:sz w:val="24"/>
          <w:szCs w:val="21"/>
        </w:rPr>
        <w:t>对音乐进行即兴拼接与混音</w:t>
      </w:r>
      <w:r w:rsidR="004031C4">
        <w:rPr>
          <w:rFonts w:hint="eastAsia"/>
          <w:bCs/>
          <w:snapToGrid w:val="0"/>
          <w:kern w:val="0"/>
          <w:sz w:val="24"/>
          <w:szCs w:val="21"/>
        </w:rPr>
        <w:t>，进行各具特色的音乐播放</w:t>
      </w:r>
      <w:r w:rsidRPr="00F4080E">
        <w:rPr>
          <w:rFonts w:hint="eastAsia"/>
          <w:bCs/>
          <w:snapToGrid w:val="0"/>
          <w:kern w:val="0"/>
          <w:sz w:val="24"/>
          <w:szCs w:val="21"/>
        </w:rPr>
        <w:t>演出，</w:t>
      </w:r>
      <w:r w:rsidR="006220EF">
        <w:rPr>
          <w:rFonts w:hint="eastAsia"/>
          <w:bCs/>
          <w:snapToGrid w:val="0"/>
          <w:kern w:val="0"/>
          <w:sz w:val="24"/>
          <w:szCs w:val="21"/>
        </w:rPr>
        <w:t>同时，</w:t>
      </w:r>
      <w:r w:rsidR="006220EF" w:rsidRPr="006220EF">
        <w:rPr>
          <w:rFonts w:hint="eastAsia"/>
          <w:bCs/>
          <w:snapToGrid w:val="0"/>
          <w:kern w:val="0"/>
          <w:sz w:val="24"/>
          <w:szCs w:val="21"/>
        </w:rPr>
        <w:t>多媒体视觉</w:t>
      </w:r>
      <w:r w:rsidR="006220EF">
        <w:rPr>
          <w:rFonts w:hint="eastAsia"/>
          <w:bCs/>
          <w:snapToGrid w:val="0"/>
          <w:kern w:val="0"/>
          <w:sz w:val="24"/>
          <w:szCs w:val="21"/>
        </w:rPr>
        <w:t>演出者</w:t>
      </w:r>
      <w:r w:rsidR="004031C4">
        <w:rPr>
          <w:rFonts w:hint="eastAsia"/>
          <w:bCs/>
          <w:snapToGrid w:val="0"/>
          <w:kern w:val="0"/>
          <w:sz w:val="24"/>
          <w:szCs w:val="21"/>
        </w:rPr>
        <w:t>则</w:t>
      </w:r>
      <w:r w:rsidRPr="00F4080E">
        <w:rPr>
          <w:rFonts w:hint="eastAsia"/>
          <w:bCs/>
          <w:snapToGrid w:val="0"/>
          <w:kern w:val="0"/>
          <w:sz w:val="24"/>
          <w:szCs w:val="21"/>
        </w:rPr>
        <w:t>配合</w:t>
      </w:r>
      <w:r w:rsidR="006220EF">
        <w:rPr>
          <w:rFonts w:hint="eastAsia"/>
          <w:bCs/>
          <w:snapToGrid w:val="0"/>
          <w:kern w:val="0"/>
          <w:sz w:val="24"/>
          <w:szCs w:val="21"/>
        </w:rPr>
        <w:t>音乐混</w:t>
      </w:r>
      <w:proofErr w:type="gramStart"/>
      <w:r w:rsidR="006220EF">
        <w:rPr>
          <w:rFonts w:hint="eastAsia"/>
          <w:bCs/>
          <w:snapToGrid w:val="0"/>
          <w:kern w:val="0"/>
          <w:sz w:val="24"/>
          <w:szCs w:val="21"/>
        </w:rPr>
        <w:t>音演出</w:t>
      </w:r>
      <w:proofErr w:type="gramEnd"/>
      <w:r w:rsidR="006220EF">
        <w:rPr>
          <w:rFonts w:hint="eastAsia"/>
          <w:bCs/>
          <w:snapToGrid w:val="0"/>
          <w:kern w:val="0"/>
          <w:sz w:val="24"/>
          <w:szCs w:val="21"/>
        </w:rPr>
        <w:t>者所播放</w:t>
      </w:r>
      <w:r w:rsidRPr="00F4080E">
        <w:rPr>
          <w:rFonts w:hint="eastAsia"/>
          <w:bCs/>
          <w:snapToGrid w:val="0"/>
          <w:kern w:val="0"/>
          <w:sz w:val="24"/>
          <w:szCs w:val="21"/>
        </w:rPr>
        <w:t>音乐进行即兴的影像</w:t>
      </w:r>
      <w:r w:rsidR="004031C4">
        <w:rPr>
          <w:rFonts w:hint="eastAsia"/>
          <w:bCs/>
          <w:snapToGrid w:val="0"/>
          <w:kern w:val="0"/>
          <w:sz w:val="24"/>
          <w:szCs w:val="21"/>
        </w:rPr>
        <w:t>拼接和混合</w:t>
      </w:r>
      <w:r w:rsidRPr="00F4080E">
        <w:rPr>
          <w:rFonts w:hint="eastAsia"/>
          <w:bCs/>
          <w:snapToGrid w:val="0"/>
          <w:kern w:val="0"/>
          <w:sz w:val="24"/>
          <w:szCs w:val="21"/>
        </w:rPr>
        <w:t>演出。舞台观众席一般为舞池，供观众</w:t>
      </w:r>
      <w:r w:rsidR="004031C4">
        <w:rPr>
          <w:rFonts w:hint="eastAsia"/>
          <w:bCs/>
          <w:snapToGrid w:val="0"/>
          <w:kern w:val="0"/>
          <w:sz w:val="24"/>
          <w:szCs w:val="21"/>
        </w:rPr>
        <w:t>在舞池内自由地</w:t>
      </w:r>
      <w:r w:rsidRPr="00F4080E">
        <w:rPr>
          <w:rFonts w:hint="eastAsia"/>
          <w:bCs/>
          <w:snapToGrid w:val="0"/>
          <w:kern w:val="0"/>
          <w:sz w:val="24"/>
          <w:szCs w:val="21"/>
        </w:rPr>
        <w:t>享受音乐</w:t>
      </w:r>
      <w:r w:rsidR="004031C4">
        <w:rPr>
          <w:rFonts w:hint="eastAsia"/>
          <w:bCs/>
          <w:snapToGrid w:val="0"/>
          <w:kern w:val="0"/>
          <w:sz w:val="24"/>
          <w:szCs w:val="21"/>
        </w:rPr>
        <w:t>，</w:t>
      </w:r>
      <w:r w:rsidRPr="00F4080E">
        <w:rPr>
          <w:rFonts w:hint="eastAsia"/>
          <w:bCs/>
          <w:snapToGrid w:val="0"/>
          <w:kern w:val="0"/>
          <w:sz w:val="24"/>
          <w:szCs w:val="21"/>
        </w:rPr>
        <w:t>随着音乐起舞。</w:t>
      </w:r>
      <w:r w:rsidR="004031C4">
        <w:rPr>
          <w:rFonts w:hint="eastAsia"/>
          <w:bCs/>
          <w:snapToGrid w:val="0"/>
          <w:kern w:val="0"/>
          <w:sz w:val="24"/>
          <w:szCs w:val="21"/>
        </w:rPr>
        <w:t>在此类舞台环境中，虚拟舞台技术的使用最具有特色，服务于此类表演效果的</w:t>
      </w:r>
      <w:r w:rsidR="00475E06">
        <w:rPr>
          <w:rFonts w:hint="eastAsia"/>
          <w:bCs/>
          <w:snapToGrid w:val="0"/>
          <w:kern w:val="0"/>
          <w:sz w:val="24"/>
          <w:szCs w:val="21"/>
        </w:rPr>
        <w:t>虚拟舞台技术的自由度较高，具有</w:t>
      </w:r>
      <w:proofErr w:type="gramStart"/>
      <w:r w:rsidR="00475E06">
        <w:rPr>
          <w:rFonts w:hint="eastAsia"/>
          <w:bCs/>
          <w:snapToGrid w:val="0"/>
          <w:kern w:val="0"/>
          <w:sz w:val="24"/>
          <w:szCs w:val="21"/>
        </w:rPr>
        <w:t>即兴和</w:t>
      </w:r>
      <w:proofErr w:type="gramEnd"/>
      <w:r w:rsidR="00475E06">
        <w:rPr>
          <w:rFonts w:hint="eastAsia"/>
          <w:bCs/>
          <w:snapToGrid w:val="0"/>
          <w:kern w:val="0"/>
          <w:sz w:val="24"/>
          <w:szCs w:val="21"/>
        </w:rPr>
        <w:t>实时的特点。</w:t>
      </w:r>
    </w:p>
    <w:p w14:paraId="7BB9778C" w14:textId="77777777" w:rsidR="00E175E2" w:rsidRDefault="00F4080E" w:rsidP="00E175E2">
      <w:pPr>
        <w:pStyle w:val="aa"/>
        <w:widowControl/>
        <w:numPr>
          <w:ilvl w:val="0"/>
          <w:numId w:val="6"/>
        </w:numPr>
        <w:spacing w:after="0" w:line="360" w:lineRule="auto"/>
        <w:ind w:left="0" w:firstLine="480"/>
        <w:jc w:val="left"/>
        <w:rPr>
          <w:bCs/>
          <w:snapToGrid w:val="0"/>
          <w:kern w:val="0"/>
          <w:sz w:val="24"/>
          <w:szCs w:val="21"/>
        </w:rPr>
      </w:pPr>
      <w:r w:rsidRPr="00F4080E">
        <w:rPr>
          <w:rFonts w:hint="eastAsia"/>
          <w:bCs/>
          <w:snapToGrid w:val="0"/>
          <w:kern w:val="0"/>
          <w:sz w:val="24"/>
          <w:szCs w:val="21"/>
        </w:rPr>
        <w:t>新媒体舞台</w:t>
      </w:r>
      <w:r w:rsidR="00805F6E">
        <w:rPr>
          <w:rFonts w:hint="eastAsia"/>
          <w:bCs/>
          <w:snapToGrid w:val="0"/>
          <w:kern w:val="0"/>
          <w:szCs w:val="21"/>
          <w:vertAlign w:val="superscript"/>
        </w:rPr>
        <w:t>[</w:t>
      </w:r>
      <w:r w:rsidR="00805F6E">
        <w:rPr>
          <w:bCs/>
          <w:snapToGrid w:val="0"/>
          <w:szCs w:val="21"/>
          <w:vertAlign w:val="superscript"/>
        </w:rPr>
        <w:t>12</w:t>
      </w:r>
      <w:r w:rsidR="00805F6E">
        <w:rPr>
          <w:rFonts w:hint="eastAsia"/>
          <w:bCs/>
          <w:snapToGrid w:val="0"/>
          <w:kern w:val="0"/>
          <w:szCs w:val="21"/>
          <w:vertAlign w:val="superscript"/>
        </w:rPr>
        <w:t>]</w:t>
      </w:r>
      <w:r w:rsidRPr="00F4080E">
        <w:rPr>
          <w:rFonts w:hint="eastAsia"/>
          <w:bCs/>
          <w:snapToGrid w:val="0"/>
          <w:kern w:val="0"/>
          <w:sz w:val="24"/>
          <w:szCs w:val="21"/>
        </w:rPr>
        <w:t>：</w:t>
      </w:r>
    </w:p>
    <w:p w14:paraId="629602DA" w14:textId="45F5A4A0" w:rsidR="00F4080E" w:rsidRPr="00F4080E" w:rsidRDefault="00F4080E" w:rsidP="00E175E2">
      <w:pPr>
        <w:pStyle w:val="aa"/>
        <w:widowControl/>
        <w:spacing w:after="0" w:line="360" w:lineRule="auto"/>
        <w:ind w:firstLine="480"/>
        <w:jc w:val="left"/>
        <w:rPr>
          <w:bCs/>
          <w:snapToGrid w:val="0"/>
          <w:kern w:val="0"/>
          <w:sz w:val="24"/>
          <w:szCs w:val="21"/>
        </w:rPr>
      </w:pPr>
      <w:r w:rsidRPr="00F4080E">
        <w:rPr>
          <w:rFonts w:hint="eastAsia"/>
          <w:bCs/>
          <w:snapToGrid w:val="0"/>
          <w:kern w:val="0"/>
          <w:sz w:val="24"/>
          <w:szCs w:val="21"/>
        </w:rPr>
        <w:t>强调概念性与实验性的艺术舞台演出</w:t>
      </w:r>
      <w:r w:rsidR="004031C4">
        <w:rPr>
          <w:rFonts w:hint="eastAsia"/>
          <w:bCs/>
          <w:snapToGrid w:val="0"/>
          <w:kern w:val="0"/>
          <w:sz w:val="24"/>
          <w:szCs w:val="21"/>
        </w:rPr>
        <w:t>，此类舞台往往有自身强调的艺术主题或实验主题。配合其主题巧妙的使用虚拟舞台技术，往往能给观众带来深刻印象。</w:t>
      </w:r>
    </w:p>
    <w:p w14:paraId="59A79237" w14:textId="77777777" w:rsidR="00E175E2" w:rsidRDefault="00475E06" w:rsidP="00E175E2">
      <w:pPr>
        <w:pStyle w:val="aa"/>
        <w:widowControl/>
        <w:numPr>
          <w:ilvl w:val="0"/>
          <w:numId w:val="6"/>
        </w:numPr>
        <w:spacing w:after="0" w:line="360" w:lineRule="auto"/>
        <w:ind w:left="0" w:firstLine="480"/>
        <w:jc w:val="left"/>
        <w:rPr>
          <w:bCs/>
          <w:snapToGrid w:val="0"/>
          <w:kern w:val="0"/>
          <w:sz w:val="24"/>
          <w:szCs w:val="21"/>
        </w:rPr>
      </w:pPr>
      <w:r>
        <w:rPr>
          <w:rFonts w:hint="eastAsia"/>
          <w:bCs/>
          <w:snapToGrid w:val="0"/>
          <w:kern w:val="0"/>
          <w:sz w:val="24"/>
          <w:szCs w:val="21"/>
        </w:rPr>
        <w:t>3</w:t>
      </w:r>
      <w:r>
        <w:rPr>
          <w:bCs/>
          <w:snapToGrid w:val="0"/>
          <w:kern w:val="0"/>
          <w:sz w:val="24"/>
          <w:szCs w:val="21"/>
        </w:rPr>
        <w:t>DCG</w:t>
      </w:r>
      <w:r w:rsidR="00F4080E" w:rsidRPr="00F4080E">
        <w:rPr>
          <w:rFonts w:hint="eastAsia"/>
          <w:bCs/>
          <w:snapToGrid w:val="0"/>
          <w:kern w:val="0"/>
          <w:sz w:val="24"/>
          <w:szCs w:val="21"/>
        </w:rPr>
        <w:t>虚拟舞台：</w:t>
      </w:r>
    </w:p>
    <w:p w14:paraId="0A7303AE" w14:textId="152C2581" w:rsidR="00D70A8D" w:rsidRPr="00F17EF8" w:rsidRDefault="00F4080E" w:rsidP="00E175E2">
      <w:pPr>
        <w:pStyle w:val="aa"/>
        <w:widowControl/>
        <w:spacing w:after="0" w:line="360" w:lineRule="auto"/>
        <w:ind w:firstLine="480"/>
        <w:jc w:val="left"/>
        <w:rPr>
          <w:bCs/>
          <w:snapToGrid w:val="0"/>
          <w:kern w:val="0"/>
          <w:sz w:val="24"/>
          <w:szCs w:val="21"/>
        </w:rPr>
      </w:pPr>
      <w:r w:rsidRPr="00F4080E">
        <w:rPr>
          <w:rFonts w:hint="eastAsia"/>
          <w:bCs/>
          <w:snapToGrid w:val="0"/>
          <w:kern w:val="0"/>
          <w:sz w:val="24"/>
          <w:szCs w:val="21"/>
        </w:rPr>
        <w:t>依托于实时</w:t>
      </w:r>
      <w:r w:rsidRPr="00F4080E">
        <w:rPr>
          <w:rFonts w:hint="eastAsia"/>
          <w:bCs/>
          <w:snapToGrid w:val="0"/>
          <w:kern w:val="0"/>
          <w:sz w:val="24"/>
          <w:szCs w:val="21"/>
        </w:rPr>
        <w:t>3</w:t>
      </w:r>
      <w:r w:rsidRPr="00F4080E">
        <w:rPr>
          <w:bCs/>
          <w:snapToGrid w:val="0"/>
          <w:kern w:val="0"/>
          <w:sz w:val="24"/>
          <w:szCs w:val="21"/>
        </w:rPr>
        <w:t>DCG</w:t>
      </w:r>
      <w:r w:rsidRPr="00F4080E">
        <w:rPr>
          <w:rFonts w:hint="eastAsia"/>
          <w:bCs/>
          <w:snapToGrid w:val="0"/>
          <w:kern w:val="0"/>
          <w:sz w:val="24"/>
          <w:szCs w:val="21"/>
        </w:rPr>
        <w:t>技术的舞台，</w:t>
      </w:r>
      <w:r w:rsidR="00E40247">
        <w:rPr>
          <w:rFonts w:hint="eastAsia"/>
          <w:bCs/>
          <w:snapToGrid w:val="0"/>
          <w:kern w:val="0"/>
          <w:sz w:val="24"/>
          <w:szCs w:val="21"/>
        </w:rPr>
        <w:t>舞台中的一切都</w:t>
      </w:r>
      <w:r w:rsidRPr="00F4080E">
        <w:rPr>
          <w:rFonts w:hint="eastAsia"/>
          <w:bCs/>
          <w:snapToGrid w:val="0"/>
          <w:kern w:val="0"/>
          <w:sz w:val="24"/>
          <w:szCs w:val="21"/>
        </w:rPr>
        <w:t>由计算机生成的影像为主。</w:t>
      </w:r>
      <w:r w:rsidR="00475E06">
        <w:rPr>
          <w:rFonts w:hint="eastAsia"/>
          <w:bCs/>
          <w:snapToGrid w:val="0"/>
          <w:kern w:val="0"/>
          <w:sz w:val="24"/>
          <w:szCs w:val="21"/>
        </w:rPr>
        <w:t>常见有</w:t>
      </w:r>
      <w:r w:rsidR="006636A8">
        <w:rPr>
          <w:rFonts w:hint="eastAsia"/>
          <w:bCs/>
          <w:snapToGrid w:val="0"/>
          <w:kern w:val="0"/>
          <w:sz w:val="24"/>
          <w:szCs w:val="21"/>
        </w:rPr>
        <w:t>：</w:t>
      </w:r>
      <w:r w:rsidR="00475E06">
        <w:rPr>
          <w:rFonts w:hint="eastAsia"/>
          <w:bCs/>
          <w:snapToGrid w:val="0"/>
          <w:kern w:val="0"/>
          <w:sz w:val="24"/>
          <w:szCs w:val="21"/>
        </w:rPr>
        <w:t>使用</w:t>
      </w:r>
      <w:r w:rsidR="00475E06">
        <w:rPr>
          <w:rFonts w:hint="eastAsia"/>
          <w:bCs/>
          <w:snapToGrid w:val="0"/>
          <w:kern w:val="0"/>
          <w:sz w:val="24"/>
          <w:szCs w:val="21"/>
        </w:rPr>
        <w:t>MMD</w:t>
      </w:r>
      <w:r w:rsidR="00475E06">
        <w:rPr>
          <w:rFonts w:hint="eastAsia"/>
          <w:bCs/>
          <w:snapToGrid w:val="0"/>
          <w:kern w:val="0"/>
          <w:sz w:val="24"/>
          <w:szCs w:val="21"/>
        </w:rPr>
        <w:t>软件开发的计算机动画舞蹈节目</w:t>
      </w:r>
      <w:r w:rsidR="006636A8">
        <w:rPr>
          <w:rFonts w:hint="eastAsia"/>
          <w:bCs/>
          <w:snapToGrid w:val="0"/>
          <w:kern w:val="0"/>
          <w:sz w:val="24"/>
          <w:szCs w:val="21"/>
        </w:rPr>
        <w:t>、网络主播的虚拟环境背景、真人虚拟现实社交软件</w:t>
      </w:r>
      <w:r w:rsidR="00805F6E">
        <w:rPr>
          <w:rFonts w:hint="eastAsia"/>
          <w:bCs/>
          <w:snapToGrid w:val="0"/>
          <w:kern w:val="0"/>
          <w:szCs w:val="21"/>
          <w:vertAlign w:val="superscript"/>
        </w:rPr>
        <w:t>[</w:t>
      </w:r>
      <w:r w:rsidR="00805F6E">
        <w:rPr>
          <w:bCs/>
          <w:snapToGrid w:val="0"/>
          <w:szCs w:val="21"/>
          <w:vertAlign w:val="superscript"/>
        </w:rPr>
        <w:t>13</w:t>
      </w:r>
      <w:r w:rsidR="00805F6E">
        <w:rPr>
          <w:rFonts w:hint="eastAsia"/>
          <w:bCs/>
          <w:snapToGrid w:val="0"/>
          <w:kern w:val="0"/>
          <w:szCs w:val="21"/>
          <w:vertAlign w:val="superscript"/>
        </w:rPr>
        <w:t>]</w:t>
      </w:r>
      <w:r w:rsidR="006636A8">
        <w:rPr>
          <w:rFonts w:hint="eastAsia"/>
          <w:bCs/>
          <w:snapToGrid w:val="0"/>
          <w:kern w:val="0"/>
          <w:sz w:val="24"/>
          <w:szCs w:val="21"/>
        </w:rPr>
        <w:t>的环境背景等。</w:t>
      </w:r>
      <w:r w:rsidR="00F17EF8">
        <w:rPr>
          <w:rFonts w:hint="eastAsia"/>
          <w:bCs/>
          <w:snapToGrid w:val="0"/>
          <w:kern w:val="0"/>
          <w:sz w:val="24"/>
          <w:szCs w:val="21"/>
        </w:rPr>
        <w:t>此类舞台的发展属于起步期</w:t>
      </w:r>
      <w:r w:rsidR="00967DC8">
        <w:rPr>
          <w:rFonts w:hint="eastAsia"/>
          <w:bCs/>
          <w:snapToGrid w:val="0"/>
          <w:kern w:val="0"/>
          <w:sz w:val="24"/>
          <w:szCs w:val="21"/>
        </w:rPr>
        <w:t>。</w:t>
      </w:r>
    </w:p>
    <w:p w14:paraId="53C8E9F9" w14:textId="4DA81BD4" w:rsidR="006926B5" w:rsidRDefault="006926B5" w:rsidP="000D6283">
      <w:pPr>
        <w:widowControl/>
        <w:spacing w:after="0" w:line="360" w:lineRule="auto"/>
        <w:jc w:val="center"/>
        <w:outlineLvl w:val="0"/>
        <w:rPr>
          <w:rFonts w:cstheme="minorEastAsia"/>
          <w:b/>
          <w:bCs/>
          <w:snapToGrid w:val="0"/>
          <w:kern w:val="0"/>
          <w:sz w:val="30"/>
          <w:szCs w:val="30"/>
        </w:rPr>
      </w:pPr>
      <w:bookmarkStart w:id="19" w:name="_Toc72934769"/>
      <w:r>
        <w:rPr>
          <w:rFonts w:cstheme="minorEastAsia"/>
          <w:b/>
          <w:bCs/>
          <w:snapToGrid w:val="0"/>
          <w:kern w:val="0"/>
          <w:sz w:val="30"/>
          <w:szCs w:val="30"/>
        </w:rPr>
        <w:t>3</w:t>
      </w:r>
      <w:r>
        <w:rPr>
          <w:rFonts w:cstheme="minorEastAsia" w:hint="eastAsia"/>
          <w:b/>
          <w:bCs/>
          <w:snapToGrid w:val="0"/>
          <w:kern w:val="0"/>
          <w:sz w:val="30"/>
          <w:szCs w:val="30"/>
        </w:rPr>
        <w:t xml:space="preserve"> </w:t>
      </w:r>
      <w:r w:rsidR="005F68E6">
        <w:rPr>
          <w:rFonts w:cstheme="minorEastAsia" w:hint="eastAsia"/>
          <w:b/>
          <w:bCs/>
          <w:snapToGrid w:val="0"/>
          <w:kern w:val="0"/>
          <w:sz w:val="30"/>
          <w:szCs w:val="30"/>
        </w:rPr>
        <w:t>基于</w:t>
      </w:r>
      <w:r>
        <w:rPr>
          <w:rFonts w:cstheme="minorEastAsia" w:hint="eastAsia"/>
          <w:b/>
          <w:bCs/>
          <w:snapToGrid w:val="0"/>
          <w:kern w:val="0"/>
          <w:sz w:val="30"/>
          <w:szCs w:val="30"/>
        </w:rPr>
        <w:t>扩张现实</w:t>
      </w:r>
      <w:r w:rsidRPr="001F6490">
        <w:rPr>
          <w:rFonts w:cstheme="minorEastAsia" w:hint="eastAsia"/>
          <w:b/>
          <w:bCs/>
          <w:snapToGrid w:val="0"/>
          <w:kern w:val="0"/>
          <w:sz w:val="30"/>
          <w:szCs w:val="30"/>
        </w:rPr>
        <w:t>的虚拟舞台</w:t>
      </w:r>
      <w:r w:rsidR="005F68E6">
        <w:rPr>
          <w:rFonts w:cstheme="minorEastAsia" w:hint="eastAsia"/>
          <w:b/>
          <w:bCs/>
          <w:snapToGrid w:val="0"/>
          <w:kern w:val="0"/>
          <w:sz w:val="30"/>
          <w:szCs w:val="30"/>
        </w:rPr>
        <w:t>制作过程</w:t>
      </w:r>
      <w:r w:rsidR="00145C05">
        <w:rPr>
          <w:rFonts w:cstheme="minorEastAsia" w:hint="eastAsia"/>
          <w:b/>
          <w:bCs/>
          <w:snapToGrid w:val="0"/>
          <w:kern w:val="0"/>
          <w:sz w:val="30"/>
          <w:szCs w:val="30"/>
        </w:rPr>
        <w:t>的分析与构建</w:t>
      </w:r>
      <w:bookmarkEnd w:id="19"/>
    </w:p>
    <w:p w14:paraId="4FFED452" w14:textId="5F19B119" w:rsidR="00145C05" w:rsidRDefault="00145C05" w:rsidP="000D6283">
      <w:pPr>
        <w:widowControl/>
        <w:spacing w:after="0" w:line="360" w:lineRule="auto"/>
        <w:jc w:val="left"/>
        <w:outlineLvl w:val="1"/>
        <w:rPr>
          <w:rFonts w:cstheme="minorEastAsia"/>
          <w:b/>
          <w:bCs/>
          <w:snapToGrid w:val="0"/>
          <w:kern w:val="0"/>
          <w:sz w:val="28"/>
          <w:szCs w:val="28"/>
        </w:rPr>
      </w:pPr>
      <w:bookmarkStart w:id="20" w:name="_Toc72934770"/>
      <w:r>
        <w:rPr>
          <w:rFonts w:cstheme="minorEastAsia"/>
          <w:b/>
          <w:bCs/>
          <w:snapToGrid w:val="0"/>
          <w:kern w:val="0"/>
          <w:sz w:val="28"/>
          <w:szCs w:val="28"/>
        </w:rPr>
        <w:t>3</w:t>
      </w:r>
      <w:r>
        <w:rPr>
          <w:rFonts w:cstheme="minorEastAsia" w:hint="eastAsia"/>
          <w:b/>
          <w:bCs/>
          <w:snapToGrid w:val="0"/>
          <w:kern w:val="0"/>
          <w:sz w:val="28"/>
          <w:szCs w:val="28"/>
        </w:rPr>
        <w:t>.</w:t>
      </w:r>
      <w:r>
        <w:rPr>
          <w:rFonts w:cstheme="minorEastAsia"/>
          <w:b/>
          <w:bCs/>
          <w:snapToGrid w:val="0"/>
          <w:kern w:val="0"/>
          <w:sz w:val="28"/>
          <w:szCs w:val="28"/>
        </w:rPr>
        <w:t>1</w:t>
      </w:r>
      <w:r>
        <w:rPr>
          <w:rFonts w:cstheme="minorEastAsia" w:hint="eastAsia"/>
          <w:b/>
          <w:bCs/>
          <w:snapToGrid w:val="0"/>
          <w:kern w:val="0"/>
          <w:sz w:val="28"/>
          <w:szCs w:val="28"/>
        </w:rPr>
        <w:t xml:space="preserve"> </w:t>
      </w:r>
      <w:r>
        <w:rPr>
          <w:rFonts w:cstheme="minorEastAsia" w:hint="eastAsia"/>
          <w:b/>
          <w:bCs/>
          <w:snapToGrid w:val="0"/>
          <w:kern w:val="0"/>
          <w:sz w:val="28"/>
          <w:szCs w:val="28"/>
        </w:rPr>
        <w:t>扩张现实虚拟舞台分析</w:t>
      </w:r>
      <w:bookmarkEnd w:id="20"/>
    </w:p>
    <w:p w14:paraId="086564A0" w14:textId="746961F4" w:rsidR="00145C05" w:rsidRDefault="00145C05" w:rsidP="000D6283">
      <w:pPr>
        <w:pStyle w:val="3"/>
        <w:spacing w:before="0" w:after="0" w:line="360" w:lineRule="auto"/>
      </w:pPr>
      <w:bookmarkStart w:id="21" w:name="_Toc72934771"/>
      <w:bookmarkStart w:id="22" w:name="_Hlk72709054"/>
      <w:r>
        <w:t>3</w:t>
      </w:r>
      <w:r>
        <w:rPr>
          <w:rFonts w:hint="eastAsia"/>
        </w:rPr>
        <w:t>.</w:t>
      </w:r>
      <w:r w:rsidR="00655998">
        <w:t>1</w:t>
      </w:r>
      <w:r>
        <w:rPr>
          <w:rFonts w:hint="eastAsia"/>
        </w:rPr>
        <w:t xml:space="preserve">.1 </w:t>
      </w:r>
      <w:r w:rsidR="003A6678">
        <w:rPr>
          <w:rFonts w:hint="eastAsia"/>
        </w:rPr>
        <w:t>扩张现实虚拟舞台概述</w:t>
      </w:r>
      <w:bookmarkEnd w:id="21"/>
    </w:p>
    <w:bookmarkEnd w:id="22"/>
    <w:p w14:paraId="1EC6A315" w14:textId="32D62130" w:rsidR="0089453D" w:rsidRDefault="00A024F9" w:rsidP="000D6283">
      <w:pPr>
        <w:widowControl/>
        <w:spacing w:after="0" w:line="360" w:lineRule="auto"/>
        <w:ind w:firstLineChars="200" w:firstLine="480"/>
        <w:jc w:val="left"/>
        <w:rPr>
          <w:bCs/>
          <w:snapToGrid w:val="0"/>
          <w:kern w:val="0"/>
          <w:sz w:val="24"/>
          <w:szCs w:val="21"/>
        </w:rPr>
      </w:pPr>
      <w:r w:rsidRPr="00A024F9">
        <w:rPr>
          <w:rFonts w:hint="eastAsia"/>
          <w:bCs/>
          <w:snapToGrid w:val="0"/>
          <w:kern w:val="0"/>
          <w:sz w:val="24"/>
        </w:rPr>
        <w:t>扩张现实虚拟舞台</w:t>
      </w:r>
      <w:r>
        <w:rPr>
          <w:rFonts w:hint="eastAsia"/>
          <w:bCs/>
          <w:snapToGrid w:val="0"/>
          <w:kern w:val="0"/>
          <w:sz w:val="24"/>
        </w:rPr>
        <w:t>是一个多学科</w:t>
      </w:r>
      <w:r w:rsidRPr="00A024F9">
        <w:rPr>
          <w:rFonts w:hint="eastAsia"/>
          <w:bCs/>
          <w:snapToGrid w:val="0"/>
          <w:kern w:val="0"/>
          <w:sz w:val="24"/>
        </w:rPr>
        <w:t>交叉</w:t>
      </w:r>
      <w:r>
        <w:rPr>
          <w:rFonts w:hint="eastAsia"/>
          <w:bCs/>
          <w:snapToGrid w:val="0"/>
          <w:kern w:val="0"/>
          <w:sz w:val="24"/>
        </w:rPr>
        <w:t>的研究</w:t>
      </w:r>
      <w:r w:rsidRPr="00A024F9">
        <w:rPr>
          <w:rFonts w:hint="eastAsia"/>
          <w:bCs/>
          <w:snapToGrid w:val="0"/>
          <w:kern w:val="0"/>
          <w:sz w:val="24"/>
        </w:rPr>
        <w:t>领域，</w:t>
      </w:r>
      <w:r>
        <w:rPr>
          <w:rFonts w:hint="eastAsia"/>
          <w:bCs/>
          <w:snapToGrid w:val="0"/>
          <w:kern w:val="0"/>
          <w:sz w:val="24"/>
        </w:rPr>
        <w:t>其中包含了许多技术的概念，最终也是为了配合制作者的对舞台表演效果设计创作而服务的。</w:t>
      </w:r>
      <w:r w:rsidR="0089453D">
        <w:rPr>
          <w:rFonts w:hint="eastAsia"/>
          <w:bCs/>
          <w:snapToGrid w:val="0"/>
          <w:kern w:val="0"/>
          <w:sz w:val="24"/>
          <w:szCs w:val="21"/>
        </w:rPr>
        <w:t>本课题将扩张现实虚拟舞台的本质总结为“可供多种类型设备进行运行观赏的</w:t>
      </w:r>
      <w:r w:rsidR="0089453D">
        <w:rPr>
          <w:rFonts w:hint="eastAsia"/>
          <w:bCs/>
          <w:snapToGrid w:val="0"/>
          <w:kern w:val="0"/>
          <w:sz w:val="24"/>
          <w:szCs w:val="21"/>
        </w:rPr>
        <w:t>3DCG</w:t>
      </w:r>
      <w:r w:rsidR="0089453D">
        <w:rPr>
          <w:rFonts w:hint="eastAsia"/>
          <w:bCs/>
          <w:snapToGrid w:val="0"/>
          <w:kern w:val="0"/>
          <w:sz w:val="24"/>
          <w:szCs w:val="21"/>
        </w:rPr>
        <w:t>实时生成的数字虚拟舞台”。</w:t>
      </w:r>
    </w:p>
    <w:p w14:paraId="60EB74F1" w14:textId="48B54494" w:rsidR="00BE3E03" w:rsidRDefault="0089453D"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其中，“可供多种类型设备运行的</w:t>
      </w:r>
      <w:r w:rsidR="00581B91">
        <w:rPr>
          <w:rFonts w:hint="eastAsia"/>
          <w:bCs/>
          <w:snapToGrid w:val="0"/>
          <w:kern w:val="0"/>
          <w:sz w:val="24"/>
          <w:szCs w:val="21"/>
        </w:rPr>
        <w:t>观赏的</w:t>
      </w:r>
      <w:r>
        <w:rPr>
          <w:rFonts w:hint="eastAsia"/>
          <w:bCs/>
          <w:snapToGrid w:val="0"/>
          <w:kern w:val="0"/>
          <w:sz w:val="24"/>
          <w:szCs w:val="21"/>
        </w:rPr>
        <w:t>”</w:t>
      </w:r>
      <w:r w:rsidR="00581B91">
        <w:rPr>
          <w:rFonts w:hint="eastAsia"/>
          <w:bCs/>
          <w:snapToGrid w:val="0"/>
          <w:kern w:val="0"/>
          <w:sz w:val="24"/>
          <w:szCs w:val="21"/>
        </w:rPr>
        <w:t>含义</w:t>
      </w:r>
      <w:r>
        <w:rPr>
          <w:rFonts w:hint="eastAsia"/>
          <w:bCs/>
          <w:snapToGrid w:val="0"/>
          <w:kern w:val="0"/>
          <w:sz w:val="24"/>
          <w:szCs w:val="21"/>
        </w:rPr>
        <w:t>与扩张现实技术</w:t>
      </w:r>
      <w:r w:rsidR="00581B91">
        <w:rPr>
          <w:rFonts w:hint="eastAsia"/>
          <w:bCs/>
          <w:snapToGrid w:val="0"/>
          <w:kern w:val="0"/>
          <w:sz w:val="24"/>
          <w:szCs w:val="21"/>
        </w:rPr>
        <w:t>概念</w:t>
      </w:r>
      <w:r>
        <w:rPr>
          <w:rFonts w:hint="eastAsia"/>
          <w:bCs/>
          <w:snapToGrid w:val="0"/>
          <w:kern w:val="0"/>
          <w:sz w:val="24"/>
          <w:szCs w:val="21"/>
        </w:rPr>
        <w:t>相同。</w:t>
      </w:r>
      <w:r w:rsidR="00581B91">
        <w:rPr>
          <w:rFonts w:hint="eastAsia"/>
          <w:bCs/>
          <w:snapToGrid w:val="0"/>
          <w:kern w:val="0"/>
          <w:sz w:val="24"/>
          <w:szCs w:val="21"/>
        </w:rPr>
        <w:t>意为可借助于多种设备观赏。</w:t>
      </w:r>
      <w:r w:rsidR="00287A00">
        <w:rPr>
          <w:rFonts w:hint="eastAsia"/>
          <w:bCs/>
          <w:snapToGrid w:val="0"/>
          <w:kern w:val="0"/>
          <w:sz w:val="24"/>
          <w:szCs w:val="21"/>
        </w:rPr>
        <w:t>虚拟舞台的观赏阶段对应上文</w:t>
      </w:r>
      <w:r w:rsidR="00287A00">
        <w:rPr>
          <w:rFonts w:hint="eastAsia"/>
          <w:bCs/>
          <w:snapToGrid w:val="0"/>
          <w:kern w:val="0"/>
          <w:sz w:val="24"/>
          <w:szCs w:val="21"/>
        </w:rPr>
        <w:t>xR</w:t>
      </w:r>
      <w:r w:rsidR="00287A00">
        <w:rPr>
          <w:rFonts w:hint="eastAsia"/>
          <w:bCs/>
          <w:snapToGrid w:val="0"/>
          <w:kern w:val="0"/>
          <w:sz w:val="24"/>
          <w:szCs w:val="21"/>
        </w:rPr>
        <w:t>技术最佳使用阶段的操作阶段，观众最佳的观赏条件应身处现实空间使用</w:t>
      </w:r>
      <w:r w:rsidR="00287A00">
        <w:rPr>
          <w:rFonts w:hint="eastAsia"/>
          <w:bCs/>
          <w:snapToGrid w:val="0"/>
          <w:kern w:val="0"/>
          <w:sz w:val="24"/>
          <w:szCs w:val="21"/>
        </w:rPr>
        <w:t>AR</w:t>
      </w:r>
      <w:r w:rsidR="00287A00">
        <w:rPr>
          <w:rFonts w:hint="eastAsia"/>
          <w:bCs/>
          <w:snapToGrid w:val="0"/>
          <w:kern w:val="0"/>
          <w:sz w:val="24"/>
          <w:szCs w:val="21"/>
        </w:rPr>
        <w:t>与</w:t>
      </w:r>
      <w:r w:rsidR="00287A00">
        <w:rPr>
          <w:rFonts w:hint="eastAsia"/>
          <w:bCs/>
          <w:snapToGrid w:val="0"/>
          <w:kern w:val="0"/>
          <w:sz w:val="24"/>
          <w:szCs w:val="21"/>
        </w:rPr>
        <w:t>MR</w:t>
      </w:r>
      <w:r w:rsidR="00287A00">
        <w:rPr>
          <w:rFonts w:hint="eastAsia"/>
          <w:bCs/>
          <w:snapToGrid w:val="0"/>
          <w:kern w:val="0"/>
          <w:sz w:val="24"/>
          <w:szCs w:val="21"/>
        </w:rPr>
        <w:t>设备进行观赏，观众需要操控自己的位置和观看视角，以观赏扩张现实虚拟舞台表演。同时，作为制作者，也应考虑到于身处虚拟数字空间通过</w:t>
      </w:r>
      <w:r w:rsidR="00287A00">
        <w:rPr>
          <w:rFonts w:hint="eastAsia"/>
          <w:bCs/>
          <w:snapToGrid w:val="0"/>
          <w:kern w:val="0"/>
          <w:sz w:val="24"/>
          <w:szCs w:val="21"/>
        </w:rPr>
        <w:t>VR</w:t>
      </w:r>
      <w:r w:rsidR="00287A00">
        <w:rPr>
          <w:rFonts w:hint="eastAsia"/>
          <w:bCs/>
          <w:snapToGrid w:val="0"/>
          <w:kern w:val="0"/>
          <w:sz w:val="24"/>
          <w:szCs w:val="21"/>
        </w:rPr>
        <w:t>设备进行观赏的观众。</w:t>
      </w:r>
    </w:p>
    <w:p w14:paraId="690CDB58" w14:textId="77777777" w:rsidR="00794897" w:rsidRDefault="00581B91"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lastRenderedPageBreak/>
        <w:t>“</w:t>
      </w:r>
      <w:r>
        <w:rPr>
          <w:bCs/>
          <w:snapToGrid w:val="0"/>
          <w:kern w:val="0"/>
          <w:sz w:val="24"/>
          <w:szCs w:val="21"/>
        </w:rPr>
        <w:t>3</w:t>
      </w:r>
      <w:r>
        <w:rPr>
          <w:rFonts w:hint="eastAsia"/>
          <w:bCs/>
          <w:snapToGrid w:val="0"/>
          <w:kern w:val="0"/>
          <w:sz w:val="24"/>
          <w:szCs w:val="21"/>
        </w:rPr>
        <w:t>DCG</w:t>
      </w:r>
      <w:r>
        <w:rPr>
          <w:rFonts w:hint="eastAsia"/>
          <w:bCs/>
          <w:snapToGrid w:val="0"/>
          <w:kern w:val="0"/>
          <w:sz w:val="24"/>
          <w:szCs w:val="21"/>
        </w:rPr>
        <w:t>技术实时生成的数字虚拟舞台”的含义为：</w:t>
      </w:r>
      <w:r w:rsidR="00542868">
        <w:rPr>
          <w:rFonts w:hint="eastAsia"/>
          <w:bCs/>
          <w:snapToGrid w:val="0"/>
          <w:kern w:val="0"/>
          <w:sz w:val="24"/>
          <w:szCs w:val="21"/>
        </w:rPr>
        <w:t>通过</w:t>
      </w:r>
      <w:r>
        <w:rPr>
          <w:rFonts w:hint="eastAsia"/>
          <w:bCs/>
          <w:snapToGrid w:val="0"/>
          <w:kern w:val="0"/>
          <w:sz w:val="24"/>
          <w:szCs w:val="21"/>
        </w:rPr>
        <w:t>使用计算机</w:t>
      </w:r>
      <w:r>
        <w:rPr>
          <w:rFonts w:hint="eastAsia"/>
          <w:bCs/>
          <w:snapToGrid w:val="0"/>
          <w:kern w:val="0"/>
          <w:sz w:val="24"/>
          <w:szCs w:val="21"/>
        </w:rPr>
        <w:t>3DCG</w:t>
      </w:r>
      <w:r>
        <w:rPr>
          <w:rFonts w:hint="eastAsia"/>
          <w:bCs/>
          <w:snapToGrid w:val="0"/>
          <w:kern w:val="0"/>
          <w:sz w:val="24"/>
          <w:szCs w:val="21"/>
        </w:rPr>
        <w:t>技术</w:t>
      </w:r>
      <w:r w:rsidR="00542868">
        <w:rPr>
          <w:rFonts w:hint="eastAsia"/>
          <w:bCs/>
          <w:snapToGrid w:val="0"/>
          <w:kern w:val="0"/>
          <w:sz w:val="24"/>
          <w:szCs w:val="21"/>
        </w:rPr>
        <w:t>实时生成，并渲染出显示</w:t>
      </w:r>
      <w:r>
        <w:rPr>
          <w:rFonts w:hint="eastAsia"/>
          <w:bCs/>
          <w:snapToGrid w:val="0"/>
          <w:kern w:val="0"/>
          <w:sz w:val="24"/>
          <w:szCs w:val="21"/>
        </w:rPr>
        <w:t>表面与</w:t>
      </w:r>
      <w:r w:rsidR="00542868">
        <w:rPr>
          <w:rFonts w:hint="eastAsia"/>
          <w:bCs/>
          <w:snapToGrid w:val="0"/>
          <w:kern w:val="0"/>
          <w:sz w:val="24"/>
          <w:szCs w:val="21"/>
        </w:rPr>
        <w:t>显示</w:t>
      </w:r>
      <w:r>
        <w:rPr>
          <w:rFonts w:hint="eastAsia"/>
          <w:bCs/>
          <w:snapToGrid w:val="0"/>
          <w:kern w:val="0"/>
          <w:sz w:val="24"/>
          <w:szCs w:val="21"/>
        </w:rPr>
        <w:t>内容</w:t>
      </w:r>
      <w:r w:rsidR="00542868">
        <w:rPr>
          <w:rFonts w:hint="eastAsia"/>
          <w:bCs/>
          <w:snapToGrid w:val="0"/>
          <w:kern w:val="0"/>
          <w:sz w:val="24"/>
          <w:szCs w:val="21"/>
        </w:rPr>
        <w:t>的图像。</w:t>
      </w:r>
      <w:r w:rsidR="00794897">
        <w:rPr>
          <w:rFonts w:hint="eastAsia"/>
          <w:bCs/>
          <w:snapToGrid w:val="0"/>
          <w:kern w:val="0"/>
          <w:sz w:val="24"/>
          <w:szCs w:val="21"/>
        </w:rPr>
        <w:t>实时生成的概念要求计算机以图形技术真实地渲染出三维形态的显示表面，并支持在显示表面上投射相应的显示内容。</w:t>
      </w:r>
    </w:p>
    <w:p w14:paraId="633E4709" w14:textId="314E3A8B" w:rsidR="003A6678" w:rsidRPr="003E13E9" w:rsidRDefault="00794897" w:rsidP="000D628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此概念不同于全景图片与全景视频，全景图片与全景视频所提供的运动空间和自由度是有限的，其提供给观众的仅仅是在球体显示表面上变化的显示内容</w:t>
      </w:r>
      <w:r w:rsidR="0086256E">
        <w:rPr>
          <w:rFonts w:hint="eastAsia"/>
          <w:bCs/>
          <w:snapToGrid w:val="0"/>
          <w:kern w:val="0"/>
          <w:sz w:val="24"/>
          <w:szCs w:val="21"/>
        </w:rPr>
        <w:t>信息</w:t>
      </w:r>
      <w:r>
        <w:rPr>
          <w:rFonts w:hint="eastAsia"/>
          <w:bCs/>
          <w:snapToGrid w:val="0"/>
          <w:kern w:val="0"/>
          <w:sz w:val="24"/>
          <w:szCs w:val="21"/>
        </w:rPr>
        <w:t>，并非</w:t>
      </w:r>
      <w:r w:rsidR="0086256E">
        <w:rPr>
          <w:rFonts w:hint="eastAsia"/>
          <w:bCs/>
          <w:snapToGrid w:val="0"/>
          <w:kern w:val="0"/>
          <w:sz w:val="24"/>
          <w:szCs w:val="21"/>
        </w:rPr>
        <w:t>真实</w:t>
      </w:r>
      <w:r>
        <w:rPr>
          <w:rFonts w:hint="eastAsia"/>
          <w:bCs/>
          <w:snapToGrid w:val="0"/>
          <w:kern w:val="0"/>
          <w:sz w:val="24"/>
          <w:szCs w:val="21"/>
        </w:rPr>
        <w:t>3DCG</w:t>
      </w:r>
      <w:r>
        <w:rPr>
          <w:rFonts w:hint="eastAsia"/>
          <w:bCs/>
          <w:snapToGrid w:val="0"/>
          <w:kern w:val="0"/>
          <w:sz w:val="24"/>
          <w:szCs w:val="21"/>
        </w:rPr>
        <w:t>内容，</w:t>
      </w:r>
      <w:r w:rsidR="0086256E">
        <w:rPr>
          <w:rFonts w:hint="eastAsia"/>
          <w:bCs/>
          <w:snapToGrid w:val="0"/>
          <w:kern w:val="0"/>
          <w:sz w:val="24"/>
          <w:szCs w:val="21"/>
        </w:rPr>
        <w:t>其并</w:t>
      </w:r>
      <w:r>
        <w:rPr>
          <w:rFonts w:hint="eastAsia"/>
          <w:bCs/>
          <w:snapToGrid w:val="0"/>
          <w:kern w:val="0"/>
          <w:sz w:val="24"/>
          <w:szCs w:val="21"/>
        </w:rPr>
        <w:t>不是真正的三维信息，所以观众不能通过移动位置和视角来观察到不同角度的虚拟舞台表演信息。</w:t>
      </w:r>
    </w:p>
    <w:p w14:paraId="50FF384E" w14:textId="68072325" w:rsidR="00172971" w:rsidRDefault="00145C05" w:rsidP="000D6283">
      <w:pPr>
        <w:pStyle w:val="3"/>
        <w:spacing w:before="0" w:after="0" w:line="360" w:lineRule="auto"/>
      </w:pPr>
      <w:bookmarkStart w:id="23" w:name="_Toc72934772"/>
      <w:r>
        <w:t>3</w:t>
      </w:r>
      <w:r>
        <w:rPr>
          <w:rFonts w:hint="eastAsia"/>
        </w:rPr>
        <w:t>.</w:t>
      </w:r>
      <w:r w:rsidR="00655998">
        <w:t>1</w:t>
      </w:r>
      <w:r>
        <w:rPr>
          <w:rFonts w:hint="eastAsia"/>
        </w:rPr>
        <w:t>.</w:t>
      </w:r>
      <w:r w:rsidR="00655998">
        <w:t>2</w:t>
      </w:r>
      <w:r>
        <w:rPr>
          <w:rFonts w:hint="eastAsia"/>
        </w:rPr>
        <w:t xml:space="preserve"> </w:t>
      </w:r>
      <w:r w:rsidR="00F17EF8">
        <w:rPr>
          <w:rFonts w:hint="eastAsia"/>
        </w:rPr>
        <w:t>使用场景</w:t>
      </w:r>
      <w:r w:rsidR="006A47C0">
        <w:rPr>
          <w:rFonts w:hint="eastAsia"/>
        </w:rPr>
        <w:t>的</w:t>
      </w:r>
      <w:r w:rsidR="003815E1">
        <w:rPr>
          <w:rFonts w:hint="eastAsia"/>
        </w:rPr>
        <w:t>分类分析</w:t>
      </w:r>
      <w:bookmarkEnd w:id="23"/>
    </w:p>
    <w:p w14:paraId="29DC7FBE" w14:textId="4C07363B" w:rsidR="009C4A6A" w:rsidRPr="009C4A6A" w:rsidRDefault="00A024F9" w:rsidP="00CC7863">
      <w:pPr>
        <w:widowControl/>
        <w:spacing w:after="0" w:line="360" w:lineRule="auto"/>
        <w:ind w:firstLineChars="200" w:firstLine="480"/>
        <w:jc w:val="left"/>
        <w:rPr>
          <w:bCs/>
          <w:snapToGrid w:val="0"/>
          <w:kern w:val="0"/>
          <w:sz w:val="24"/>
        </w:rPr>
      </w:pPr>
      <w:r w:rsidRPr="00A024F9">
        <w:rPr>
          <w:rFonts w:hint="eastAsia"/>
          <w:bCs/>
          <w:snapToGrid w:val="0"/>
          <w:kern w:val="0"/>
          <w:sz w:val="24"/>
        </w:rPr>
        <w:t>扩张现实技术延伸了虚拟舞台效果和表现力，虚拟舞台使得扩张现实技术更有实用意义和艺术价值。</w:t>
      </w:r>
      <w:r w:rsidR="009C4A6A" w:rsidRPr="00301292">
        <w:rPr>
          <w:rFonts w:hint="eastAsia"/>
          <w:bCs/>
          <w:snapToGrid w:val="0"/>
          <w:kern w:val="0"/>
          <w:sz w:val="24"/>
        </w:rPr>
        <w:t>本课题尝试将扩张现实虚拟舞台的使用场景按照对已有类型的舞台表演形式超出与否来进行分类，并尝试对其进行简要分析：</w:t>
      </w:r>
    </w:p>
    <w:p w14:paraId="17E68A36" w14:textId="64F04179" w:rsidR="00C75502" w:rsidRDefault="006A47C0" w:rsidP="00CC7863">
      <w:pPr>
        <w:pStyle w:val="aa"/>
        <w:widowControl/>
        <w:numPr>
          <w:ilvl w:val="0"/>
          <w:numId w:val="7"/>
        </w:numPr>
        <w:spacing w:after="0" w:line="360" w:lineRule="auto"/>
        <w:ind w:firstLineChars="0"/>
        <w:jc w:val="left"/>
        <w:rPr>
          <w:bCs/>
          <w:sz w:val="24"/>
        </w:rPr>
      </w:pPr>
      <w:r>
        <w:rPr>
          <w:rFonts w:hint="eastAsia"/>
          <w:bCs/>
          <w:sz w:val="24"/>
        </w:rPr>
        <w:t>对已有类型的舞台表演形式进行</w:t>
      </w:r>
      <w:r w:rsidR="00BD1F7F">
        <w:rPr>
          <w:rFonts w:hint="eastAsia"/>
          <w:bCs/>
          <w:sz w:val="24"/>
        </w:rPr>
        <w:t>补充或还原</w:t>
      </w:r>
    </w:p>
    <w:p w14:paraId="59FAE907" w14:textId="3FF5EC75" w:rsidR="009C4A6A" w:rsidRDefault="009C4A6A" w:rsidP="00CC7863">
      <w:pPr>
        <w:pStyle w:val="aa"/>
        <w:widowControl/>
        <w:spacing w:after="0" w:line="360" w:lineRule="auto"/>
        <w:ind w:left="902" w:firstLine="480"/>
        <w:jc w:val="left"/>
        <w:rPr>
          <w:bCs/>
          <w:sz w:val="24"/>
        </w:rPr>
      </w:pPr>
      <w:bookmarkStart w:id="24" w:name="_Hlk72716590"/>
      <w:r w:rsidRPr="009C4A6A">
        <w:rPr>
          <w:rFonts w:hint="eastAsia"/>
          <w:bCs/>
          <w:sz w:val="24"/>
        </w:rPr>
        <w:t>2020</w:t>
      </w:r>
      <w:r w:rsidRPr="009C4A6A">
        <w:rPr>
          <w:rFonts w:hint="eastAsia"/>
          <w:bCs/>
          <w:sz w:val="24"/>
        </w:rPr>
        <w:t>年，原本计划在东京巨蛋</w:t>
      </w:r>
      <w:r w:rsidR="00E267A1">
        <w:rPr>
          <w:rFonts w:hint="eastAsia"/>
          <w:bCs/>
          <w:sz w:val="24"/>
        </w:rPr>
        <w:t>举行</w:t>
      </w:r>
      <w:r w:rsidRPr="009C4A6A">
        <w:rPr>
          <w:rFonts w:hint="eastAsia"/>
          <w:bCs/>
          <w:sz w:val="24"/>
        </w:rPr>
        <w:t>的</w:t>
      </w:r>
      <w:r w:rsidRPr="009C4A6A">
        <w:rPr>
          <w:rFonts w:hint="eastAsia"/>
          <w:bCs/>
          <w:sz w:val="24"/>
        </w:rPr>
        <w:t>Perfume P cubed</w:t>
      </w:r>
      <w:r w:rsidRPr="009C4A6A">
        <w:rPr>
          <w:rFonts w:hint="eastAsia"/>
          <w:bCs/>
          <w:sz w:val="24"/>
        </w:rPr>
        <w:t>演唱会因为新馆疫情而紧急暂停，当真实的演唱会无法进行的时候，演唱会筹办团队在几个月后通过</w:t>
      </w:r>
      <w:r w:rsidRPr="009C4A6A">
        <w:rPr>
          <w:rFonts w:hint="eastAsia"/>
          <w:bCs/>
          <w:sz w:val="24"/>
        </w:rPr>
        <w:t>XR</w:t>
      </w:r>
      <w:r w:rsidRPr="009C4A6A">
        <w:rPr>
          <w:rFonts w:hint="eastAsia"/>
          <w:bCs/>
          <w:sz w:val="24"/>
        </w:rPr>
        <w:t>技术合成真人表演，将此次音乐演唱会的舞台表演内容在线上进行演出。其中的内容不仅限于还原了艺人在台上随着音乐演出的效果，还使用艺术化的手法把场馆和原本的观众席也变成了舞台演出多媒体视觉的一部分。</w:t>
      </w:r>
    </w:p>
    <w:p w14:paraId="21A89C6D" w14:textId="60D6D4A7" w:rsidR="0086256E" w:rsidRPr="00301292" w:rsidRDefault="00801D16" w:rsidP="00CC7863">
      <w:pPr>
        <w:pStyle w:val="aa"/>
        <w:widowControl/>
        <w:spacing w:after="0" w:line="360" w:lineRule="auto"/>
        <w:ind w:left="902" w:firstLine="480"/>
        <w:jc w:val="left"/>
        <w:rPr>
          <w:bCs/>
          <w:sz w:val="24"/>
        </w:rPr>
      </w:pPr>
      <w:r w:rsidRPr="00A024F9">
        <w:rPr>
          <w:rFonts w:hint="eastAsia"/>
          <w:bCs/>
          <w:snapToGrid w:val="0"/>
          <w:kern w:val="0"/>
          <w:sz w:val="24"/>
        </w:rPr>
        <w:t>扩张现实虚拟舞台</w:t>
      </w:r>
      <w:r>
        <w:rPr>
          <w:rFonts w:hint="eastAsia"/>
          <w:bCs/>
          <w:snapToGrid w:val="0"/>
          <w:kern w:val="0"/>
          <w:sz w:val="24"/>
        </w:rPr>
        <w:t>技术</w:t>
      </w:r>
      <w:r w:rsidR="009A6B9A">
        <w:rPr>
          <w:rFonts w:hint="eastAsia"/>
          <w:bCs/>
          <w:sz w:val="24"/>
        </w:rPr>
        <w:t>可将传统的舞台表演形式以</w:t>
      </w:r>
      <w:r w:rsidR="009A6B9A">
        <w:rPr>
          <w:rFonts w:hint="eastAsia"/>
          <w:bCs/>
          <w:sz w:val="24"/>
        </w:rPr>
        <w:t>3DCG</w:t>
      </w:r>
      <w:r w:rsidR="009A6B9A">
        <w:rPr>
          <w:rFonts w:hint="eastAsia"/>
          <w:bCs/>
          <w:sz w:val="24"/>
        </w:rPr>
        <w:t>技术</w:t>
      </w:r>
      <w:r w:rsidR="006A47C0">
        <w:rPr>
          <w:rFonts w:hint="eastAsia"/>
          <w:bCs/>
          <w:sz w:val="24"/>
        </w:rPr>
        <w:t>在</w:t>
      </w:r>
      <w:r w:rsidR="006A47C0">
        <w:rPr>
          <w:rFonts w:hint="eastAsia"/>
          <w:bCs/>
          <w:sz w:val="24"/>
        </w:rPr>
        <w:t>xR</w:t>
      </w:r>
      <w:r w:rsidR="006A47C0">
        <w:rPr>
          <w:rFonts w:hint="eastAsia"/>
          <w:bCs/>
          <w:sz w:val="24"/>
        </w:rPr>
        <w:t>媒介中进行重新制作</w:t>
      </w:r>
      <w:r w:rsidR="009A6B9A">
        <w:rPr>
          <w:rFonts w:hint="eastAsia"/>
          <w:bCs/>
          <w:sz w:val="24"/>
        </w:rPr>
        <w:t>，</w:t>
      </w:r>
      <w:r w:rsidR="006A47C0">
        <w:rPr>
          <w:rFonts w:hint="eastAsia"/>
          <w:bCs/>
          <w:sz w:val="24"/>
        </w:rPr>
        <w:t>将物理世界的元素进行还原</w:t>
      </w:r>
      <w:r w:rsidR="006A47C0">
        <w:rPr>
          <w:rFonts w:hint="eastAsia"/>
          <w:bCs/>
          <w:sz w:val="24"/>
        </w:rPr>
        <w:t>,</w:t>
      </w:r>
      <w:r w:rsidR="006A47C0">
        <w:rPr>
          <w:rFonts w:hint="eastAsia"/>
          <w:bCs/>
          <w:sz w:val="24"/>
        </w:rPr>
        <w:t>并使用真人录像或对角色进行建模并结合动作捕捉技术，对表演内容进行完整还原。</w:t>
      </w:r>
      <w:r w:rsidR="0086256E" w:rsidRPr="00301292">
        <w:rPr>
          <w:rFonts w:hint="eastAsia"/>
          <w:bCs/>
          <w:sz w:val="24"/>
        </w:rPr>
        <w:t>具体使用场景可以应用于：</w:t>
      </w:r>
      <w:r w:rsidR="00BD1F7F" w:rsidRPr="00301292">
        <w:rPr>
          <w:rFonts w:hint="eastAsia"/>
          <w:bCs/>
          <w:sz w:val="24"/>
        </w:rPr>
        <w:t>辅助传统舞台转场空隙时的表演，</w:t>
      </w:r>
      <w:r w:rsidR="0086256E" w:rsidRPr="00301292">
        <w:rPr>
          <w:rFonts w:hint="eastAsia"/>
          <w:bCs/>
          <w:sz w:val="24"/>
        </w:rPr>
        <w:t>以</w:t>
      </w:r>
      <w:r w:rsidR="0086256E" w:rsidRPr="00301292">
        <w:rPr>
          <w:rFonts w:hint="eastAsia"/>
          <w:bCs/>
          <w:sz w:val="24"/>
        </w:rPr>
        <w:t>xR</w:t>
      </w:r>
      <w:r w:rsidR="0086256E" w:rsidRPr="00301292">
        <w:rPr>
          <w:rFonts w:hint="eastAsia"/>
          <w:bCs/>
          <w:sz w:val="24"/>
        </w:rPr>
        <w:t>设备观看的</w:t>
      </w:r>
      <w:r w:rsidR="0086256E" w:rsidRPr="00301292">
        <w:rPr>
          <w:rFonts w:hint="eastAsia"/>
          <w:bCs/>
          <w:sz w:val="24"/>
        </w:rPr>
        <w:t>3DCG</w:t>
      </w:r>
      <w:r w:rsidR="0086256E" w:rsidRPr="00301292">
        <w:rPr>
          <w:rFonts w:hint="eastAsia"/>
          <w:bCs/>
          <w:sz w:val="24"/>
        </w:rPr>
        <w:t>音乐影片（</w:t>
      </w:r>
      <w:r w:rsidR="0086256E" w:rsidRPr="00301292">
        <w:rPr>
          <w:rFonts w:hint="eastAsia"/>
          <w:bCs/>
          <w:sz w:val="24"/>
        </w:rPr>
        <w:t>MV</w:t>
      </w:r>
      <w:r w:rsidR="0086256E" w:rsidRPr="00301292">
        <w:rPr>
          <w:rFonts w:hint="eastAsia"/>
          <w:bCs/>
          <w:sz w:val="24"/>
        </w:rPr>
        <w:t>），</w:t>
      </w:r>
    </w:p>
    <w:bookmarkEnd w:id="24"/>
    <w:p w14:paraId="5F143716" w14:textId="599B98C1" w:rsidR="00C75502" w:rsidRDefault="00BD1F7F" w:rsidP="00CC7863">
      <w:pPr>
        <w:pStyle w:val="aa"/>
        <w:widowControl/>
        <w:numPr>
          <w:ilvl w:val="0"/>
          <w:numId w:val="7"/>
        </w:numPr>
        <w:spacing w:after="0" w:line="360" w:lineRule="auto"/>
        <w:ind w:firstLineChars="0"/>
        <w:jc w:val="left"/>
        <w:rPr>
          <w:bCs/>
          <w:sz w:val="24"/>
        </w:rPr>
      </w:pPr>
      <w:r>
        <w:rPr>
          <w:rFonts w:hint="eastAsia"/>
          <w:bCs/>
          <w:sz w:val="24"/>
        </w:rPr>
        <w:t>超出</w:t>
      </w:r>
      <w:r w:rsidR="006A47C0">
        <w:rPr>
          <w:rFonts w:hint="eastAsia"/>
          <w:bCs/>
          <w:sz w:val="24"/>
        </w:rPr>
        <w:t>已有类型舞台</w:t>
      </w:r>
      <w:r>
        <w:rPr>
          <w:rFonts w:hint="eastAsia"/>
          <w:bCs/>
          <w:sz w:val="24"/>
        </w:rPr>
        <w:t>的</w:t>
      </w:r>
      <w:r w:rsidR="006A47C0">
        <w:rPr>
          <w:rFonts w:hint="eastAsia"/>
          <w:bCs/>
          <w:sz w:val="24"/>
        </w:rPr>
        <w:t>表演形式</w:t>
      </w:r>
      <w:r>
        <w:rPr>
          <w:rFonts w:hint="eastAsia"/>
          <w:bCs/>
          <w:sz w:val="24"/>
        </w:rPr>
        <w:t>，表现出传统舞台</w:t>
      </w:r>
      <w:r w:rsidR="006A47C0">
        <w:rPr>
          <w:rFonts w:hint="eastAsia"/>
          <w:bCs/>
          <w:sz w:val="24"/>
        </w:rPr>
        <w:t>无法表现的演出</w:t>
      </w:r>
      <w:r>
        <w:rPr>
          <w:rFonts w:hint="eastAsia"/>
          <w:bCs/>
          <w:sz w:val="24"/>
        </w:rPr>
        <w:t>内容</w:t>
      </w:r>
    </w:p>
    <w:p w14:paraId="6D55A96C" w14:textId="5D0A5102" w:rsidR="009C4A6A" w:rsidRDefault="009C4A6A" w:rsidP="00CC7863">
      <w:pPr>
        <w:pStyle w:val="aa"/>
        <w:widowControl/>
        <w:spacing w:after="0" w:line="360" w:lineRule="auto"/>
        <w:ind w:left="902" w:firstLine="480"/>
        <w:jc w:val="left"/>
        <w:rPr>
          <w:bCs/>
          <w:sz w:val="24"/>
        </w:rPr>
      </w:pPr>
      <w:r w:rsidRPr="009C4A6A">
        <w:rPr>
          <w:rFonts w:hint="eastAsia"/>
          <w:bCs/>
          <w:sz w:val="24"/>
        </w:rPr>
        <w:t>扩张现实虚拟舞台</w:t>
      </w:r>
      <w:r>
        <w:rPr>
          <w:rFonts w:hint="eastAsia"/>
          <w:bCs/>
          <w:sz w:val="24"/>
        </w:rPr>
        <w:t>目前</w:t>
      </w:r>
      <w:r w:rsidRPr="009C4A6A">
        <w:rPr>
          <w:rFonts w:hint="eastAsia"/>
          <w:bCs/>
          <w:sz w:val="24"/>
        </w:rPr>
        <w:t>处于发展的初期阶段，具有一定的实验性。以多人在线社交</w:t>
      </w:r>
      <w:r>
        <w:rPr>
          <w:rFonts w:hint="eastAsia"/>
          <w:bCs/>
          <w:sz w:val="24"/>
        </w:rPr>
        <w:t>聊天软件</w:t>
      </w:r>
      <w:r w:rsidRPr="009C4A6A">
        <w:rPr>
          <w:rFonts w:hint="eastAsia"/>
          <w:bCs/>
          <w:sz w:val="24"/>
        </w:rPr>
        <w:t>VR chat</w:t>
      </w:r>
      <w:r w:rsidRPr="009C4A6A">
        <w:rPr>
          <w:rFonts w:hint="eastAsia"/>
          <w:bCs/>
          <w:sz w:val="24"/>
        </w:rPr>
        <w:t>为例</w:t>
      </w:r>
      <w:r>
        <w:rPr>
          <w:rFonts w:hint="eastAsia"/>
          <w:bCs/>
          <w:sz w:val="24"/>
        </w:rPr>
        <w:t>，其中</w:t>
      </w:r>
      <w:r w:rsidRPr="009C4A6A">
        <w:rPr>
          <w:rFonts w:hint="eastAsia"/>
          <w:bCs/>
          <w:sz w:val="24"/>
        </w:rPr>
        <w:t>一个名为</w:t>
      </w:r>
      <w:r w:rsidRPr="009C4A6A">
        <w:rPr>
          <w:rFonts w:hint="eastAsia"/>
          <w:bCs/>
          <w:sz w:val="24"/>
        </w:rPr>
        <w:t>Void</w:t>
      </w:r>
      <w:r w:rsidRPr="009C4A6A">
        <w:rPr>
          <w:rFonts w:hint="eastAsia"/>
          <w:bCs/>
          <w:sz w:val="24"/>
        </w:rPr>
        <w:t>的音乐俱乐部全天</w:t>
      </w:r>
      <w:r w:rsidRPr="009C4A6A">
        <w:rPr>
          <w:rFonts w:hint="eastAsia"/>
          <w:bCs/>
          <w:sz w:val="24"/>
        </w:rPr>
        <w:t>24</w:t>
      </w:r>
      <w:r w:rsidRPr="009C4A6A">
        <w:rPr>
          <w:rFonts w:hint="eastAsia"/>
          <w:bCs/>
          <w:sz w:val="24"/>
        </w:rPr>
        <w:t>小时对全球的用户开放</w:t>
      </w:r>
      <w:r>
        <w:rPr>
          <w:rFonts w:hint="eastAsia"/>
          <w:bCs/>
          <w:sz w:val="24"/>
        </w:rPr>
        <w:t>，</w:t>
      </w:r>
      <w:r w:rsidRPr="009C4A6A">
        <w:rPr>
          <w:rFonts w:hint="eastAsia"/>
          <w:bCs/>
          <w:sz w:val="24"/>
        </w:rPr>
        <w:t>所有的玩家都可以进入到这个音乐俱乐部中享受音乐并和其他人进行社交</w:t>
      </w:r>
      <w:r>
        <w:rPr>
          <w:rFonts w:hint="eastAsia"/>
          <w:bCs/>
          <w:sz w:val="24"/>
        </w:rPr>
        <w:t>，</w:t>
      </w:r>
    </w:p>
    <w:p w14:paraId="6647C946" w14:textId="2BEF2118" w:rsidR="0086256E" w:rsidRDefault="00801D16" w:rsidP="00CC7863">
      <w:pPr>
        <w:pStyle w:val="aa"/>
        <w:widowControl/>
        <w:spacing w:after="0" w:line="360" w:lineRule="auto"/>
        <w:ind w:left="902" w:firstLine="480"/>
        <w:jc w:val="left"/>
        <w:rPr>
          <w:bCs/>
          <w:sz w:val="24"/>
        </w:rPr>
      </w:pPr>
      <w:r w:rsidRPr="00A024F9">
        <w:rPr>
          <w:rFonts w:hint="eastAsia"/>
          <w:bCs/>
          <w:snapToGrid w:val="0"/>
          <w:kern w:val="0"/>
          <w:sz w:val="24"/>
        </w:rPr>
        <w:lastRenderedPageBreak/>
        <w:t>扩张现实虚拟舞台</w:t>
      </w:r>
      <w:r>
        <w:rPr>
          <w:rFonts w:hint="eastAsia"/>
          <w:bCs/>
          <w:snapToGrid w:val="0"/>
          <w:kern w:val="0"/>
          <w:sz w:val="24"/>
        </w:rPr>
        <w:t>技术</w:t>
      </w:r>
      <w:r w:rsidR="00EA6AA5">
        <w:rPr>
          <w:rFonts w:hint="eastAsia"/>
          <w:bCs/>
          <w:sz w:val="24"/>
        </w:rPr>
        <w:t>因为其媒体特性，</w:t>
      </w:r>
      <w:r w:rsidR="00EA6AA5">
        <w:rPr>
          <w:rFonts w:hint="eastAsia"/>
          <w:bCs/>
          <w:snapToGrid w:val="0"/>
          <w:kern w:val="0"/>
          <w:sz w:val="24"/>
        </w:rPr>
        <w:t>在</w:t>
      </w:r>
      <w:r w:rsidR="00EA6AA5">
        <w:rPr>
          <w:rFonts w:hint="eastAsia"/>
          <w:bCs/>
          <w:sz w:val="24"/>
        </w:rPr>
        <w:t>此类的使用场景可以做到</w:t>
      </w:r>
      <w:r w:rsidR="006A47C0">
        <w:rPr>
          <w:rFonts w:hint="eastAsia"/>
          <w:bCs/>
          <w:sz w:val="24"/>
        </w:rPr>
        <w:t>超出以往传统舞台</w:t>
      </w:r>
      <w:r w:rsidR="00EA6AA5">
        <w:rPr>
          <w:rFonts w:hint="eastAsia"/>
          <w:bCs/>
          <w:sz w:val="24"/>
        </w:rPr>
        <w:t>演出效果的</w:t>
      </w:r>
      <w:r w:rsidR="006A47C0">
        <w:rPr>
          <w:rFonts w:hint="eastAsia"/>
          <w:bCs/>
          <w:sz w:val="24"/>
        </w:rPr>
        <w:t>演出表现。如借助高速信息通信技术</w:t>
      </w:r>
      <w:r w:rsidR="00FE12FA">
        <w:rPr>
          <w:rFonts w:hint="eastAsia"/>
          <w:bCs/>
          <w:sz w:val="24"/>
        </w:rPr>
        <w:t>，</w:t>
      </w:r>
      <w:r w:rsidR="004F03F6">
        <w:rPr>
          <w:rFonts w:hint="eastAsia"/>
          <w:bCs/>
          <w:sz w:val="24"/>
        </w:rPr>
        <w:t>可以超出传统舞台的地理空间限制</w:t>
      </w:r>
      <w:r w:rsidR="00702C96">
        <w:rPr>
          <w:rFonts w:hint="eastAsia"/>
          <w:bCs/>
          <w:sz w:val="24"/>
        </w:rPr>
        <w:t>，可</w:t>
      </w:r>
      <w:r w:rsidR="006A47C0">
        <w:rPr>
          <w:rFonts w:hint="eastAsia"/>
          <w:bCs/>
          <w:sz w:val="24"/>
        </w:rPr>
        <w:t>实现</w:t>
      </w:r>
      <w:r w:rsidR="00702C96">
        <w:rPr>
          <w:rFonts w:hint="eastAsia"/>
          <w:bCs/>
          <w:sz w:val="24"/>
        </w:rPr>
        <w:t>不同</w:t>
      </w:r>
      <w:r w:rsidR="006A47C0">
        <w:rPr>
          <w:rFonts w:hint="eastAsia"/>
          <w:bCs/>
          <w:sz w:val="24"/>
        </w:rPr>
        <w:t>空间的演员与观众，同时访问一个舞台或者多个舞台</w:t>
      </w:r>
      <w:r w:rsidR="00702C96">
        <w:rPr>
          <w:rFonts w:hint="eastAsia"/>
          <w:bCs/>
          <w:sz w:val="24"/>
        </w:rPr>
        <w:t>，或</w:t>
      </w:r>
      <w:r w:rsidR="006A47C0">
        <w:rPr>
          <w:rFonts w:hint="eastAsia"/>
          <w:bCs/>
          <w:sz w:val="24"/>
        </w:rPr>
        <w:t>使用</w:t>
      </w:r>
      <w:r w:rsidR="00702C96">
        <w:rPr>
          <w:rFonts w:hint="eastAsia"/>
          <w:bCs/>
          <w:sz w:val="24"/>
        </w:rPr>
        <w:t>不同种类的设备同时访问一个舞台等</w:t>
      </w:r>
    </w:p>
    <w:p w14:paraId="2B24232D" w14:textId="1C45AC56" w:rsidR="006A47C0" w:rsidRPr="009C4A6A" w:rsidRDefault="00B87518" w:rsidP="00CC7863">
      <w:pPr>
        <w:pStyle w:val="aa"/>
        <w:widowControl/>
        <w:spacing w:after="0" w:line="360" w:lineRule="auto"/>
        <w:ind w:left="902" w:firstLine="480"/>
        <w:jc w:val="left"/>
        <w:rPr>
          <w:bCs/>
          <w:sz w:val="24"/>
        </w:rPr>
      </w:pPr>
      <w:r>
        <w:rPr>
          <w:rFonts w:hint="eastAsia"/>
          <w:bCs/>
          <w:sz w:val="24"/>
        </w:rPr>
        <w:t>具体使用场景可以应用于各种演出，如</w:t>
      </w:r>
      <w:r w:rsidR="00405F89">
        <w:rPr>
          <w:rFonts w:hint="eastAsia"/>
          <w:bCs/>
          <w:sz w:val="24"/>
        </w:rPr>
        <w:t>同时</w:t>
      </w:r>
      <w:r>
        <w:rPr>
          <w:rFonts w:hint="eastAsia"/>
          <w:bCs/>
          <w:sz w:val="24"/>
        </w:rPr>
        <w:t>汇集全球观众的大型音乐演唱会演出，汇集世界各地表演艺术家进行的多人舞蹈、合唱、</w:t>
      </w:r>
      <w:r w:rsidR="00E847AF">
        <w:rPr>
          <w:rFonts w:hint="eastAsia"/>
          <w:bCs/>
          <w:sz w:val="24"/>
        </w:rPr>
        <w:t>话剧</w:t>
      </w:r>
      <w:r>
        <w:rPr>
          <w:rFonts w:hint="eastAsia"/>
          <w:bCs/>
          <w:sz w:val="24"/>
        </w:rPr>
        <w:t>表演</w:t>
      </w:r>
      <w:r w:rsidR="00E847AF">
        <w:rPr>
          <w:rFonts w:hint="eastAsia"/>
          <w:bCs/>
          <w:sz w:val="24"/>
        </w:rPr>
        <w:t>、音乐派对、大型</w:t>
      </w:r>
      <w:r w:rsidR="00E847AF">
        <w:rPr>
          <w:rFonts w:hint="eastAsia"/>
          <w:bCs/>
          <w:sz w:val="24"/>
        </w:rPr>
        <w:t>cosplay</w:t>
      </w:r>
      <w:r w:rsidR="00E847AF">
        <w:rPr>
          <w:rFonts w:hint="eastAsia"/>
          <w:bCs/>
          <w:sz w:val="24"/>
        </w:rPr>
        <w:t>情景演出活动等场景。</w:t>
      </w:r>
      <w:r w:rsidR="005E1F60" w:rsidRPr="009C4A6A">
        <w:rPr>
          <w:rFonts w:hint="eastAsia"/>
          <w:bCs/>
          <w:sz w:val="24"/>
        </w:rPr>
        <w:t>再如</w:t>
      </w:r>
      <w:r w:rsidR="004F03F6" w:rsidRPr="009C4A6A">
        <w:rPr>
          <w:rFonts w:hint="eastAsia"/>
          <w:bCs/>
          <w:sz w:val="24"/>
        </w:rPr>
        <w:t>借助长时间演出跨度</w:t>
      </w:r>
      <w:r w:rsidR="00FE12FA" w:rsidRPr="009C4A6A">
        <w:rPr>
          <w:rFonts w:hint="eastAsia"/>
          <w:bCs/>
          <w:sz w:val="24"/>
        </w:rPr>
        <w:t>安排，</w:t>
      </w:r>
      <w:r w:rsidR="004F03F6" w:rsidRPr="009C4A6A">
        <w:rPr>
          <w:rFonts w:hint="eastAsia"/>
          <w:bCs/>
          <w:sz w:val="24"/>
        </w:rPr>
        <w:t>可以超出传统舞台的表演时间限制，</w:t>
      </w:r>
      <w:r w:rsidR="00A34EA0" w:rsidRPr="009C4A6A">
        <w:rPr>
          <w:rFonts w:hint="eastAsia"/>
          <w:bCs/>
          <w:sz w:val="24"/>
        </w:rPr>
        <w:t>如随着长期</w:t>
      </w:r>
      <w:r w:rsidR="00DA25FE" w:rsidRPr="009C4A6A">
        <w:rPr>
          <w:rFonts w:hint="eastAsia"/>
          <w:bCs/>
          <w:sz w:val="24"/>
        </w:rPr>
        <w:t>剧集</w:t>
      </w:r>
      <w:r w:rsidR="00A34EA0" w:rsidRPr="009C4A6A">
        <w:rPr>
          <w:rFonts w:hint="eastAsia"/>
          <w:bCs/>
          <w:sz w:val="24"/>
        </w:rPr>
        <w:t>连载制作演出时间长达数年真实的舞台环境进行演出</w:t>
      </w:r>
      <w:r w:rsidR="00DA25FE" w:rsidRPr="009C4A6A">
        <w:rPr>
          <w:rFonts w:hint="eastAsia"/>
          <w:bCs/>
          <w:sz w:val="24"/>
        </w:rPr>
        <w:t>等</w:t>
      </w:r>
      <w:r w:rsidR="003815E1" w:rsidRPr="009C4A6A">
        <w:rPr>
          <w:rFonts w:hint="eastAsia"/>
          <w:bCs/>
          <w:sz w:val="24"/>
        </w:rPr>
        <w:t>。</w:t>
      </w:r>
    </w:p>
    <w:p w14:paraId="52AD149E" w14:textId="33FA5AD3" w:rsidR="00507DFA" w:rsidRDefault="007C6152" w:rsidP="00CC7863">
      <w:pPr>
        <w:widowControl/>
        <w:spacing w:after="0" w:line="360" w:lineRule="auto"/>
        <w:jc w:val="left"/>
        <w:outlineLvl w:val="1"/>
        <w:rPr>
          <w:rFonts w:cstheme="minorEastAsia"/>
          <w:b/>
          <w:bCs/>
          <w:snapToGrid w:val="0"/>
          <w:kern w:val="0"/>
          <w:sz w:val="28"/>
          <w:szCs w:val="28"/>
        </w:rPr>
      </w:pPr>
      <w:bookmarkStart w:id="25" w:name="_Toc72934773"/>
      <w:r>
        <w:rPr>
          <w:rFonts w:cstheme="minorEastAsia"/>
          <w:b/>
          <w:bCs/>
          <w:snapToGrid w:val="0"/>
          <w:kern w:val="0"/>
          <w:sz w:val="28"/>
          <w:szCs w:val="28"/>
        </w:rPr>
        <w:t>3</w:t>
      </w:r>
      <w:r w:rsidR="00507DFA">
        <w:rPr>
          <w:rFonts w:cstheme="minorEastAsia" w:hint="eastAsia"/>
          <w:b/>
          <w:bCs/>
          <w:snapToGrid w:val="0"/>
          <w:kern w:val="0"/>
          <w:sz w:val="28"/>
          <w:szCs w:val="28"/>
        </w:rPr>
        <w:t>.</w:t>
      </w:r>
      <w:r w:rsidR="00172971">
        <w:rPr>
          <w:rFonts w:cstheme="minorEastAsia"/>
          <w:b/>
          <w:bCs/>
          <w:snapToGrid w:val="0"/>
          <w:kern w:val="0"/>
          <w:sz w:val="28"/>
          <w:szCs w:val="28"/>
        </w:rPr>
        <w:t>2</w:t>
      </w:r>
      <w:r w:rsidR="00507DFA">
        <w:rPr>
          <w:rFonts w:cstheme="minorEastAsia" w:hint="eastAsia"/>
          <w:b/>
          <w:bCs/>
          <w:snapToGrid w:val="0"/>
          <w:kern w:val="0"/>
          <w:sz w:val="28"/>
          <w:szCs w:val="28"/>
        </w:rPr>
        <w:t xml:space="preserve"> </w:t>
      </w:r>
      <w:r w:rsidR="00507DFA">
        <w:rPr>
          <w:rFonts w:cstheme="minorEastAsia" w:hint="eastAsia"/>
          <w:b/>
          <w:bCs/>
          <w:snapToGrid w:val="0"/>
          <w:kern w:val="0"/>
          <w:sz w:val="28"/>
          <w:szCs w:val="28"/>
        </w:rPr>
        <w:t>扩张现实</w:t>
      </w:r>
      <w:r w:rsidR="00507DFA" w:rsidRPr="00245375">
        <w:rPr>
          <w:rFonts w:cstheme="minorEastAsia" w:hint="eastAsia"/>
          <w:b/>
          <w:bCs/>
          <w:snapToGrid w:val="0"/>
          <w:kern w:val="0"/>
          <w:sz w:val="28"/>
          <w:szCs w:val="28"/>
        </w:rPr>
        <w:t>虚拟舞台</w:t>
      </w:r>
      <w:r w:rsidR="00701F87">
        <w:rPr>
          <w:rFonts w:cstheme="minorEastAsia" w:hint="eastAsia"/>
          <w:b/>
          <w:bCs/>
          <w:snapToGrid w:val="0"/>
          <w:kern w:val="0"/>
          <w:sz w:val="28"/>
          <w:szCs w:val="28"/>
        </w:rPr>
        <w:t>的构成元素</w:t>
      </w:r>
      <w:bookmarkEnd w:id="25"/>
    </w:p>
    <w:p w14:paraId="4A0E668F" w14:textId="39BCCC87" w:rsidR="00DB2898" w:rsidRDefault="00DB2898" w:rsidP="00CC7863">
      <w:pPr>
        <w:pStyle w:val="3"/>
        <w:spacing w:before="0" w:after="0" w:line="360" w:lineRule="auto"/>
      </w:pPr>
      <w:bookmarkStart w:id="26" w:name="_Toc72934774"/>
      <w:r>
        <w:rPr>
          <w:rFonts w:hint="eastAsia"/>
        </w:rPr>
        <w:t>3.</w:t>
      </w:r>
      <w:r>
        <w:t>2</w:t>
      </w:r>
      <w:r>
        <w:rPr>
          <w:rFonts w:hint="eastAsia"/>
        </w:rPr>
        <w:t>.</w:t>
      </w:r>
      <w:r>
        <w:t>1</w:t>
      </w:r>
      <w:r w:rsidR="00701F87">
        <w:t xml:space="preserve"> </w:t>
      </w:r>
      <w:r w:rsidR="00701F87">
        <w:rPr>
          <w:rFonts w:hint="eastAsia"/>
        </w:rPr>
        <w:t>xR</w:t>
      </w:r>
      <w:r w:rsidR="00701F87">
        <w:rPr>
          <w:rFonts w:hint="eastAsia"/>
        </w:rPr>
        <w:t>开发工具</w:t>
      </w:r>
      <w:bookmarkEnd w:id="26"/>
    </w:p>
    <w:p w14:paraId="49498DD3" w14:textId="28421A15" w:rsidR="00DA25FE" w:rsidRDefault="00F5097C" w:rsidP="00CC7863">
      <w:pPr>
        <w:pStyle w:val="aa"/>
        <w:spacing w:after="0"/>
        <w:ind w:left="900" w:firstLineChars="0" w:firstLine="0"/>
        <w:rPr>
          <w:bCs/>
          <w:snapToGrid w:val="0"/>
          <w:kern w:val="0"/>
          <w:sz w:val="24"/>
          <w:szCs w:val="21"/>
        </w:rPr>
      </w:pPr>
      <w:r w:rsidRPr="00F5097C">
        <w:rPr>
          <w:noProof/>
          <w:snapToGrid w:val="0"/>
        </w:rPr>
        <w:drawing>
          <wp:anchor distT="0" distB="0" distL="114300" distR="114300" simplePos="0" relativeHeight="251656192" behindDoc="0" locked="0" layoutInCell="1" allowOverlap="1" wp14:anchorId="7F98D5B5" wp14:editId="2266D5C4">
            <wp:simplePos x="0" y="0"/>
            <wp:positionH relativeFrom="margin">
              <wp:posOffset>124287</wp:posOffset>
            </wp:positionH>
            <wp:positionV relativeFrom="paragraph">
              <wp:posOffset>270849</wp:posOffset>
            </wp:positionV>
            <wp:extent cx="5579745" cy="2916555"/>
            <wp:effectExtent l="0" t="0" r="1905" b="0"/>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579745" cy="2916555"/>
                    </a:xfrm>
                    <a:prstGeom prst="rect">
                      <a:avLst/>
                    </a:prstGeom>
                  </pic:spPr>
                </pic:pic>
              </a:graphicData>
            </a:graphic>
            <wp14:sizeRelH relativeFrom="page">
              <wp14:pctWidth>0</wp14:pctWidth>
            </wp14:sizeRelH>
            <wp14:sizeRelV relativeFrom="page">
              <wp14:pctHeight>0</wp14:pctHeight>
            </wp14:sizeRelV>
          </wp:anchor>
        </w:drawing>
      </w:r>
    </w:p>
    <w:p w14:paraId="57D9AD2E" w14:textId="479C41FB" w:rsidR="00F5097C" w:rsidRDefault="00BD67E2" w:rsidP="00CC7863">
      <w:pPr>
        <w:spacing w:after="0"/>
        <w:rPr>
          <w:bCs/>
          <w:snapToGrid w:val="0"/>
          <w:kern w:val="0"/>
          <w:sz w:val="24"/>
          <w:szCs w:val="21"/>
        </w:rPr>
      </w:pPr>
      <w:r>
        <w:rPr>
          <w:noProof/>
        </w:rPr>
        <mc:AlternateContent>
          <mc:Choice Requires="wps">
            <w:drawing>
              <wp:anchor distT="0" distB="0" distL="114300" distR="114300" simplePos="0" relativeHeight="251704320" behindDoc="0" locked="0" layoutInCell="1" allowOverlap="1" wp14:anchorId="61EC88E1" wp14:editId="1EA55435">
                <wp:simplePos x="0" y="0"/>
                <wp:positionH relativeFrom="margin">
                  <wp:align>center</wp:align>
                </wp:positionH>
                <wp:positionV relativeFrom="paragraph">
                  <wp:posOffset>2883535</wp:posOffset>
                </wp:positionV>
                <wp:extent cx="5413375" cy="343535"/>
                <wp:effectExtent l="0" t="0" r="0" b="0"/>
                <wp:wrapNone/>
                <wp:docPr id="41" name="文本框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337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449003" w14:textId="6D931A52" w:rsidR="00682AC3" w:rsidRDefault="00682AC3" w:rsidP="00682AC3">
                            <w:pPr>
                              <w:spacing w:line="240" w:lineRule="auto"/>
                              <w:jc w:val="center"/>
                            </w:pPr>
                            <w:r>
                              <w:rPr>
                                <w:rFonts w:hint="eastAsia"/>
                                <w:color w:val="000000" w:themeColor="text1"/>
                                <w:szCs w:val="21"/>
                              </w:rPr>
                              <w:t>图</w:t>
                            </w:r>
                            <w:r>
                              <w:rPr>
                                <w:color w:val="000000" w:themeColor="text1"/>
                                <w:szCs w:val="21"/>
                              </w:rPr>
                              <w:t xml:space="preserve">3-1 </w:t>
                            </w:r>
                            <w:r>
                              <w:rPr>
                                <w:color w:val="000000" w:themeColor="text1"/>
                                <w:szCs w:val="21"/>
                              </w:rPr>
                              <w:t>主流</w:t>
                            </w:r>
                            <w:r>
                              <w:rPr>
                                <w:rFonts w:hint="eastAsia"/>
                                <w:color w:val="000000" w:themeColor="text1"/>
                                <w:szCs w:val="21"/>
                              </w:rPr>
                              <w:t>的</w:t>
                            </w:r>
                            <w:r>
                              <w:rPr>
                                <w:rFonts w:hint="eastAsia"/>
                                <w:color w:val="000000" w:themeColor="text1"/>
                                <w:szCs w:val="21"/>
                              </w:rPr>
                              <w:t>x</w:t>
                            </w:r>
                            <w:r>
                              <w:rPr>
                                <w:color w:val="000000" w:themeColor="text1"/>
                                <w:szCs w:val="21"/>
                              </w:rPr>
                              <w:t>R</w:t>
                            </w:r>
                            <w:r>
                              <w:rPr>
                                <w:color w:val="000000" w:themeColor="text1"/>
                                <w:szCs w:val="21"/>
                              </w:rPr>
                              <w:t>开发</w:t>
                            </w:r>
                            <w:r>
                              <w:rPr>
                                <w:rFonts w:hint="eastAsia"/>
                                <w:color w:val="000000" w:themeColor="text1"/>
                                <w:szCs w:val="21"/>
                              </w:rPr>
                              <w:t>工具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1EC88E1" id="文本框 19" o:spid="_x0000_s1030" type="#_x0000_t202" style="position:absolute;left:0;text-align:left;margin-left:0;margin-top:227.05pt;width:426.25pt;height:27.05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" filled="f" stroked="f" strokeweight=".5pt">
                <v:textbox>
                  <w:txbxContent>
                    <w:p w14:paraId="3E449003" w14:textId="6D931A52" w:rsidR="00682AC3" w:rsidRDefault="00682AC3" w:rsidP="00682AC3">
                      <w:pPr>
                        <w:spacing w:line="240" w:lineRule="auto"/>
                        <w:jc w:val="center"/>
                      </w:pPr>
                      <w:r>
                        <w:rPr>
                          <w:rFonts w:hint="eastAsia"/>
                          <w:color w:val="000000" w:themeColor="text1"/>
                          <w:szCs w:val="21"/>
                        </w:rPr>
                        <w:t>图</w:t>
                      </w:r>
                      <w:r>
                        <w:rPr>
                          <w:color w:val="000000" w:themeColor="text1"/>
                          <w:szCs w:val="21"/>
                        </w:rPr>
                        <w:t xml:space="preserve">3-1 </w:t>
                      </w:r>
                      <w:r>
                        <w:rPr>
                          <w:color w:val="000000" w:themeColor="text1"/>
                          <w:szCs w:val="21"/>
                        </w:rPr>
                        <w:t>主流</w:t>
                      </w:r>
                      <w:r>
                        <w:rPr>
                          <w:rFonts w:hint="eastAsia"/>
                          <w:color w:val="000000" w:themeColor="text1"/>
                          <w:szCs w:val="21"/>
                        </w:rPr>
                        <w:t>的</w:t>
                      </w:r>
                      <w:r>
                        <w:rPr>
                          <w:rFonts w:hint="eastAsia"/>
                          <w:color w:val="000000" w:themeColor="text1"/>
                          <w:szCs w:val="21"/>
                        </w:rPr>
                        <w:t>x</w:t>
                      </w:r>
                      <w:r>
                        <w:rPr>
                          <w:color w:val="000000" w:themeColor="text1"/>
                          <w:szCs w:val="21"/>
                        </w:rPr>
                        <w:t>R</w:t>
                      </w:r>
                      <w:r>
                        <w:rPr>
                          <w:color w:val="000000" w:themeColor="text1"/>
                          <w:szCs w:val="21"/>
                        </w:rPr>
                        <w:t>开发</w:t>
                      </w:r>
                      <w:r>
                        <w:rPr>
                          <w:rFonts w:hint="eastAsia"/>
                          <w:color w:val="000000" w:themeColor="text1"/>
                          <w:szCs w:val="21"/>
                        </w:rPr>
                        <w:t>工具</w:t>
                      </w:r>
                    </w:p>
                  </w:txbxContent>
                </v:textbox>
                <w10:wrap anchorx="margin"/>
              </v:shape>
            </w:pict>
          </mc:Fallback>
        </mc:AlternateContent>
      </w:r>
    </w:p>
    <w:p w14:paraId="6274F2C8" w14:textId="31E5BDDF" w:rsidR="003E13E9" w:rsidRDefault="00682AC3" w:rsidP="00CC7863">
      <w:pPr>
        <w:spacing w:after="0" w:line="360" w:lineRule="auto"/>
        <w:ind w:firstLineChars="200" w:firstLine="480"/>
        <w:rPr>
          <w:bCs/>
          <w:snapToGrid w:val="0"/>
          <w:kern w:val="0"/>
          <w:sz w:val="24"/>
          <w:szCs w:val="21"/>
        </w:rPr>
      </w:pPr>
      <w:r w:rsidRPr="00682AC3">
        <w:rPr>
          <w:rFonts w:hint="eastAsia"/>
          <w:bCs/>
          <w:snapToGrid w:val="0"/>
          <w:kern w:val="0"/>
          <w:sz w:val="24"/>
          <w:szCs w:val="21"/>
        </w:rPr>
        <w:t>本课题以</w:t>
      </w:r>
      <w:r w:rsidRPr="00682AC3">
        <w:rPr>
          <w:rFonts w:hint="eastAsia"/>
          <w:bCs/>
          <w:snapToGrid w:val="0"/>
          <w:kern w:val="0"/>
          <w:sz w:val="24"/>
          <w:szCs w:val="21"/>
        </w:rPr>
        <w:t>Unity</w:t>
      </w:r>
      <w:r>
        <w:rPr>
          <w:rFonts w:hint="eastAsia"/>
          <w:bCs/>
          <w:snapToGrid w:val="0"/>
          <w:kern w:val="0"/>
          <w:sz w:val="24"/>
          <w:szCs w:val="21"/>
        </w:rPr>
        <w:t>进行</w:t>
      </w:r>
      <w:r w:rsidRPr="00682AC3">
        <w:rPr>
          <w:rFonts w:hint="eastAsia"/>
          <w:bCs/>
          <w:snapToGrid w:val="0"/>
          <w:kern w:val="0"/>
          <w:sz w:val="24"/>
          <w:szCs w:val="21"/>
        </w:rPr>
        <w:t>举例</w:t>
      </w:r>
      <w:r w:rsidR="00F5097C">
        <w:rPr>
          <w:rFonts w:hint="eastAsia"/>
          <w:bCs/>
          <w:snapToGrid w:val="0"/>
          <w:kern w:val="0"/>
          <w:sz w:val="24"/>
          <w:szCs w:val="21"/>
        </w:rPr>
        <w:t>，简要概括虚拟舞台</w:t>
      </w:r>
      <w:r w:rsidR="005544D8">
        <w:rPr>
          <w:rFonts w:hint="eastAsia"/>
          <w:bCs/>
          <w:snapToGrid w:val="0"/>
          <w:kern w:val="0"/>
          <w:sz w:val="24"/>
          <w:szCs w:val="21"/>
        </w:rPr>
        <w:t>的</w:t>
      </w:r>
      <w:r w:rsidR="00F5097C">
        <w:rPr>
          <w:rFonts w:hint="eastAsia"/>
          <w:bCs/>
          <w:snapToGrid w:val="0"/>
          <w:kern w:val="0"/>
          <w:sz w:val="24"/>
          <w:szCs w:val="21"/>
        </w:rPr>
        <w:t>构成元素</w:t>
      </w:r>
      <w:r w:rsidR="005544D8">
        <w:rPr>
          <w:rFonts w:hint="eastAsia"/>
          <w:bCs/>
          <w:snapToGrid w:val="0"/>
          <w:kern w:val="0"/>
          <w:sz w:val="24"/>
          <w:szCs w:val="21"/>
        </w:rPr>
        <w:t>。</w:t>
      </w:r>
      <w:r w:rsidR="00463003">
        <w:rPr>
          <w:rFonts w:hint="eastAsia"/>
          <w:bCs/>
          <w:snapToGrid w:val="0"/>
          <w:kern w:val="0"/>
          <w:sz w:val="24"/>
          <w:szCs w:val="21"/>
        </w:rPr>
        <w:t>舞台与舞台布景</w:t>
      </w:r>
      <w:r w:rsidR="003815E1">
        <w:rPr>
          <w:rFonts w:hint="eastAsia"/>
          <w:bCs/>
          <w:snapToGrid w:val="0"/>
          <w:kern w:val="0"/>
          <w:sz w:val="24"/>
          <w:szCs w:val="21"/>
        </w:rPr>
        <w:t>功能</w:t>
      </w:r>
      <w:r w:rsidR="00463003">
        <w:rPr>
          <w:rFonts w:hint="eastAsia"/>
          <w:bCs/>
          <w:snapToGrid w:val="0"/>
          <w:kern w:val="0"/>
          <w:sz w:val="24"/>
          <w:szCs w:val="21"/>
        </w:rPr>
        <w:t>是最基本的虚拟舞台构成元素，也是最重要的构成元素。</w:t>
      </w:r>
      <w:r w:rsidR="003815E1">
        <w:rPr>
          <w:rFonts w:hint="eastAsia"/>
          <w:bCs/>
          <w:snapToGrid w:val="0"/>
          <w:kern w:val="0"/>
          <w:sz w:val="24"/>
          <w:szCs w:val="21"/>
        </w:rPr>
        <w:t>舞台多媒体视觉音乐信号的</w:t>
      </w:r>
      <w:r w:rsidR="00463003">
        <w:rPr>
          <w:rFonts w:hint="eastAsia"/>
          <w:bCs/>
          <w:snapToGrid w:val="0"/>
          <w:kern w:val="0"/>
          <w:sz w:val="24"/>
          <w:szCs w:val="21"/>
        </w:rPr>
        <w:t>实时</w:t>
      </w:r>
      <w:r w:rsidR="003815E1">
        <w:rPr>
          <w:rFonts w:hint="eastAsia"/>
          <w:bCs/>
          <w:snapToGrid w:val="0"/>
          <w:kern w:val="0"/>
          <w:sz w:val="24"/>
          <w:szCs w:val="21"/>
        </w:rPr>
        <w:t>接收与发送功能</w:t>
      </w:r>
      <w:r w:rsidR="00463003">
        <w:rPr>
          <w:rFonts w:hint="eastAsia"/>
          <w:bCs/>
          <w:snapToGrid w:val="0"/>
          <w:kern w:val="0"/>
          <w:sz w:val="24"/>
          <w:szCs w:val="21"/>
        </w:rPr>
        <w:t>，是构成虚拟舞台的重要因素，其</w:t>
      </w:r>
      <w:r w:rsidR="00463003" w:rsidRPr="00463003">
        <w:rPr>
          <w:rFonts w:hint="eastAsia"/>
          <w:bCs/>
          <w:snapToGrid w:val="0"/>
          <w:kern w:val="0"/>
          <w:sz w:val="24"/>
          <w:szCs w:val="21"/>
        </w:rPr>
        <w:t>负责</w:t>
      </w:r>
      <w:r w:rsidR="00463003">
        <w:rPr>
          <w:rFonts w:hint="eastAsia"/>
          <w:bCs/>
          <w:snapToGrid w:val="0"/>
          <w:kern w:val="0"/>
          <w:sz w:val="24"/>
          <w:szCs w:val="21"/>
        </w:rPr>
        <w:t>接收后台</w:t>
      </w:r>
      <w:r w:rsidR="00463003" w:rsidRPr="00463003">
        <w:rPr>
          <w:rFonts w:hint="eastAsia"/>
          <w:bCs/>
          <w:snapToGrid w:val="0"/>
          <w:kern w:val="0"/>
          <w:sz w:val="24"/>
          <w:szCs w:val="21"/>
        </w:rPr>
        <w:t>控制</w:t>
      </w:r>
      <w:r w:rsidR="00463003">
        <w:rPr>
          <w:rFonts w:hint="eastAsia"/>
          <w:bCs/>
          <w:snapToGrid w:val="0"/>
          <w:kern w:val="0"/>
          <w:sz w:val="24"/>
          <w:szCs w:val="21"/>
        </w:rPr>
        <w:t>对</w:t>
      </w:r>
      <w:r w:rsidR="00463003" w:rsidRPr="00463003">
        <w:rPr>
          <w:rFonts w:hint="eastAsia"/>
          <w:bCs/>
          <w:snapToGrid w:val="0"/>
          <w:kern w:val="0"/>
          <w:sz w:val="24"/>
          <w:szCs w:val="21"/>
        </w:rPr>
        <w:t>舞台</w:t>
      </w:r>
      <w:r w:rsidR="00463003">
        <w:rPr>
          <w:rFonts w:hint="eastAsia"/>
          <w:bCs/>
          <w:snapToGrid w:val="0"/>
          <w:kern w:val="0"/>
          <w:sz w:val="24"/>
          <w:szCs w:val="21"/>
        </w:rPr>
        <w:t>多媒体视觉显示内容信息</w:t>
      </w:r>
      <w:r w:rsidR="00463003" w:rsidRPr="00463003">
        <w:rPr>
          <w:rFonts w:hint="eastAsia"/>
          <w:bCs/>
          <w:snapToGrid w:val="0"/>
          <w:kern w:val="0"/>
          <w:sz w:val="24"/>
          <w:szCs w:val="21"/>
        </w:rPr>
        <w:t>和音频</w:t>
      </w:r>
      <w:r w:rsidR="00463003">
        <w:rPr>
          <w:rFonts w:hint="eastAsia"/>
          <w:bCs/>
          <w:snapToGrid w:val="0"/>
          <w:kern w:val="0"/>
          <w:sz w:val="24"/>
          <w:szCs w:val="21"/>
        </w:rPr>
        <w:t>信息，此类功能</w:t>
      </w:r>
      <w:r w:rsidR="00463003" w:rsidRPr="00463003">
        <w:rPr>
          <w:rFonts w:hint="eastAsia"/>
          <w:bCs/>
          <w:snapToGrid w:val="0"/>
          <w:kern w:val="0"/>
          <w:sz w:val="24"/>
          <w:szCs w:val="21"/>
        </w:rPr>
        <w:t>往往并不是通过游戏引擎内的</w:t>
      </w:r>
      <w:r w:rsidR="00463003">
        <w:rPr>
          <w:rFonts w:hint="eastAsia"/>
          <w:bCs/>
          <w:snapToGrid w:val="0"/>
          <w:kern w:val="0"/>
          <w:sz w:val="24"/>
          <w:szCs w:val="21"/>
        </w:rPr>
        <w:t>功能实现的，可以通过信号接收和其他软件进行配合使用。</w:t>
      </w:r>
      <w:r w:rsidR="00701F87">
        <w:rPr>
          <w:rFonts w:hint="eastAsia"/>
          <w:bCs/>
          <w:snapToGrid w:val="0"/>
          <w:kern w:val="0"/>
          <w:sz w:val="24"/>
          <w:szCs w:val="21"/>
        </w:rPr>
        <w:t>本部分</w:t>
      </w:r>
      <w:r w:rsidR="00463003">
        <w:rPr>
          <w:rFonts w:hint="eastAsia"/>
          <w:bCs/>
          <w:snapToGrid w:val="0"/>
          <w:kern w:val="0"/>
          <w:sz w:val="24"/>
          <w:szCs w:val="21"/>
        </w:rPr>
        <w:t>将</w:t>
      </w:r>
      <w:r w:rsidR="00701F87">
        <w:rPr>
          <w:rFonts w:hint="eastAsia"/>
          <w:bCs/>
          <w:snapToGrid w:val="0"/>
          <w:kern w:val="0"/>
          <w:sz w:val="24"/>
          <w:szCs w:val="21"/>
        </w:rPr>
        <w:t>对每一类基本场景元素的构建进行分类列举，并进行简要分析：</w:t>
      </w:r>
    </w:p>
    <w:p w14:paraId="55DD558B" w14:textId="333D54A6" w:rsidR="00DB2898" w:rsidRDefault="003E13E9" w:rsidP="00CC7863">
      <w:pPr>
        <w:pStyle w:val="aa"/>
        <w:numPr>
          <w:ilvl w:val="0"/>
          <w:numId w:val="9"/>
        </w:numPr>
        <w:spacing w:after="0"/>
        <w:ind w:firstLineChars="0"/>
        <w:rPr>
          <w:bCs/>
          <w:snapToGrid w:val="0"/>
          <w:color w:val="000000" w:themeColor="text1"/>
          <w:kern w:val="0"/>
          <w:sz w:val="24"/>
          <w:szCs w:val="21"/>
        </w:rPr>
      </w:pPr>
      <w:r>
        <w:rPr>
          <w:noProof/>
        </w:rPr>
        <w:lastRenderedPageBreak/>
        <w:drawing>
          <wp:anchor distT="0" distB="0" distL="114300" distR="114300" simplePos="0" relativeHeight="251657216" behindDoc="0" locked="0" layoutInCell="1" allowOverlap="1" wp14:anchorId="2B84C659" wp14:editId="4CCAE38E">
            <wp:simplePos x="0" y="0"/>
            <wp:positionH relativeFrom="margin">
              <wp:align>center</wp:align>
            </wp:positionH>
            <wp:positionV relativeFrom="paragraph">
              <wp:posOffset>310543</wp:posOffset>
            </wp:positionV>
            <wp:extent cx="3399155" cy="2008505"/>
            <wp:effectExtent l="0" t="0" r="0" b="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99155" cy="2008505"/>
                    </a:xfrm>
                    <a:prstGeom prst="rect">
                      <a:avLst/>
                    </a:prstGeom>
                  </pic:spPr>
                </pic:pic>
              </a:graphicData>
            </a:graphic>
            <wp14:sizeRelH relativeFrom="page">
              <wp14:pctWidth>0</wp14:pctWidth>
            </wp14:sizeRelH>
            <wp14:sizeRelV relativeFrom="page">
              <wp14:pctHeight>0</wp14:pctHeight>
            </wp14:sizeRelV>
          </wp:anchor>
        </w:drawing>
      </w:r>
      <w:r w:rsidR="00701F87" w:rsidRPr="00B22627">
        <w:rPr>
          <w:rFonts w:hint="eastAsia"/>
          <w:bCs/>
          <w:snapToGrid w:val="0"/>
          <w:color w:val="000000" w:themeColor="text1"/>
          <w:kern w:val="0"/>
          <w:sz w:val="24"/>
          <w:szCs w:val="21"/>
        </w:rPr>
        <w:t>Unity</w:t>
      </w:r>
      <w:r w:rsidR="00701F87" w:rsidRPr="00B22627">
        <w:rPr>
          <w:rFonts w:hint="eastAsia"/>
          <w:bCs/>
          <w:snapToGrid w:val="0"/>
          <w:color w:val="000000" w:themeColor="text1"/>
          <w:kern w:val="0"/>
          <w:sz w:val="24"/>
          <w:szCs w:val="21"/>
        </w:rPr>
        <w:t>引擎内的</w:t>
      </w:r>
      <w:r w:rsidR="00701F87" w:rsidRPr="00B22627">
        <w:rPr>
          <w:rFonts w:hint="eastAsia"/>
          <w:bCs/>
          <w:snapToGrid w:val="0"/>
          <w:color w:val="000000" w:themeColor="text1"/>
          <w:kern w:val="0"/>
          <w:sz w:val="24"/>
          <w:szCs w:val="21"/>
        </w:rPr>
        <w:t>XR</w:t>
      </w:r>
      <w:r w:rsidR="00701F87" w:rsidRPr="00B22627">
        <w:rPr>
          <w:rFonts w:hint="eastAsia"/>
          <w:bCs/>
          <w:snapToGrid w:val="0"/>
          <w:color w:val="000000" w:themeColor="text1"/>
          <w:kern w:val="0"/>
          <w:sz w:val="24"/>
          <w:szCs w:val="21"/>
        </w:rPr>
        <w:t>插件基本配置</w:t>
      </w:r>
    </w:p>
    <w:p w14:paraId="3897CAAA" w14:textId="1FCB4078" w:rsidR="00B22627" w:rsidRPr="00B22627" w:rsidRDefault="00BD67E2" w:rsidP="00CC7863">
      <w:pPr>
        <w:pStyle w:val="aa"/>
        <w:spacing w:after="0"/>
        <w:ind w:left="840" w:firstLineChars="0" w:firstLine="0"/>
        <w:jc w:val="center"/>
        <w:rPr>
          <w:bCs/>
          <w:snapToGrid w:val="0"/>
          <w:color w:val="000000" w:themeColor="text1"/>
          <w:kern w:val="0"/>
          <w:sz w:val="24"/>
          <w:szCs w:val="21"/>
        </w:rPr>
      </w:pPr>
      <w:r>
        <w:rPr>
          <w:noProof/>
        </w:rPr>
        <mc:AlternateContent>
          <mc:Choice Requires="wps">
            <w:drawing>
              <wp:anchor distT="0" distB="0" distL="114300" distR="114300" simplePos="0" relativeHeight="251717632" behindDoc="0" locked="0" layoutInCell="1" allowOverlap="1" wp14:anchorId="3ECF9A4F" wp14:editId="49B7808B">
                <wp:simplePos x="0" y="0"/>
                <wp:positionH relativeFrom="margin">
                  <wp:align>right</wp:align>
                </wp:positionH>
                <wp:positionV relativeFrom="paragraph">
                  <wp:posOffset>2099945</wp:posOffset>
                </wp:positionV>
                <wp:extent cx="5413375" cy="343535"/>
                <wp:effectExtent l="0" t="0" r="0" b="0"/>
                <wp:wrapNone/>
                <wp:docPr id="40" name="文本框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337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C8C2C9" w14:textId="3BBB362B" w:rsidR="00B22627" w:rsidRDefault="00B22627" w:rsidP="00B22627">
                            <w:pPr>
                              <w:spacing w:line="240" w:lineRule="auto"/>
                              <w:jc w:val="center"/>
                            </w:pPr>
                            <w:r>
                              <w:rPr>
                                <w:rFonts w:hint="eastAsia"/>
                                <w:color w:val="000000" w:themeColor="text1"/>
                                <w:szCs w:val="21"/>
                              </w:rPr>
                              <w:t>图</w:t>
                            </w:r>
                            <w:r>
                              <w:rPr>
                                <w:color w:val="000000" w:themeColor="text1"/>
                                <w:szCs w:val="21"/>
                              </w:rPr>
                              <w:t xml:space="preserve">3-2 </w:t>
                            </w:r>
                            <w:r>
                              <w:rPr>
                                <w:rFonts w:hint="eastAsia"/>
                                <w:color w:val="000000" w:themeColor="text1"/>
                                <w:szCs w:val="21"/>
                              </w:rPr>
                              <w:t>Unity</w:t>
                            </w:r>
                            <w:r>
                              <w:rPr>
                                <w:color w:val="000000" w:themeColor="text1"/>
                                <w:szCs w:val="21"/>
                              </w:rPr>
                              <w:t>引擎内</w:t>
                            </w:r>
                            <w:r>
                              <w:rPr>
                                <w:rFonts w:hint="eastAsia"/>
                                <w:color w:val="000000" w:themeColor="text1"/>
                                <w:szCs w:val="21"/>
                              </w:rPr>
                              <w:t>的</w:t>
                            </w:r>
                            <w:r>
                              <w:rPr>
                                <w:rFonts w:hint="eastAsia"/>
                                <w:color w:val="000000" w:themeColor="text1"/>
                                <w:szCs w:val="21"/>
                              </w:rPr>
                              <w:t>x</w:t>
                            </w:r>
                            <w:r>
                              <w:rPr>
                                <w:color w:val="000000" w:themeColor="text1"/>
                                <w:szCs w:val="21"/>
                              </w:rPr>
                              <w:t>R</w:t>
                            </w:r>
                            <w:r>
                              <w:rPr>
                                <w:color w:val="000000" w:themeColor="text1"/>
                                <w:szCs w:val="21"/>
                              </w:rPr>
                              <w:t>开发</w:t>
                            </w:r>
                            <w:r>
                              <w:rPr>
                                <w:rFonts w:hint="eastAsia"/>
                                <w:color w:val="000000" w:themeColor="text1"/>
                                <w:szCs w:val="21"/>
                              </w:rPr>
                              <w:t>插件配置界面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ECF9A4F" id="文本框 24" o:spid="_x0000_s1031" type="#_x0000_t202" style="position:absolute;left:0;text-align:left;margin-left:375.05pt;margin-top:165.35pt;width:426.25pt;height:27.05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" filled="f" stroked="f" strokeweight=".5pt">
                <v:textbox>
                  <w:txbxContent>
                    <w:p w14:paraId="38C8C2C9" w14:textId="3BBB362B" w:rsidR="00B22627" w:rsidRDefault="00B22627" w:rsidP="00B22627">
                      <w:pPr>
                        <w:spacing w:line="240" w:lineRule="auto"/>
                        <w:jc w:val="center"/>
                      </w:pPr>
                      <w:r>
                        <w:rPr>
                          <w:rFonts w:hint="eastAsia"/>
                          <w:color w:val="000000" w:themeColor="text1"/>
                          <w:szCs w:val="21"/>
                        </w:rPr>
                        <w:t>图</w:t>
                      </w:r>
                      <w:r>
                        <w:rPr>
                          <w:color w:val="000000" w:themeColor="text1"/>
                          <w:szCs w:val="21"/>
                        </w:rPr>
                        <w:t xml:space="preserve">3-2 </w:t>
                      </w:r>
                      <w:r>
                        <w:rPr>
                          <w:rFonts w:hint="eastAsia"/>
                          <w:color w:val="000000" w:themeColor="text1"/>
                          <w:szCs w:val="21"/>
                        </w:rPr>
                        <w:t>Unity</w:t>
                      </w:r>
                      <w:r>
                        <w:rPr>
                          <w:color w:val="000000" w:themeColor="text1"/>
                          <w:szCs w:val="21"/>
                        </w:rPr>
                        <w:t>引擎内</w:t>
                      </w:r>
                      <w:r>
                        <w:rPr>
                          <w:rFonts w:hint="eastAsia"/>
                          <w:color w:val="000000" w:themeColor="text1"/>
                          <w:szCs w:val="21"/>
                        </w:rPr>
                        <w:t>的</w:t>
                      </w:r>
                      <w:r>
                        <w:rPr>
                          <w:rFonts w:hint="eastAsia"/>
                          <w:color w:val="000000" w:themeColor="text1"/>
                          <w:szCs w:val="21"/>
                        </w:rPr>
                        <w:t>x</w:t>
                      </w:r>
                      <w:r>
                        <w:rPr>
                          <w:color w:val="000000" w:themeColor="text1"/>
                          <w:szCs w:val="21"/>
                        </w:rPr>
                        <w:t>R</w:t>
                      </w:r>
                      <w:r>
                        <w:rPr>
                          <w:color w:val="000000" w:themeColor="text1"/>
                          <w:szCs w:val="21"/>
                        </w:rPr>
                        <w:t>开发</w:t>
                      </w:r>
                      <w:r>
                        <w:rPr>
                          <w:rFonts w:hint="eastAsia"/>
                          <w:color w:val="000000" w:themeColor="text1"/>
                          <w:szCs w:val="21"/>
                        </w:rPr>
                        <w:t>插件配置界面</w:t>
                      </w:r>
                    </w:p>
                  </w:txbxContent>
                </v:textbox>
                <w10:wrap anchorx="margin"/>
              </v:shape>
            </w:pict>
          </mc:Fallback>
        </mc:AlternateContent>
      </w:r>
    </w:p>
    <w:p w14:paraId="57922610" w14:textId="77777777" w:rsidR="00B22627" w:rsidRDefault="00B22627" w:rsidP="00CC7863">
      <w:pPr>
        <w:pStyle w:val="aa"/>
        <w:spacing w:after="0" w:line="360" w:lineRule="auto"/>
        <w:ind w:left="840" w:firstLineChars="0" w:firstLine="0"/>
        <w:rPr>
          <w:bCs/>
          <w:snapToGrid w:val="0"/>
          <w:color w:val="000000" w:themeColor="text1"/>
          <w:kern w:val="0"/>
          <w:sz w:val="24"/>
          <w:szCs w:val="21"/>
        </w:rPr>
      </w:pPr>
    </w:p>
    <w:p w14:paraId="05C898C0" w14:textId="21DF7335" w:rsidR="00B22627" w:rsidRPr="003E13E9" w:rsidRDefault="00B22627" w:rsidP="00CC7863">
      <w:pPr>
        <w:spacing w:after="0" w:line="360" w:lineRule="auto"/>
        <w:ind w:leftChars="100" w:left="210" w:firstLineChars="200" w:firstLine="480"/>
        <w:rPr>
          <w:bCs/>
          <w:snapToGrid w:val="0"/>
          <w:color w:val="000000" w:themeColor="text1"/>
          <w:kern w:val="0"/>
          <w:sz w:val="24"/>
          <w:szCs w:val="21"/>
        </w:rPr>
      </w:pPr>
      <w:r w:rsidRPr="003E13E9">
        <w:rPr>
          <w:rFonts w:hint="eastAsia"/>
          <w:bCs/>
          <w:snapToGrid w:val="0"/>
          <w:color w:val="000000" w:themeColor="text1"/>
          <w:kern w:val="0"/>
          <w:sz w:val="24"/>
          <w:szCs w:val="21"/>
        </w:rPr>
        <w:t>首次配置开发环境需要在</w:t>
      </w:r>
      <w:r w:rsidRPr="003E13E9">
        <w:rPr>
          <w:rFonts w:hint="eastAsia"/>
          <w:bCs/>
          <w:snapToGrid w:val="0"/>
          <w:color w:val="000000" w:themeColor="text1"/>
          <w:kern w:val="0"/>
          <w:sz w:val="24"/>
          <w:szCs w:val="21"/>
        </w:rPr>
        <w:t>Unity</w:t>
      </w:r>
      <w:r w:rsidRPr="003E13E9">
        <w:rPr>
          <w:rFonts w:hint="eastAsia"/>
          <w:bCs/>
          <w:snapToGrid w:val="0"/>
          <w:color w:val="000000" w:themeColor="text1"/>
          <w:kern w:val="0"/>
          <w:sz w:val="24"/>
          <w:szCs w:val="21"/>
        </w:rPr>
        <w:t>项目设置中的</w:t>
      </w:r>
      <w:r w:rsidRPr="003E13E9">
        <w:rPr>
          <w:rFonts w:hint="eastAsia"/>
          <w:bCs/>
          <w:snapToGrid w:val="0"/>
          <w:color w:val="000000" w:themeColor="text1"/>
          <w:kern w:val="0"/>
          <w:sz w:val="24"/>
          <w:szCs w:val="21"/>
        </w:rPr>
        <w:t>XR</w:t>
      </w:r>
      <w:r w:rsidRPr="003E13E9">
        <w:rPr>
          <w:bCs/>
          <w:snapToGrid w:val="0"/>
          <w:color w:val="000000" w:themeColor="text1"/>
          <w:kern w:val="0"/>
          <w:sz w:val="24"/>
          <w:szCs w:val="21"/>
        </w:rPr>
        <w:t xml:space="preserve"> Plug-in Management </w:t>
      </w:r>
      <w:proofErr w:type="gramStart"/>
      <w:r w:rsidRPr="003E13E9">
        <w:rPr>
          <w:rFonts w:hint="eastAsia"/>
          <w:bCs/>
          <w:snapToGrid w:val="0"/>
          <w:color w:val="000000" w:themeColor="text1"/>
          <w:kern w:val="0"/>
          <w:sz w:val="24"/>
          <w:szCs w:val="21"/>
        </w:rPr>
        <w:t>勾选择</w:t>
      </w:r>
      <w:proofErr w:type="gramEnd"/>
      <w:r w:rsidRPr="003E13E9">
        <w:rPr>
          <w:rFonts w:hint="eastAsia"/>
          <w:bCs/>
          <w:snapToGrid w:val="0"/>
          <w:color w:val="000000" w:themeColor="text1"/>
          <w:kern w:val="0"/>
          <w:sz w:val="24"/>
          <w:szCs w:val="21"/>
        </w:rPr>
        <w:t>需要发行的</w:t>
      </w:r>
      <w:r w:rsidRPr="003E13E9">
        <w:rPr>
          <w:rFonts w:hint="eastAsia"/>
          <w:bCs/>
          <w:snapToGrid w:val="0"/>
          <w:color w:val="000000" w:themeColor="text1"/>
          <w:kern w:val="0"/>
          <w:sz w:val="24"/>
          <w:szCs w:val="21"/>
        </w:rPr>
        <w:t>xR</w:t>
      </w:r>
      <w:r w:rsidRPr="003E13E9">
        <w:rPr>
          <w:rFonts w:hint="eastAsia"/>
          <w:bCs/>
          <w:snapToGrid w:val="0"/>
          <w:color w:val="000000" w:themeColor="text1"/>
          <w:kern w:val="0"/>
          <w:sz w:val="24"/>
          <w:szCs w:val="21"/>
        </w:rPr>
        <w:t>设备。此部分可以参考</w:t>
      </w:r>
      <w:r w:rsidRPr="003E13E9">
        <w:rPr>
          <w:rFonts w:hint="eastAsia"/>
          <w:bCs/>
          <w:snapToGrid w:val="0"/>
          <w:color w:val="000000" w:themeColor="text1"/>
          <w:kern w:val="0"/>
          <w:sz w:val="24"/>
          <w:szCs w:val="21"/>
        </w:rPr>
        <w:t>Unity</w:t>
      </w:r>
      <w:r w:rsidRPr="003E13E9">
        <w:rPr>
          <w:rFonts w:hint="eastAsia"/>
          <w:bCs/>
          <w:snapToGrid w:val="0"/>
          <w:color w:val="000000" w:themeColor="text1"/>
          <w:kern w:val="0"/>
          <w:sz w:val="24"/>
          <w:szCs w:val="21"/>
        </w:rPr>
        <w:t>官方开发文档。</w:t>
      </w:r>
    </w:p>
    <w:p w14:paraId="0A59870B" w14:textId="49B0F5C1" w:rsidR="00ED2B55" w:rsidRPr="00B22627" w:rsidRDefault="00DB2898" w:rsidP="00CC7863">
      <w:pPr>
        <w:spacing w:after="0" w:line="360" w:lineRule="auto"/>
        <w:ind w:firstLineChars="200" w:firstLine="480"/>
        <w:rPr>
          <w:bCs/>
          <w:snapToGrid w:val="0"/>
          <w:color w:val="000000" w:themeColor="text1"/>
          <w:kern w:val="0"/>
          <w:sz w:val="24"/>
          <w:szCs w:val="21"/>
        </w:rPr>
      </w:pPr>
      <w:r w:rsidRPr="00B22627">
        <w:rPr>
          <w:rFonts w:hint="eastAsia"/>
          <w:bCs/>
          <w:snapToGrid w:val="0"/>
          <w:color w:val="000000" w:themeColor="text1"/>
          <w:kern w:val="0"/>
          <w:sz w:val="24"/>
          <w:szCs w:val="21"/>
        </w:rPr>
        <w:t>2</w:t>
      </w:r>
      <w:r w:rsidRPr="00B22627">
        <w:rPr>
          <w:bCs/>
          <w:snapToGrid w:val="0"/>
          <w:color w:val="000000" w:themeColor="text1"/>
          <w:kern w:val="0"/>
          <w:sz w:val="24"/>
          <w:szCs w:val="21"/>
        </w:rPr>
        <w:t>.</w:t>
      </w:r>
      <w:r w:rsidRPr="00B22627">
        <w:rPr>
          <w:rFonts w:hint="eastAsia"/>
          <w:bCs/>
          <w:snapToGrid w:val="0"/>
          <w:color w:val="000000" w:themeColor="text1"/>
          <w:kern w:val="0"/>
          <w:sz w:val="24"/>
          <w:szCs w:val="21"/>
        </w:rPr>
        <w:t>舞台</w:t>
      </w:r>
      <w:r w:rsidR="00B22627">
        <w:rPr>
          <w:rFonts w:hint="eastAsia"/>
          <w:bCs/>
          <w:snapToGrid w:val="0"/>
          <w:color w:val="000000" w:themeColor="text1"/>
          <w:kern w:val="0"/>
          <w:sz w:val="24"/>
          <w:szCs w:val="21"/>
        </w:rPr>
        <w:t>与舞台</w:t>
      </w:r>
      <w:r w:rsidRPr="00B22627">
        <w:rPr>
          <w:rFonts w:hint="eastAsia"/>
          <w:bCs/>
          <w:snapToGrid w:val="0"/>
          <w:color w:val="000000" w:themeColor="text1"/>
          <w:kern w:val="0"/>
          <w:sz w:val="24"/>
          <w:szCs w:val="21"/>
        </w:rPr>
        <w:t>布景</w:t>
      </w:r>
    </w:p>
    <w:p w14:paraId="16595AB5" w14:textId="2BA70563" w:rsidR="00ED2B55" w:rsidRPr="00020FDD" w:rsidRDefault="00B22627" w:rsidP="00CC7863">
      <w:pPr>
        <w:spacing w:after="0" w:line="360" w:lineRule="auto"/>
        <w:ind w:leftChars="100" w:left="210" w:firstLineChars="200" w:firstLine="480"/>
        <w:rPr>
          <w:bCs/>
          <w:snapToGrid w:val="0"/>
          <w:color w:val="000000" w:themeColor="text1"/>
          <w:kern w:val="0"/>
          <w:sz w:val="24"/>
          <w:szCs w:val="21"/>
        </w:rPr>
      </w:pPr>
      <w:r w:rsidRPr="00020FDD">
        <w:rPr>
          <w:rFonts w:hint="eastAsia"/>
          <w:bCs/>
          <w:snapToGrid w:val="0"/>
          <w:color w:val="000000" w:themeColor="text1"/>
          <w:kern w:val="0"/>
          <w:sz w:val="24"/>
          <w:szCs w:val="21"/>
        </w:rPr>
        <w:t>舞台承载着表演者和舞台布景所在的空间，是虚拟舞台最基本的构成元素之一。在</w:t>
      </w:r>
      <w:r w:rsidRPr="00020FDD">
        <w:rPr>
          <w:rFonts w:hint="eastAsia"/>
          <w:bCs/>
          <w:snapToGrid w:val="0"/>
          <w:color w:val="000000" w:themeColor="text1"/>
          <w:kern w:val="0"/>
          <w:sz w:val="24"/>
          <w:szCs w:val="21"/>
        </w:rPr>
        <w:t>Unity</w:t>
      </w:r>
      <w:r w:rsidRPr="00020FDD">
        <w:rPr>
          <w:rFonts w:hint="eastAsia"/>
          <w:bCs/>
          <w:snapToGrid w:val="0"/>
          <w:color w:val="000000" w:themeColor="text1"/>
          <w:kern w:val="0"/>
          <w:sz w:val="24"/>
          <w:szCs w:val="21"/>
        </w:rPr>
        <w:t>引擎中</w:t>
      </w:r>
      <w:r w:rsidR="00ED2B55" w:rsidRPr="00020FDD">
        <w:rPr>
          <w:rFonts w:hint="eastAsia"/>
          <w:bCs/>
          <w:snapToGrid w:val="0"/>
          <w:color w:val="000000" w:themeColor="text1"/>
          <w:kern w:val="0"/>
          <w:sz w:val="24"/>
          <w:szCs w:val="21"/>
        </w:rPr>
        <w:t>最基本的舞台</w:t>
      </w:r>
      <w:r w:rsidRPr="00020FDD">
        <w:rPr>
          <w:rFonts w:hint="eastAsia"/>
          <w:bCs/>
          <w:snapToGrid w:val="0"/>
          <w:color w:val="000000" w:themeColor="text1"/>
          <w:kern w:val="0"/>
          <w:sz w:val="24"/>
          <w:szCs w:val="21"/>
        </w:rPr>
        <w:t>地面可通过创建带有碰撞体脚本的平面作为舞台地面，由于扩张显示的媒介特性，此处可以结合</w:t>
      </w:r>
      <w:r w:rsidR="00020FDD">
        <w:rPr>
          <w:rFonts w:hint="eastAsia"/>
          <w:bCs/>
          <w:snapToGrid w:val="0"/>
          <w:color w:val="000000" w:themeColor="text1"/>
          <w:kern w:val="0"/>
          <w:sz w:val="24"/>
          <w:szCs w:val="21"/>
        </w:rPr>
        <w:t>Unity</w:t>
      </w:r>
      <w:r w:rsidR="00020FDD">
        <w:rPr>
          <w:rFonts w:hint="eastAsia"/>
          <w:bCs/>
          <w:snapToGrid w:val="0"/>
          <w:color w:val="000000" w:themeColor="text1"/>
          <w:kern w:val="0"/>
          <w:sz w:val="24"/>
          <w:szCs w:val="21"/>
        </w:rPr>
        <w:t>内置的</w:t>
      </w:r>
      <w:r w:rsidRPr="00020FDD">
        <w:rPr>
          <w:rFonts w:hint="eastAsia"/>
          <w:bCs/>
          <w:snapToGrid w:val="0"/>
          <w:color w:val="000000" w:themeColor="text1"/>
          <w:kern w:val="0"/>
          <w:sz w:val="24"/>
          <w:szCs w:val="21"/>
        </w:rPr>
        <w:t>动画</w:t>
      </w:r>
      <w:r w:rsidR="00020FDD">
        <w:rPr>
          <w:rFonts w:hint="eastAsia"/>
          <w:bCs/>
          <w:snapToGrid w:val="0"/>
          <w:color w:val="000000" w:themeColor="text1"/>
          <w:kern w:val="0"/>
          <w:sz w:val="24"/>
          <w:szCs w:val="21"/>
        </w:rPr>
        <w:t>编辑器，</w:t>
      </w:r>
      <w:r w:rsidRPr="00020FDD">
        <w:rPr>
          <w:rFonts w:hint="eastAsia"/>
          <w:bCs/>
          <w:snapToGrid w:val="0"/>
          <w:color w:val="000000" w:themeColor="text1"/>
          <w:kern w:val="0"/>
          <w:sz w:val="24"/>
          <w:szCs w:val="21"/>
        </w:rPr>
        <w:t>随时间自由的改变舞台大小。</w:t>
      </w:r>
    </w:p>
    <w:p w14:paraId="494130B9" w14:textId="22F696B5" w:rsidR="00020FDD" w:rsidRPr="00020FDD" w:rsidRDefault="00ED2B55" w:rsidP="00CC7863">
      <w:pPr>
        <w:spacing w:after="0" w:line="360" w:lineRule="auto"/>
        <w:ind w:leftChars="100" w:left="210" w:firstLineChars="200" w:firstLine="480"/>
        <w:rPr>
          <w:bCs/>
          <w:snapToGrid w:val="0"/>
          <w:color w:val="000000" w:themeColor="text1"/>
          <w:kern w:val="0"/>
          <w:sz w:val="24"/>
          <w:szCs w:val="21"/>
        </w:rPr>
      </w:pPr>
      <w:r w:rsidRPr="00020FDD">
        <w:rPr>
          <w:rFonts w:hint="eastAsia"/>
          <w:bCs/>
          <w:snapToGrid w:val="0"/>
          <w:color w:val="000000" w:themeColor="text1"/>
          <w:kern w:val="0"/>
          <w:sz w:val="24"/>
          <w:szCs w:val="21"/>
        </w:rPr>
        <w:t>舞台布景</w:t>
      </w:r>
      <w:r w:rsidR="00020FDD">
        <w:rPr>
          <w:rFonts w:hint="eastAsia"/>
          <w:bCs/>
          <w:snapToGrid w:val="0"/>
          <w:color w:val="000000" w:themeColor="text1"/>
          <w:kern w:val="0"/>
          <w:sz w:val="24"/>
          <w:szCs w:val="21"/>
        </w:rPr>
        <w:t>可以使用</w:t>
      </w:r>
      <w:r w:rsidR="00020FDD">
        <w:rPr>
          <w:rFonts w:hint="eastAsia"/>
          <w:bCs/>
          <w:snapToGrid w:val="0"/>
          <w:color w:val="000000" w:themeColor="text1"/>
          <w:kern w:val="0"/>
          <w:sz w:val="24"/>
          <w:szCs w:val="21"/>
        </w:rPr>
        <w:t>3DCG</w:t>
      </w:r>
      <w:r w:rsidR="00020FDD">
        <w:rPr>
          <w:rFonts w:hint="eastAsia"/>
          <w:bCs/>
          <w:snapToGrid w:val="0"/>
          <w:color w:val="000000" w:themeColor="text1"/>
          <w:kern w:val="0"/>
          <w:sz w:val="24"/>
          <w:szCs w:val="21"/>
        </w:rPr>
        <w:t>动画美术文件资源</w:t>
      </w:r>
      <w:proofErr w:type="gramStart"/>
      <w:r w:rsidR="00020FDD">
        <w:rPr>
          <w:rFonts w:hint="eastAsia"/>
          <w:bCs/>
          <w:snapToGrid w:val="0"/>
          <w:color w:val="000000" w:themeColor="text1"/>
          <w:kern w:val="0"/>
          <w:sz w:val="24"/>
          <w:szCs w:val="21"/>
        </w:rPr>
        <w:t>来作</w:t>
      </w:r>
      <w:proofErr w:type="gramEnd"/>
      <w:r w:rsidR="00020FDD">
        <w:rPr>
          <w:rFonts w:hint="eastAsia"/>
          <w:bCs/>
          <w:snapToGrid w:val="0"/>
          <w:color w:val="000000" w:themeColor="text1"/>
          <w:kern w:val="0"/>
          <w:sz w:val="24"/>
          <w:szCs w:val="21"/>
        </w:rPr>
        <w:t>为舞台上的表演角色或道具布景，舞台中的声光电效果、激光雾气控制器、甚至是火焰与各种天气效果都可以用</w:t>
      </w:r>
      <w:r w:rsidR="00020FDD">
        <w:rPr>
          <w:rFonts w:hint="eastAsia"/>
          <w:bCs/>
          <w:snapToGrid w:val="0"/>
          <w:color w:val="000000" w:themeColor="text1"/>
          <w:kern w:val="0"/>
          <w:sz w:val="24"/>
          <w:szCs w:val="21"/>
        </w:rPr>
        <w:t>3DCG</w:t>
      </w:r>
      <w:r w:rsidR="00020FDD">
        <w:rPr>
          <w:rFonts w:hint="eastAsia"/>
          <w:bCs/>
          <w:snapToGrid w:val="0"/>
          <w:color w:val="000000" w:themeColor="text1"/>
          <w:kern w:val="0"/>
          <w:sz w:val="24"/>
          <w:szCs w:val="21"/>
        </w:rPr>
        <w:t>动画美术资源来代替。</w:t>
      </w:r>
    </w:p>
    <w:p w14:paraId="4FB6B9C2" w14:textId="741355A8" w:rsidR="003815E1" w:rsidRPr="00463003" w:rsidRDefault="00701F87" w:rsidP="00CC7863">
      <w:pPr>
        <w:pStyle w:val="aa"/>
        <w:numPr>
          <w:ilvl w:val="0"/>
          <w:numId w:val="7"/>
        </w:numPr>
        <w:spacing w:after="0"/>
        <w:ind w:firstLineChars="0"/>
        <w:rPr>
          <w:bCs/>
          <w:snapToGrid w:val="0"/>
          <w:color w:val="000000" w:themeColor="text1"/>
          <w:kern w:val="0"/>
          <w:sz w:val="24"/>
          <w:szCs w:val="21"/>
        </w:rPr>
      </w:pPr>
      <w:r w:rsidRPr="00463003">
        <w:rPr>
          <w:rFonts w:hint="eastAsia"/>
          <w:bCs/>
          <w:snapToGrid w:val="0"/>
          <w:color w:val="000000" w:themeColor="text1"/>
          <w:kern w:val="0"/>
          <w:sz w:val="24"/>
          <w:szCs w:val="21"/>
        </w:rPr>
        <w:t>显示表面</w:t>
      </w:r>
    </w:p>
    <w:p w14:paraId="0874EF89" w14:textId="433279E3" w:rsidR="00020FDD" w:rsidRDefault="00020FDD" w:rsidP="00CC7863">
      <w:pPr>
        <w:pStyle w:val="aa"/>
        <w:spacing w:after="0"/>
        <w:ind w:leftChars="200" w:left="420" w:firstLineChars="0" w:firstLine="0"/>
        <w:jc w:val="center"/>
        <w:rPr>
          <w:bCs/>
          <w:snapToGrid w:val="0"/>
          <w:color w:val="FF0000"/>
          <w:kern w:val="0"/>
          <w:sz w:val="24"/>
          <w:szCs w:val="21"/>
        </w:rPr>
      </w:pPr>
      <w:r>
        <w:rPr>
          <w:noProof/>
        </w:rPr>
        <w:drawing>
          <wp:inline distT="0" distB="0" distL="0" distR="0" wp14:anchorId="0BF47DD8" wp14:editId="010E76F7">
            <wp:extent cx="2684877" cy="1116330"/>
            <wp:effectExtent l="0" t="0" r="1270"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58520"/>
                    <a:stretch/>
                  </pic:blipFill>
                  <pic:spPr bwMode="auto">
                    <a:xfrm>
                      <a:off x="0" y="0"/>
                      <a:ext cx="2686188" cy="1116875"/>
                    </a:xfrm>
                    <a:prstGeom prst="rect">
                      <a:avLst/>
                    </a:prstGeom>
                    <a:ln>
                      <a:noFill/>
                    </a:ln>
                    <a:extLst>
                      <a:ext uri="{53640926-AAD7-44D8-BBD7-CCE9431645EC}">
                        <a14:shadowObscured xmlns:a14="http://schemas.microsoft.com/office/drawing/2010/main"/>
                      </a:ext>
                    </a:extLst>
                  </pic:spPr>
                </pic:pic>
              </a:graphicData>
            </a:graphic>
          </wp:inline>
        </w:drawing>
      </w:r>
    </w:p>
    <w:p w14:paraId="027AD10F" w14:textId="4A21A4E5" w:rsidR="00295CA8" w:rsidRDefault="00BD67E2" w:rsidP="00CC7863">
      <w:pPr>
        <w:pStyle w:val="aa"/>
        <w:spacing w:after="0"/>
        <w:ind w:leftChars="600" w:left="1260" w:firstLineChars="0" w:firstLine="0"/>
        <w:jc w:val="center"/>
        <w:rPr>
          <w:bCs/>
          <w:snapToGrid w:val="0"/>
          <w:color w:val="FF0000"/>
          <w:kern w:val="0"/>
          <w:sz w:val="24"/>
          <w:szCs w:val="21"/>
        </w:rPr>
      </w:pPr>
      <w:r>
        <w:rPr>
          <w:noProof/>
        </w:rPr>
        <mc:AlternateContent>
          <mc:Choice Requires="wps">
            <w:drawing>
              <wp:anchor distT="0" distB="0" distL="114300" distR="114300" simplePos="0" relativeHeight="251719680" behindDoc="0" locked="0" layoutInCell="1" allowOverlap="1" wp14:anchorId="16D422AF" wp14:editId="220C3A34">
                <wp:simplePos x="0" y="0"/>
                <wp:positionH relativeFrom="margin">
                  <wp:posOffset>0</wp:posOffset>
                </wp:positionH>
                <wp:positionV relativeFrom="paragraph">
                  <wp:posOffset>0</wp:posOffset>
                </wp:positionV>
                <wp:extent cx="5413375" cy="343535"/>
                <wp:effectExtent l="0" t="0" r="0" b="0"/>
                <wp:wrapNone/>
                <wp:docPr id="39"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337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AEF11D" w14:textId="53C4620C" w:rsidR="00295CA8" w:rsidRDefault="00295CA8" w:rsidP="00295CA8">
                            <w:pPr>
                              <w:spacing w:line="240" w:lineRule="auto"/>
                              <w:jc w:val="center"/>
                            </w:pPr>
                            <w:r>
                              <w:rPr>
                                <w:rFonts w:hint="eastAsia"/>
                                <w:color w:val="000000" w:themeColor="text1"/>
                                <w:szCs w:val="21"/>
                              </w:rPr>
                              <w:t>图</w:t>
                            </w:r>
                            <w:r>
                              <w:rPr>
                                <w:color w:val="000000" w:themeColor="text1"/>
                                <w:szCs w:val="21"/>
                              </w:rPr>
                              <w:t xml:space="preserve">3-3 </w:t>
                            </w:r>
                            <w:r>
                              <w:rPr>
                                <w:rFonts w:hint="eastAsia"/>
                                <w:color w:val="000000" w:themeColor="text1"/>
                                <w:szCs w:val="21"/>
                              </w:rPr>
                              <w:t>Unity</w:t>
                            </w:r>
                            <w:r>
                              <w:rPr>
                                <w:color w:val="000000" w:themeColor="text1"/>
                                <w:szCs w:val="21"/>
                              </w:rPr>
                              <w:t>引擎内</w:t>
                            </w:r>
                            <w:r w:rsidR="00E14174">
                              <w:rPr>
                                <w:rFonts w:hint="eastAsia"/>
                                <w:color w:val="000000" w:themeColor="text1"/>
                                <w:szCs w:val="21"/>
                              </w:rPr>
                              <w:t>显示表面组件栏中的</w:t>
                            </w:r>
                            <w:r w:rsidR="00E14174" w:rsidRPr="00E14174">
                              <w:rPr>
                                <w:rFonts w:hint="eastAsia"/>
                                <w:color w:val="000000" w:themeColor="text1"/>
                                <w:szCs w:val="21"/>
                              </w:rPr>
                              <w:t xml:space="preserve">Spout Receiver </w:t>
                            </w:r>
                            <w:r w:rsidR="00E14174" w:rsidRPr="00E14174">
                              <w:rPr>
                                <w:rFonts w:hint="eastAsia"/>
                                <w:color w:val="000000" w:themeColor="text1"/>
                                <w:szCs w:val="21"/>
                              </w:rPr>
                              <w:t>脚本</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6D422AF" id="文本框 28" o:spid="_x0000_s1032" type="#_x0000_t202" style="position:absolute;left:0;text-align:left;margin-left:0;margin-top:0;width:426.25pt;height:27.0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" filled="f" stroked="f" strokeweight=".5pt">
                <v:textbox>
                  <w:txbxContent>
                    <w:p w14:paraId="1BAEF11D" w14:textId="53C4620C" w:rsidR="00295CA8" w:rsidRDefault="00295CA8" w:rsidP="00295CA8">
                      <w:pPr>
                        <w:spacing w:line="240" w:lineRule="auto"/>
                        <w:jc w:val="center"/>
                      </w:pPr>
                      <w:r>
                        <w:rPr>
                          <w:rFonts w:hint="eastAsia"/>
                          <w:color w:val="000000" w:themeColor="text1"/>
                          <w:szCs w:val="21"/>
                        </w:rPr>
                        <w:t>图</w:t>
                      </w:r>
                      <w:r>
                        <w:rPr>
                          <w:color w:val="000000" w:themeColor="text1"/>
                          <w:szCs w:val="21"/>
                        </w:rPr>
                        <w:t xml:space="preserve">3-3 </w:t>
                      </w:r>
                      <w:r>
                        <w:rPr>
                          <w:rFonts w:hint="eastAsia"/>
                          <w:color w:val="000000" w:themeColor="text1"/>
                          <w:szCs w:val="21"/>
                        </w:rPr>
                        <w:t>Unity</w:t>
                      </w:r>
                      <w:r>
                        <w:rPr>
                          <w:color w:val="000000" w:themeColor="text1"/>
                          <w:szCs w:val="21"/>
                        </w:rPr>
                        <w:t>引擎内</w:t>
                      </w:r>
                      <w:r w:rsidR="00E14174">
                        <w:rPr>
                          <w:rFonts w:hint="eastAsia"/>
                          <w:color w:val="000000" w:themeColor="text1"/>
                          <w:szCs w:val="21"/>
                        </w:rPr>
                        <w:t>显示表面组件栏中的</w:t>
                      </w:r>
                      <w:r w:rsidR="00E14174" w:rsidRPr="00E14174">
                        <w:rPr>
                          <w:rFonts w:hint="eastAsia"/>
                          <w:color w:val="000000" w:themeColor="text1"/>
                          <w:szCs w:val="21"/>
                        </w:rPr>
                        <w:t xml:space="preserve">Spout Receiver </w:t>
                      </w:r>
                      <w:r w:rsidR="00E14174" w:rsidRPr="00E14174">
                        <w:rPr>
                          <w:rFonts w:hint="eastAsia"/>
                          <w:color w:val="000000" w:themeColor="text1"/>
                          <w:szCs w:val="21"/>
                        </w:rPr>
                        <w:t>脚本</w:t>
                      </w:r>
                    </w:p>
                  </w:txbxContent>
                </v:textbox>
                <w10:wrap anchorx="margin"/>
              </v:shape>
            </w:pict>
          </mc:Fallback>
        </mc:AlternateContent>
      </w:r>
    </w:p>
    <w:p w14:paraId="3736A266" w14:textId="77777777" w:rsidR="00295CA8" w:rsidRPr="00E14174" w:rsidRDefault="00295CA8" w:rsidP="00CC7863">
      <w:pPr>
        <w:pStyle w:val="aa"/>
        <w:spacing w:after="0" w:line="360" w:lineRule="auto"/>
        <w:ind w:leftChars="600" w:left="1260" w:firstLineChars="0" w:firstLine="0"/>
        <w:jc w:val="center"/>
        <w:rPr>
          <w:bCs/>
          <w:snapToGrid w:val="0"/>
          <w:color w:val="000000" w:themeColor="text1"/>
          <w:kern w:val="0"/>
          <w:sz w:val="24"/>
          <w:szCs w:val="21"/>
        </w:rPr>
      </w:pPr>
    </w:p>
    <w:p w14:paraId="261D8BD8" w14:textId="6EA97F77" w:rsidR="00ED2B55" w:rsidRPr="003E13E9" w:rsidRDefault="00020FDD" w:rsidP="00CC7863">
      <w:pPr>
        <w:spacing w:after="0" w:line="360" w:lineRule="auto"/>
        <w:ind w:leftChars="171" w:left="359" w:firstLineChars="200" w:firstLine="480"/>
        <w:rPr>
          <w:bCs/>
          <w:snapToGrid w:val="0"/>
          <w:color w:val="000000" w:themeColor="text1"/>
          <w:kern w:val="0"/>
          <w:sz w:val="24"/>
          <w:szCs w:val="21"/>
        </w:rPr>
      </w:pPr>
      <w:r w:rsidRPr="003E13E9">
        <w:rPr>
          <w:rFonts w:hint="eastAsia"/>
          <w:bCs/>
          <w:snapToGrid w:val="0"/>
          <w:color w:val="000000" w:themeColor="text1"/>
          <w:kern w:val="0"/>
          <w:sz w:val="24"/>
          <w:szCs w:val="21"/>
        </w:rPr>
        <w:t>在</w:t>
      </w:r>
      <w:r w:rsidRPr="003E13E9">
        <w:rPr>
          <w:rFonts w:hint="eastAsia"/>
          <w:bCs/>
          <w:snapToGrid w:val="0"/>
          <w:color w:val="000000" w:themeColor="text1"/>
          <w:kern w:val="0"/>
          <w:sz w:val="24"/>
          <w:szCs w:val="21"/>
        </w:rPr>
        <w:t>Unity</w:t>
      </w:r>
      <w:r w:rsidRPr="003E13E9">
        <w:rPr>
          <w:rFonts w:hint="eastAsia"/>
          <w:bCs/>
          <w:snapToGrid w:val="0"/>
          <w:color w:val="000000" w:themeColor="text1"/>
          <w:kern w:val="0"/>
          <w:sz w:val="24"/>
          <w:szCs w:val="21"/>
        </w:rPr>
        <w:t>内构建显示表面须</w:t>
      </w:r>
      <w:r w:rsidR="003A2BF2" w:rsidRPr="003E13E9">
        <w:rPr>
          <w:rFonts w:hint="eastAsia"/>
          <w:bCs/>
          <w:snapToGrid w:val="0"/>
          <w:color w:val="000000" w:themeColor="text1"/>
          <w:kern w:val="0"/>
          <w:sz w:val="24"/>
          <w:szCs w:val="21"/>
        </w:rPr>
        <w:t>注意</w:t>
      </w:r>
      <w:r w:rsidR="00925336">
        <w:rPr>
          <w:rFonts w:hint="eastAsia"/>
          <w:bCs/>
          <w:snapToGrid w:val="0"/>
          <w:color w:val="000000" w:themeColor="text1"/>
          <w:kern w:val="0"/>
          <w:sz w:val="24"/>
          <w:szCs w:val="21"/>
        </w:rPr>
        <w:t>三</w:t>
      </w:r>
      <w:r w:rsidR="003A2BF2" w:rsidRPr="003E13E9">
        <w:rPr>
          <w:rFonts w:hint="eastAsia"/>
          <w:bCs/>
          <w:snapToGrid w:val="0"/>
          <w:color w:val="000000" w:themeColor="text1"/>
          <w:kern w:val="0"/>
          <w:sz w:val="24"/>
          <w:szCs w:val="21"/>
        </w:rPr>
        <w:t>点</w:t>
      </w:r>
      <w:r w:rsidRPr="003E13E9">
        <w:rPr>
          <w:rFonts w:hint="eastAsia"/>
          <w:bCs/>
          <w:snapToGrid w:val="0"/>
          <w:color w:val="000000" w:themeColor="text1"/>
          <w:kern w:val="0"/>
          <w:sz w:val="24"/>
          <w:szCs w:val="21"/>
        </w:rPr>
        <w:t>，第一</w:t>
      </w:r>
      <w:r w:rsidR="003A2BF2" w:rsidRPr="003E13E9">
        <w:rPr>
          <w:rFonts w:hint="eastAsia"/>
          <w:bCs/>
          <w:snapToGrid w:val="0"/>
          <w:color w:val="000000" w:themeColor="text1"/>
          <w:kern w:val="0"/>
          <w:sz w:val="24"/>
          <w:szCs w:val="21"/>
        </w:rPr>
        <w:t>点</w:t>
      </w:r>
      <w:r w:rsidRPr="003E13E9">
        <w:rPr>
          <w:rFonts w:hint="eastAsia"/>
          <w:bCs/>
          <w:snapToGrid w:val="0"/>
          <w:color w:val="000000" w:themeColor="text1"/>
          <w:kern w:val="0"/>
          <w:sz w:val="24"/>
          <w:szCs w:val="21"/>
        </w:rPr>
        <w:t>是</w:t>
      </w:r>
      <w:r w:rsidR="00463003" w:rsidRPr="003E13E9">
        <w:rPr>
          <w:rFonts w:hint="eastAsia"/>
          <w:bCs/>
          <w:snapToGrid w:val="0"/>
          <w:color w:val="000000" w:themeColor="text1"/>
          <w:kern w:val="0"/>
          <w:sz w:val="24"/>
          <w:szCs w:val="21"/>
        </w:rPr>
        <w:t>创建一个</w:t>
      </w:r>
      <w:r w:rsidRPr="003E13E9">
        <w:rPr>
          <w:rFonts w:hint="eastAsia"/>
          <w:bCs/>
          <w:snapToGrid w:val="0"/>
          <w:color w:val="000000" w:themeColor="text1"/>
          <w:kern w:val="0"/>
          <w:sz w:val="24"/>
          <w:szCs w:val="21"/>
        </w:rPr>
        <w:t>三维网格几何体作为</w:t>
      </w:r>
      <w:r w:rsidR="00463003" w:rsidRPr="003E13E9">
        <w:rPr>
          <w:rFonts w:hint="eastAsia"/>
          <w:bCs/>
          <w:snapToGrid w:val="0"/>
          <w:color w:val="000000" w:themeColor="text1"/>
          <w:kern w:val="0"/>
          <w:sz w:val="24"/>
          <w:szCs w:val="21"/>
        </w:rPr>
        <w:t>显示表面的</w:t>
      </w:r>
      <w:r w:rsidRPr="003E13E9">
        <w:rPr>
          <w:rFonts w:hint="eastAsia"/>
          <w:bCs/>
          <w:snapToGrid w:val="0"/>
          <w:color w:val="000000" w:themeColor="text1"/>
          <w:kern w:val="0"/>
          <w:sz w:val="24"/>
          <w:szCs w:val="21"/>
        </w:rPr>
        <w:t>载体。第二</w:t>
      </w:r>
      <w:r w:rsidR="003A2BF2" w:rsidRPr="003E13E9">
        <w:rPr>
          <w:rFonts w:hint="eastAsia"/>
          <w:bCs/>
          <w:snapToGrid w:val="0"/>
          <w:color w:val="000000" w:themeColor="text1"/>
          <w:kern w:val="0"/>
          <w:sz w:val="24"/>
          <w:szCs w:val="21"/>
        </w:rPr>
        <w:t>点</w:t>
      </w:r>
      <w:r w:rsidRPr="003E13E9">
        <w:rPr>
          <w:rFonts w:hint="eastAsia"/>
          <w:bCs/>
          <w:snapToGrid w:val="0"/>
          <w:color w:val="000000" w:themeColor="text1"/>
          <w:kern w:val="0"/>
          <w:sz w:val="24"/>
          <w:szCs w:val="21"/>
        </w:rPr>
        <w:t>是</w:t>
      </w:r>
      <w:r w:rsidR="00E14174" w:rsidRPr="003E13E9">
        <w:rPr>
          <w:rFonts w:hint="eastAsia"/>
          <w:bCs/>
          <w:snapToGrid w:val="0"/>
          <w:color w:val="000000" w:themeColor="text1"/>
          <w:kern w:val="0"/>
          <w:sz w:val="24"/>
          <w:szCs w:val="21"/>
        </w:rPr>
        <w:t>该物体的组件栏内须添加</w:t>
      </w:r>
      <w:bookmarkStart w:id="27" w:name="_Hlk72727813"/>
      <w:r w:rsidR="00ED2B55" w:rsidRPr="003E13E9">
        <w:rPr>
          <w:rFonts w:hint="eastAsia"/>
          <w:bCs/>
          <w:snapToGrid w:val="0"/>
          <w:color w:val="000000" w:themeColor="text1"/>
          <w:kern w:val="0"/>
          <w:sz w:val="24"/>
          <w:szCs w:val="21"/>
        </w:rPr>
        <w:t>Spout</w:t>
      </w:r>
      <w:r w:rsidR="00E14174" w:rsidRPr="003E13E9">
        <w:rPr>
          <w:bCs/>
          <w:snapToGrid w:val="0"/>
          <w:color w:val="000000" w:themeColor="text1"/>
          <w:kern w:val="0"/>
          <w:sz w:val="24"/>
          <w:szCs w:val="21"/>
        </w:rPr>
        <w:t xml:space="preserve"> </w:t>
      </w:r>
      <w:r w:rsidR="00E14174" w:rsidRPr="003E13E9">
        <w:rPr>
          <w:rFonts w:hint="eastAsia"/>
          <w:bCs/>
          <w:snapToGrid w:val="0"/>
          <w:color w:val="000000" w:themeColor="text1"/>
          <w:kern w:val="0"/>
          <w:sz w:val="24"/>
          <w:szCs w:val="21"/>
        </w:rPr>
        <w:t>Receiver</w:t>
      </w:r>
      <w:r w:rsidR="00E14174" w:rsidRPr="003E13E9">
        <w:rPr>
          <w:bCs/>
          <w:snapToGrid w:val="0"/>
          <w:color w:val="000000" w:themeColor="text1"/>
          <w:kern w:val="0"/>
          <w:sz w:val="24"/>
          <w:szCs w:val="21"/>
        </w:rPr>
        <w:t xml:space="preserve"> </w:t>
      </w:r>
      <w:r w:rsidR="00463003" w:rsidRPr="003E13E9">
        <w:rPr>
          <w:rFonts w:hint="eastAsia"/>
          <w:bCs/>
          <w:snapToGrid w:val="0"/>
          <w:color w:val="000000" w:themeColor="text1"/>
          <w:kern w:val="0"/>
          <w:sz w:val="24"/>
          <w:szCs w:val="21"/>
        </w:rPr>
        <w:t>显示内容接收</w:t>
      </w:r>
      <w:r w:rsidR="00E14174" w:rsidRPr="003E13E9">
        <w:rPr>
          <w:rFonts w:hint="eastAsia"/>
          <w:bCs/>
          <w:snapToGrid w:val="0"/>
          <w:color w:val="000000" w:themeColor="text1"/>
          <w:kern w:val="0"/>
          <w:sz w:val="24"/>
          <w:szCs w:val="21"/>
        </w:rPr>
        <w:t>脚本</w:t>
      </w:r>
      <w:r w:rsidR="00463003" w:rsidRPr="003E13E9">
        <w:rPr>
          <w:rFonts w:hint="eastAsia"/>
          <w:bCs/>
          <w:snapToGrid w:val="0"/>
          <w:color w:val="000000" w:themeColor="text1"/>
          <w:kern w:val="0"/>
          <w:sz w:val="24"/>
          <w:szCs w:val="21"/>
        </w:rPr>
        <w:t>，并填写好对应的</w:t>
      </w:r>
      <w:r w:rsidR="00463003" w:rsidRPr="003E13E9">
        <w:rPr>
          <w:rFonts w:hint="eastAsia"/>
          <w:bCs/>
          <w:snapToGrid w:val="0"/>
          <w:color w:val="000000" w:themeColor="text1"/>
          <w:kern w:val="0"/>
          <w:sz w:val="24"/>
          <w:szCs w:val="21"/>
        </w:rPr>
        <w:t>Sender</w:t>
      </w:r>
      <w:r w:rsidR="00463003" w:rsidRPr="003E13E9">
        <w:rPr>
          <w:rFonts w:hint="eastAsia"/>
          <w:bCs/>
          <w:snapToGrid w:val="0"/>
          <w:color w:val="000000" w:themeColor="text1"/>
          <w:kern w:val="0"/>
          <w:sz w:val="24"/>
          <w:szCs w:val="21"/>
        </w:rPr>
        <w:t>发射源名称。</w:t>
      </w:r>
      <w:r w:rsidR="003A2BF2" w:rsidRPr="003E13E9">
        <w:rPr>
          <w:rFonts w:hint="eastAsia"/>
          <w:bCs/>
          <w:snapToGrid w:val="0"/>
          <w:color w:val="000000" w:themeColor="text1"/>
          <w:kern w:val="0"/>
          <w:sz w:val="24"/>
          <w:szCs w:val="21"/>
        </w:rPr>
        <w:t>第三点就是配合显示内容选择合适的</w:t>
      </w:r>
      <w:r w:rsidR="003A2BF2" w:rsidRPr="003E13E9">
        <w:rPr>
          <w:rFonts w:hint="eastAsia"/>
          <w:bCs/>
          <w:snapToGrid w:val="0"/>
          <w:color w:val="000000" w:themeColor="text1"/>
          <w:kern w:val="0"/>
          <w:sz w:val="24"/>
          <w:szCs w:val="21"/>
        </w:rPr>
        <w:t>Shader</w:t>
      </w:r>
      <w:r w:rsidR="003A2BF2" w:rsidRPr="003E13E9">
        <w:rPr>
          <w:rFonts w:hint="eastAsia"/>
          <w:bCs/>
          <w:snapToGrid w:val="0"/>
          <w:color w:val="000000" w:themeColor="text1"/>
          <w:kern w:val="0"/>
          <w:sz w:val="24"/>
          <w:szCs w:val="21"/>
        </w:rPr>
        <w:t>，有效的调用</w:t>
      </w:r>
      <w:r w:rsidR="003A2BF2" w:rsidRPr="003E13E9">
        <w:rPr>
          <w:rFonts w:hint="eastAsia"/>
          <w:bCs/>
          <w:snapToGrid w:val="0"/>
          <w:color w:val="000000" w:themeColor="text1"/>
          <w:kern w:val="0"/>
          <w:sz w:val="24"/>
          <w:szCs w:val="21"/>
        </w:rPr>
        <w:t>Shader</w:t>
      </w:r>
      <w:r w:rsidR="003A2BF2" w:rsidRPr="003E13E9">
        <w:rPr>
          <w:rFonts w:hint="eastAsia"/>
          <w:bCs/>
          <w:snapToGrid w:val="0"/>
          <w:color w:val="000000" w:themeColor="text1"/>
          <w:kern w:val="0"/>
          <w:sz w:val="24"/>
          <w:szCs w:val="21"/>
        </w:rPr>
        <w:t>的透明与不透明效果能对其最终效果产生了较大</w:t>
      </w:r>
      <w:r w:rsidR="003A2BF2" w:rsidRPr="003E13E9">
        <w:rPr>
          <w:rFonts w:hint="eastAsia"/>
          <w:bCs/>
          <w:snapToGrid w:val="0"/>
          <w:color w:val="000000" w:themeColor="text1"/>
          <w:kern w:val="0"/>
          <w:sz w:val="24"/>
          <w:szCs w:val="21"/>
        </w:rPr>
        <w:lastRenderedPageBreak/>
        <w:t>的影响。</w:t>
      </w:r>
    </w:p>
    <w:p w14:paraId="335D7072" w14:textId="77777777" w:rsidR="00463003" w:rsidRPr="00E14174" w:rsidRDefault="00463003" w:rsidP="00CC7863">
      <w:pPr>
        <w:pStyle w:val="aa"/>
        <w:spacing w:after="0" w:line="360" w:lineRule="auto"/>
        <w:ind w:left="900" w:firstLineChars="0" w:firstLine="0"/>
        <w:rPr>
          <w:bCs/>
          <w:snapToGrid w:val="0"/>
          <w:color w:val="000000" w:themeColor="text1"/>
          <w:kern w:val="0"/>
          <w:sz w:val="24"/>
          <w:szCs w:val="21"/>
        </w:rPr>
      </w:pPr>
    </w:p>
    <w:bookmarkEnd w:id="27"/>
    <w:p w14:paraId="68B46AE5" w14:textId="3E4DF0BD" w:rsidR="00ED2B55" w:rsidRPr="00463003" w:rsidRDefault="00ED2B55" w:rsidP="00CC7863">
      <w:pPr>
        <w:pStyle w:val="aa"/>
        <w:numPr>
          <w:ilvl w:val="0"/>
          <w:numId w:val="7"/>
        </w:numPr>
        <w:spacing w:after="0"/>
        <w:ind w:firstLineChars="0"/>
        <w:rPr>
          <w:bCs/>
          <w:snapToGrid w:val="0"/>
          <w:color w:val="000000" w:themeColor="text1"/>
          <w:kern w:val="0"/>
          <w:sz w:val="24"/>
          <w:szCs w:val="21"/>
        </w:rPr>
      </w:pPr>
      <w:r w:rsidRPr="00463003">
        <w:rPr>
          <w:rFonts w:hint="eastAsia"/>
          <w:bCs/>
          <w:snapToGrid w:val="0"/>
          <w:color w:val="000000" w:themeColor="text1"/>
          <w:kern w:val="0"/>
          <w:sz w:val="24"/>
          <w:szCs w:val="21"/>
        </w:rPr>
        <w:t>音乐源</w:t>
      </w:r>
    </w:p>
    <w:p w14:paraId="07E94E83" w14:textId="2C89A40A" w:rsidR="00ED2B55" w:rsidRPr="00ED2B55" w:rsidRDefault="00020FDD" w:rsidP="00CC7863">
      <w:pPr>
        <w:pStyle w:val="aa"/>
        <w:widowControl/>
        <w:spacing w:after="0" w:line="360" w:lineRule="auto"/>
        <w:ind w:left="900" w:firstLineChars="0" w:firstLine="0"/>
        <w:jc w:val="center"/>
        <w:rPr>
          <w:bCs/>
          <w:snapToGrid w:val="0"/>
          <w:kern w:val="0"/>
          <w:sz w:val="24"/>
          <w:szCs w:val="21"/>
        </w:rPr>
      </w:pPr>
      <w:r>
        <w:rPr>
          <w:noProof/>
          <w:snapToGrid w:val="0"/>
        </w:rPr>
        <w:drawing>
          <wp:inline distT="0" distB="0" distL="0" distR="0" wp14:anchorId="2DF5D42B" wp14:editId="13D3BF32">
            <wp:extent cx="3003639" cy="1878037"/>
            <wp:effectExtent l="0" t="0" r="635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6429" cy="1879781"/>
                    </a:xfrm>
                    <a:prstGeom prst="rect">
                      <a:avLst/>
                    </a:prstGeom>
                    <a:noFill/>
                    <a:ln>
                      <a:noFill/>
                    </a:ln>
                  </pic:spPr>
                </pic:pic>
              </a:graphicData>
            </a:graphic>
          </wp:inline>
        </w:drawing>
      </w:r>
    </w:p>
    <w:p w14:paraId="1C759AA9" w14:textId="4E8F0DF5" w:rsidR="00ED2B55" w:rsidRPr="00ED2B55" w:rsidRDefault="00BD67E2" w:rsidP="00CC7863">
      <w:pPr>
        <w:pStyle w:val="aa"/>
        <w:widowControl/>
        <w:spacing w:after="0" w:line="360" w:lineRule="auto"/>
        <w:ind w:left="900" w:firstLineChars="0" w:firstLine="0"/>
        <w:jc w:val="left"/>
        <w:rPr>
          <w:bCs/>
          <w:snapToGrid w:val="0"/>
          <w:kern w:val="0"/>
          <w:sz w:val="24"/>
          <w:szCs w:val="21"/>
        </w:rPr>
      </w:pPr>
      <w:r>
        <w:rPr>
          <w:noProof/>
        </w:rPr>
        <mc:AlternateContent>
          <mc:Choice Requires="wps">
            <w:drawing>
              <wp:anchor distT="0" distB="0" distL="114300" distR="114300" simplePos="0" relativeHeight="251711488" behindDoc="0" locked="0" layoutInCell="1" allowOverlap="1" wp14:anchorId="3F4B469C" wp14:editId="00EE3C61">
                <wp:simplePos x="0" y="0"/>
                <wp:positionH relativeFrom="margin">
                  <wp:align>left</wp:align>
                </wp:positionH>
                <wp:positionV relativeFrom="paragraph">
                  <wp:posOffset>3810</wp:posOffset>
                </wp:positionV>
                <wp:extent cx="5414010" cy="344170"/>
                <wp:effectExtent l="0" t="0" r="0" b="0"/>
                <wp:wrapNone/>
                <wp:docPr id="38" name="文本框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4010"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E18003" w14:textId="06581652" w:rsidR="00ED2B55" w:rsidRDefault="00ED2B55" w:rsidP="00ED2B55">
                            <w:pPr>
                              <w:spacing w:line="240" w:lineRule="auto"/>
                              <w:jc w:val="center"/>
                              <w:rPr>
                                <w:color w:val="000000" w:themeColor="text1"/>
                                <w:szCs w:val="21"/>
                              </w:rPr>
                            </w:pPr>
                            <w:r>
                              <w:rPr>
                                <w:rFonts w:hint="eastAsia"/>
                                <w:color w:val="000000" w:themeColor="text1"/>
                                <w:szCs w:val="21"/>
                              </w:rPr>
                              <w:t>图</w:t>
                            </w:r>
                            <w:r>
                              <w:rPr>
                                <w:color w:val="000000" w:themeColor="text1"/>
                                <w:szCs w:val="21"/>
                              </w:rPr>
                              <w:t>3-</w:t>
                            </w:r>
                            <w:r w:rsidR="00585D1E">
                              <w:rPr>
                                <w:color w:val="000000" w:themeColor="text1"/>
                                <w:szCs w:val="21"/>
                              </w:rPr>
                              <w:t>4</w:t>
                            </w:r>
                            <w:r>
                              <w:rPr>
                                <w:color w:val="000000" w:themeColor="text1"/>
                                <w:szCs w:val="21"/>
                              </w:rPr>
                              <w:t xml:space="preserve"> </w:t>
                            </w:r>
                            <w:r>
                              <w:rPr>
                                <w:color w:val="000000" w:themeColor="text1"/>
                                <w:szCs w:val="21"/>
                              </w:rPr>
                              <w:t>空间</w:t>
                            </w:r>
                            <w:r>
                              <w:rPr>
                                <w:rFonts w:hint="eastAsia"/>
                                <w:color w:val="000000" w:themeColor="text1"/>
                                <w:szCs w:val="21"/>
                              </w:rPr>
                              <w:t>环绕音频</w:t>
                            </w:r>
                            <w:r>
                              <w:rPr>
                                <w:rFonts w:hint="eastAsia"/>
                                <w:color w:val="000000" w:themeColor="text1"/>
                                <w:szCs w:val="21"/>
                              </w:rPr>
                              <w:t xml:space="preserve"> </w:t>
                            </w:r>
                            <w:r w:rsidRPr="00E36B66">
                              <w:rPr>
                                <w:color w:val="000000" w:themeColor="text1"/>
                                <w:szCs w:val="21"/>
                              </w:rPr>
                              <w:t>Unity at GDC - Spatial audio and immersion VR</w:t>
                            </w:r>
                            <w:proofErr w:type="gramStart"/>
                            <w:r w:rsidRPr="00E36B66">
                              <w:rPr>
                                <w:color w:val="000000" w:themeColor="text1"/>
                                <w:szCs w:val="21"/>
                              </w:rPr>
                              <w:t>’</w:t>
                            </w:r>
                            <w:proofErr w:type="gramEnd"/>
                            <w:r w:rsidRPr="00E36B66">
                              <w:rPr>
                                <w:color w:val="000000" w:themeColor="text1"/>
                                <w:szCs w:val="21"/>
                              </w:rPr>
                              <w:t>s second sense</w:t>
                            </w:r>
                          </w:p>
                          <w:p w14:paraId="5EF8BFF7" w14:textId="77777777" w:rsidR="00ED2B55" w:rsidRDefault="00ED2B55" w:rsidP="00ED2B5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F4B469C" id="文本框 10" o:spid="_x0000_s1033" type="#_x0000_t202" style="position:absolute;left:0;text-align:left;margin-left:0;margin-top:.3pt;width:426.3pt;height:27.1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" filled="f" stroked="f" strokeweight=".5pt">
                <v:textbox>
                  <w:txbxContent>
                    <w:p w14:paraId="4DE18003" w14:textId="06581652" w:rsidR="00ED2B55" w:rsidRDefault="00ED2B55" w:rsidP="00ED2B55">
                      <w:pPr>
                        <w:spacing w:line="240" w:lineRule="auto"/>
                        <w:jc w:val="center"/>
                        <w:rPr>
                          <w:color w:val="000000" w:themeColor="text1"/>
                          <w:szCs w:val="21"/>
                        </w:rPr>
                      </w:pPr>
                      <w:r>
                        <w:rPr>
                          <w:rFonts w:hint="eastAsia"/>
                          <w:color w:val="000000" w:themeColor="text1"/>
                          <w:szCs w:val="21"/>
                        </w:rPr>
                        <w:t>图</w:t>
                      </w:r>
                      <w:r>
                        <w:rPr>
                          <w:color w:val="000000" w:themeColor="text1"/>
                          <w:szCs w:val="21"/>
                        </w:rPr>
                        <w:t>3-</w:t>
                      </w:r>
                      <w:r w:rsidR="00585D1E">
                        <w:rPr>
                          <w:color w:val="000000" w:themeColor="text1"/>
                          <w:szCs w:val="21"/>
                        </w:rPr>
                        <w:t>4</w:t>
                      </w:r>
                      <w:r>
                        <w:rPr>
                          <w:color w:val="000000" w:themeColor="text1"/>
                          <w:szCs w:val="21"/>
                        </w:rPr>
                        <w:t xml:space="preserve"> </w:t>
                      </w:r>
                      <w:r>
                        <w:rPr>
                          <w:color w:val="000000" w:themeColor="text1"/>
                          <w:szCs w:val="21"/>
                        </w:rPr>
                        <w:t>空间</w:t>
                      </w:r>
                      <w:r>
                        <w:rPr>
                          <w:rFonts w:hint="eastAsia"/>
                          <w:color w:val="000000" w:themeColor="text1"/>
                          <w:szCs w:val="21"/>
                        </w:rPr>
                        <w:t>环绕音频</w:t>
                      </w:r>
                      <w:r>
                        <w:rPr>
                          <w:rFonts w:hint="eastAsia"/>
                          <w:color w:val="000000" w:themeColor="text1"/>
                          <w:szCs w:val="21"/>
                        </w:rPr>
                        <w:t xml:space="preserve"> </w:t>
                      </w:r>
                      <w:r w:rsidRPr="00E36B66">
                        <w:rPr>
                          <w:color w:val="000000" w:themeColor="text1"/>
                          <w:szCs w:val="21"/>
                        </w:rPr>
                        <w:t>Unity at GDC - Spatial audio and immersion VR</w:t>
                      </w:r>
                      <w:proofErr w:type="gramStart"/>
                      <w:r w:rsidRPr="00E36B66">
                        <w:rPr>
                          <w:color w:val="000000" w:themeColor="text1"/>
                          <w:szCs w:val="21"/>
                        </w:rPr>
                        <w:t>’</w:t>
                      </w:r>
                      <w:proofErr w:type="gramEnd"/>
                      <w:r w:rsidRPr="00E36B66">
                        <w:rPr>
                          <w:color w:val="000000" w:themeColor="text1"/>
                          <w:szCs w:val="21"/>
                        </w:rPr>
                        <w:t>s second sense</w:t>
                      </w:r>
                    </w:p>
                    <w:p w14:paraId="5EF8BFF7" w14:textId="77777777" w:rsidR="00ED2B55" w:rsidRDefault="00ED2B55" w:rsidP="00ED2B55"/>
                  </w:txbxContent>
                </v:textbox>
                <w10:wrap anchorx="margin"/>
              </v:shape>
            </w:pict>
          </mc:Fallback>
        </mc:AlternateContent>
      </w:r>
    </w:p>
    <w:p w14:paraId="6B1667C1" w14:textId="77777777" w:rsidR="003E13E9" w:rsidRDefault="003E13E9" w:rsidP="00CC7863">
      <w:pPr>
        <w:spacing w:after="0" w:line="360" w:lineRule="auto"/>
        <w:rPr>
          <w:bCs/>
          <w:snapToGrid w:val="0"/>
          <w:color w:val="000000" w:themeColor="text1"/>
          <w:kern w:val="0"/>
          <w:sz w:val="24"/>
          <w:szCs w:val="21"/>
        </w:rPr>
      </w:pPr>
    </w:p>
    <w:p w14:paraId="3F26C85D" w14:textId="48010B2C" w:rsidR="00ED2B55" w:rsidRPr="003E13E9" w:rsidRDefault="003A2BF2" w:rsidP="00CC7863">
      <w:pPr>
        <w:spacing w:after="0" w:line="360" w:lineRule="auto"/>
        <w:ind w:leftChars="100" w:left="210" w:firstLineChars="200" w:firstLine="480"/>
        <w:rPr>
          <w:bCs/>
          <w:snapToGrid w:val="0"/>
          <w:color w:val="000000" w:themeColor="text1"/>
          <w:kern w:val="0"/>
          <w:sz w:val="24"/>
          <w:szCs w:val="21"/>
        </w:rPr>
      </w:pPr>
      <w:r w:rsidRPr="003E13E9">
        <w:rPr>
          <w:rFonts w:hint="eastAsia"/>
          <w:bCs/>
          <w:snapToGrid w:val="0"/>
          <w:color w:val="000000" w:themeColor="text1"/>
          <w:kern w:val="0"/>
          <w:sz w:val="24"/>
          <w:szCs w:val="21"/>
        </w:rPr>
        <w:t>传统的舞台使用各类环绕音箱来达到模拟播放音乐的立体声效果，在</w:t>
      </w:r>
      <w:r w:rsidRPr="003E13E9">
        <w:rPr>
          <w:rFonts w:hint="eastAsia"/>
          <w:bCs/>
          <w:snapToGrid w:val="0"/>
          <w:color w:val="000000" w:themeColor="text1"/>
          <w:kern w:val="0"/>
          <w:sz w:val="24"/>
          <w:szCs w:val="21"/>
        </w:rPr>
        <w:t>xR</w:t>
      </w:r>
      <w:r w:rsidRPr="003E13E9">
        <w:rPr>
          <w:rFonts w:hint="eastAsia"/>
          <w:bCs/>
          <w:snapToGrid w:val="0"/>
          <w:color w:val="000000" w:themeColor="text1"/>
          <w:kern w:val="0"/>
          <w:sz w:val="24"/>
          <w:szCs w:val="21"/>
        </w:rPr>
        <w:t>开发环境下，可以不受物理环境的影响，制作出空间环绕音频效果。根据</w:t>
      </w:r>
      <w:r w:rsidRPr="003E13E9">
        <w:rPr>
          <w:rFonts w:hint="eastAsia"/>
          <w:bCs/>
          <w:snapToGrid w:val="0"/>
          <w:color w:val="000000" w:themeColor="text1"/>
          <w:kern w:val="0"/>
          <w:sz w:val="24"/>
          <w:szCs w:val="21"/>
        </w:rPr>
        <w:t>xR</w:t>
      </w:r>
      <w:r w:rsidRPr="003E13E9">
        <w:rPr>
          <w:rFonts w:hint="eastAsia"/>
          <w:bCs/>
          <w:snapToGrid w:val="0"/>
          <w:color w:val="000000" w:themeColor="text1"/>
          <w:kern w:val="0"/>
          <w:sz w:val="24"/>
          <w:szCs w:val="21"/>
        </w:rPr>
        <w:t>开发者和</w:t>
      </w:r>
      <w:r w:rsidRPr="003E13E9">
        <w:rPr>
          <w:rFonts w:hint="eastAsia"/>
          <w:bCs/>
          <w:snapToGrid w:val="0"/>
          <w:color w:val="000000" w:themeColor="text1"/>
          <w:kern w:val="0"/>
          <w:sz w:val="24"/>
          <w:szCs w:val="21"/>
        </w:rPr>
        <w:t>Oculus</w:t>
      </w:r>
      <w:r w:rsidRPr="003E13E9">
        <w:rPr>
          <w:rFonts w:hint="eastAsia"/>
          <w:bCs/>
          <w:snapToGrid w:val="0"/>
          <w:color w:val="000000" w:themeColor="text1"/>
          <w:kern w:val="0"/>
          <w:sz w:val="24"/>
          <w:szCs w:val="21"/>
        </w:rPr>
        <w:t>官方的调查总结，有效的使用环绕音频效果将极大的提高观众对体验的满意度。</w:t>
      </w:r>
    </w:p>
    <w:p w14:paraId="1A11590A" w14:textId="64B4DB78" w:rsidR="00ED2B55" w:rsidRPr="003A2BF2" w:rsidRDefault="003A2BF2" w:rsidP="00CC7863">
      <w:pPr>
        <w:pStyle w:val="aa"/>
        <w:numPr>
          <w:ilvl w:val="0"/>
          <w:numId w:val="7"/>
        </w:numPr>
        <w:spacing w:after="0"/>
        <w:ind w:firstLineChars="0"/>
        <w:rPr>
          <w:bCs/>
          <w:snapToGrid w:val="0"/>
          <w:color w:val="000000" w:themeColor="text1"/>
          <w:kern w:val="0"/>
          <w:sz w:val="24"/>
          <w:szCs w:val="21"/>
        </w:rPr>
      </w:pPr>
      <w:r>
        <w:rPr>
          <w:rFonts w:hint="eastAsia"/>
          <w:bCs/>
          <w:snapToGrid w:val="0"/>
          <w:color w:val="000000" w:themeColor="text1"/>
          <w:kern w:val="0"/>
          <w:sz w:val="24"/>
          <w:szCs w:val="21"/>
        </w:rPr>
        <w:t>观众视角与</w:t>
      </w:r>
      <w:r w:rsidR="00ED2B55" w:rsidRPr="003A2BF2">
        <w:rPr>
          <w:rFonts w:hint="eastAsia"/>
          <w:bCs/>
          <w:snapToGrid w:val="0"/>
          <w:color w:val="000000" w:themeColor="text1"/>
          <w:kern w:val="0"/>
          <w:sz w:val="24"/>
          <w:szCs w:val="21"/>
        </w:rPr>
        <w:t>摄像机输出</w:t>
      </w:r>
    </w:p>
    <w:p w14:paraId="45892223" w14:textId="1E619B67" w:rsidR="003A2BF2" w:rsidRDefault="003A2BF2" w:rsidP="00CC7863">
      <w:pPr>
        <w:widowControl/>
        <w:spacing w:after="0" w:line="360" w:lineRule="auto"/>
        <w:ind w:leftChars="100" w:left="210" w:firstLineChars="200" w:firstLine="480"/>
        <w:jc w:val="left"/>
        <w:rPr>
          <w:bCs/>
          <w:snapToGrid w:val="0"/>
          <w:color w:val="000000" w:themeColor="text1"/>
          <w:kern w:val="0"/>
          <w:sz w:val="24"/>
          <w:szCs w:val="21"/>
        </w:rPr>
      </w:pPr>
      <w:r w:rsidRPr="003A2BF2">
        <w:rPr>
          <w:rFonts w:hint="eastAsia"/>
          <w:bCs/>
          <w:snapToGrid w:val="0"/>
          <w:color w:val="000000" w:themeColor="text1"/>
          <w:kern w:val="0"/>
          <w:sz w:val="24"/>
          <w:szCs w:val="21"/>
        </w:rPr>
        <w:t>在</w:t>
      </w:r>
      <w:r>
        <w:rPr>
          <w:rFonts w:hint="eastAsia"/>
          <w:bCs/>
          <w:snapToGrid w:val="0"/>
          <w:color w:val="000000" w:themeColor="text1"/>
          <w:kern w:val="0"/>
          <w:sz w:val="24"/>
          <w:szCs w:val="21"/>
        </w:rPr>
        <w:t>xR</w:t>
      </w:r>
      <w:r>
        <w:rPr>
          <w:rFonts w:hint="eastAsia"/>
          <w:bCs/>
          <w:snapToGrid w:val="0"/>
          <w:color w:val="000000" w:themeColor="text1"/>
          <w:kern w:val="0"/>
          <w:sz w:val="24"/>
          <w:szCs w:val="21"/>
        </w:rPr>
        <w:t>环境中，根据</w:t>
      </w:r>
      <w:r>
        <w:rPr>
          <w:rFonts w:hint="eastAsia"/>
          <w:bCs/>
          <w:snapToGrid w:val="0"/>
          <w:color w:val="000000" w:themeColor="text1"/>
          <w:kern w:val="0"/>
          <w:sz w:val="24"/>
          <w:szCs w:val="21"/>
        </w:rPr>
        <w:t>AR</w:t>
      </w:r>
      <w:r>
        <w:rPr>
          <w:rFonts w:hint="eastAsia"/>
          <w:bCs/>
          <w:snapToGrid w:val="0"/>
          <w:color w:val="000000" w:themeColor="text1"/>
          <w:kern w:val="0"/>
          <w:sz w:val="24"/>
          <w:szCs w:val="21"/>
        </w:rPr>
        <w:t>、</w:t>
      </w:r>
      <w:r>
        <w:rPr>
          <w:rFonts w:hint="eastAsia"/>
          <w:bCs/>
          <w:snapToGrid w:val="0"/>
          <w:color w:val="000000" w:themeColor="text1"/>
          <w:kern w:val="0"/>
          <w:sz w:val="24"/>
          <w:szCs w:val="21"/>
        </w:rPr>
        <w:t>MR</w:t>
      </w:r>
      <w:r>
        <w:rPr>
          <w:rFonts w:hint="eastAsia"/>
          <w:bCs/>
          <w:snapToGrid w:val="0"/>
          <w:color w:val="000000" w:themeColor="text1"/>
          <w:kern w:val="0"/>
          <w:sz w:val="24"/>
          <w:szCs w:val="21"/>
        </w:rPr>
        <w:t>、</w:t>
      </w:r>
      <w:r>
        <w:rPr>
          <w:rFonts w:hint="eastAsia"/>
          <w:bCs/>
          <w:snapToGrid w:val="0"/>
          <w:color w:val="000000" w:themeColor="text1"/>
          <w:kern w:val="0"/>
          <w:sz w:val="24"/>
          <w:szCs w:val="21"/>
        </w:rPr>
        <w:t>VR</w:t>
      </w:r>
      <w:r>
        <w:rPr>
          <w:rFonts w:hint="eastAsia"/>
          <w:bCs/>
          <w:snapToGrid w:val="0"/>
          <w:color w:val="000000" w:themeColor="text1"/>
          <w:kern w:val="0"/>
          <w:sz w:val="24"/>
          <w:szCs w:val="21"/>
        </w:rPr>
        <w:t>设备的不同，须选用不同的观众视角预制体，本课题以</w:t>
      </w:r>
      <w:r>
        <w:rPr>
          <w:rFonts w:hint="eastAsia"/>
          <w:bCs/>
          <w:snapToGrid w:val="0"/>
          <w:color w:val="000000" w:themeColor="text1"/>
          <w:kern w:val="0"/>
          <w:sz w:val="24"/>
          <w:szCs w:val="21"/>
        </w:rPr>
        <w:t>VR</w:t>
      </w:r>
      <w:r>
        <w:rPr>
          <w:rFonts w:hint="eastAsia"/>
          <w:bCs/>
          <w:snapToGrid w:val="0"/>
          <w:color w:val="000000" w:themeColor="text1"/>
          <w:kern w:val="0"/>
          <w:sz w:val="24"/>
          <w:szCs w:val="21"/>
        </w:rPr>
        <w:t>为例，</w:t>
      </w:r>
      <w:r w:rsidR="00746D7D">
        <w:rPr>
          <w:rFonts w:hint="eastAsia"/>
          <w:bCs/>
          <w:snapToGrid w:val="0"/>
          <w:color w:val="000000" w:themeColor="text1"/>
          <w:kern w:val="0"/>
          <w:sz w:val="24"/>
          <w:szCs w:val="21"/>
        </w:rPr>
        <w:t>故</w:t>
      </w:r>
      <w:r>
        <w:rPr>
          <w:rFonts w:hint="eastAsia"/>
          <w:bCs/>
          <w:snapToGrid w:val="0"/>
          <w:color w:val="000000" w:themeColor="text1"/>
          <w:kern w:val="0"/>
          <w:sz w:val="24"/>
          <w:szCs w:val="21"/>
        </w:rPr>
        <w:t>在此处选用了带有一个真人双目视角与两个</w:t>
      </w:r>
      <w:r w:rsidR="00746D7D">
        <w:rPr>
          <w:rFonts w:hint="eastAsia"/>
          <w:bCs/>
          <w:snapToGrid w:val="0"/>
          <w:color w:val="000000" w:themeColor="text1"/>
          <w:kern w:val="0"/>
          <w:sz w:val="24"/>
          <w:szCs w:val="21"/>
        </w:rPr>
        <w:t>手</w:t>
      </w:r>
      <w:r>
        <w:rPr>
          <w:rFonts w:hint="eastAsia"/>
          <w:bCs/>
          <w:snapToGrid w:val="0"/>
          <w:color w:val="000000" w:themeColor="text1"/>
          <w:kern w:val="0"/>
          <w:sz w:val="24"/>
          <w:szCs w:val="21"/>
        </w:rPr>
        <w:t>部控制器的</w:t>
      </w:r>
      <w:r>
        <w:rPr>
          <w:rFonts w:hint="eastAsia"/>
          <w:bCs/>
          <w:snapToGrid w:val="0"/>
          <w:color w:val="000000" w:themeColor="text1"/>
          <w:kern w:val="0"/>
          <w:sz w:val="24"/>
          <w:szCs w:val="21"/>
        </w:rPr>
        <w:t xml:space="preserve"> </w:t>
      </w:r>
      <w:r>
        <w:rPr>
          <w:bCs/>
          <w:snapToGrid w:val="0"/>
          <w:color w:val="000000" w:themeColor="text1"/>
          <w:kern w:val="0"/>
          <w:sz w:val="24"/>
          <w:szCs w:val="21"/>
        </w:rPr>
        <w:t>XR</w:t>
      </w:r>
      <w:r>
        <w:rPr>
          <w:rFonts w:hint="eastAsia"/>
          <w:bCs/>
          <w:snapToGrid w:val="0"/>
          <w:color w:val="000000" w:themeColor="text1"/>
          <w:kern w:val="0"/>
          <w:sz w:val="24"/>
          <w:szCs w:val="21"/>
        </w:rPr>
        <w:t xml:space="preserve"> Camera</w:t>
      </w:r>
      <w:r>
        <w:rPr>
          <w:bCs/>
          <w:snapToGrid w:val="0"/>
          <w:color w:val="000000" w:themeColor="text1"/>
          <w:kern w:val="0"/>
          <w:sz w:val="24"/>
          <w:szCs w:val="21"/>
        </w:rPr>
        <w:t xml:space="preserve"> </w:t>
      </w:r>
      <w:r>
        <w:rPr>
          <w:rFonts w:hint="eastAsia"/>
          <w:bCs/>
          <w:snapToGrid w:val="0"/>
          <w:color w:val="000000" w:themeColor="text1"/>
          <w:kern w:val="0"/>
          <w:sz w:val="24"/>
          <w:szCs w:val="21"/>
        </w:rPr>
        <w:t>Rig</w:t>
      </w:r>
      <w:r>
        <w:rPr>
          <w:bCs/>
          <w:snapToGrid w:val="0"/>
          <w:color w:val="000000" w:themeColor="text1"/>
          <w:kern w:val="0"/>
          <w:sz w:val="24"/>
          <w:szCs w:val="21"/>
        </w:rPr>
        <w:t xml:space="preserve"> </w:t>
      </w:r>
      <w:r>
        <w:rPr>
          <w:rFonts w:hint="eastAsia"/>
          <w:bCs/>
          <w:snapToGrid w:val="0"/>
          <w:color w:val="000000" w:themeColor="text1"/>
          <w:kern w:val="0"/>
          <w:sz w:val="24"/>
          <w:szCs w:val="21"/>
        </w:rPr>
        <w:t>组件，此类组件各设备供应商的官方开发指南中均有使用说明，本文不再赘述。</w:t>
      </w:r>
    </w:p>
    <w:p w14:paraId="21936FDF" w14:textId="53CD6AD2" w:rsidR="00746D7D" w:rsidRPr="003A2BF2" w:rsidRDefault="00746D7D" w:rsidP="00CC7863">
      <w:pPr>
        <w:widowControl/>
        <w:spacing w:after="0" w:line="360" w:lineRule="auto"/>
        <w:ind w:leftChars="100" w:left="210" w:firstLineChars="200" w:firstLine="480"/>
        <w:jc w:val="left"/>
        <w:rPr>
          <w:bCs/>
          <w:snapToGrid w:val="0"/>
          <w:color w:val="000000" w:themeColor="text1"/>
          <w:kern w:val="0"/>
          <w:sz w:val="24"/>
          <w:szCs w:val="21"/>
        </w:rPr>
      </w:pPr>
      <w:r>
        <w:rPr>
          <w:rFonts w:hint="eastAsia"/>
          <w:bCs/>
          <w:snapToGrid w:val="0"/>
          <w:color w:val="000000" w:themeColor="text1"/>
          <w:kern w:val="0"/>
          <w:sz w:val="24"/>
          <w:szCs w:val="21"/>
        </w:rPr>
        <w:t>除了观众，视频摄像机的视频音频输出也是必不可少的，本文建议</w:t>
      </w:r>
      <w:r w:rsidR="006B03B8">
        <w:rPr>
          <w:rFonts w:hint="eastAsia"/>
          <w:bCs/>
          <w:snapToGrid w:val="0"/>
          <w:color w:val="000000" w:themeColor="text1"/>
          <w:kern w:val="0"/>
          <w:sz w:val="24"/>
          <w:szCs w:val="21"/>
        </w:rPr>
        <w:t>为虚拟舞台创建多个摄像机，并在摄像机组件栏里</w:t>
      </w:r>
      <w:r>
        <w:rPr>
          <w:rFonts w:hint="eastAsia"/>
          <w:bCs/>
          <w:snapToGrid w:val="0"/>
          <w:color w:val="000000" w:themeColor="text1"/>
          <w:kern w:val="0"/>
          <w:sz w:val="24"/>
          <w:szCs w:val="21"/>
        </w:rPr>
        <w:t>使用</w:t>
      </w:r>
      <w:r w:rsidR="006B03B8" w:rsidRPr="003E13E9">
        <w:rPr>
          <w:rFonts w:hint="eastAsia"/>
          <w:bCs/>
          <w:snapToGrid w:val="0"/>
          <w:color w:val="000000" w:themeColor="text1"/>
          <w:kern w:val="0"/>
          <w:sz w:val="24"/>
          <w:szCs w:val="21"/>
        </w:rPr>
        <w:t>Spout</w:t>
      </w:r>
      <w:r w:rsidR="006B03B8" w:rsidRPr="003E13E9">
        <w:rPr>
          <w:bCs/>
          <w:snapToGrid w:val="0"/>
          <w:color w:val="000000" w:themeColor="text1"/>
          <w:kern w:val="0"/>
          <w:sz w:val="24"/>
          <w:szCs w:val="21"/>
        </w:rPr>
        <w:t xml:space="preserve"> </w:t>
      </w:r>
      <w:r w:rsidR="006B03B8">
        <w:rPr>
          <w:rFonts w:hint="eastAsia"/>
          <w:bCs/>
          <w:snapToGrid w:val="0"/>
          <w:color w:val="000000" w:themeColor="text1"/>
          <w:kern w:val="0"/>
          <w:sz w:val="24"/>
          <w:szCs w:val="21"/>
        </w:rPr>
        <w:t>Sender</w:t>
      </w:r>
      <w:r w:rsidR="006B03B8">
        <w:rPr>
          <w:rFonts w:hint="eastAsia"/>
          <w:bCs/>
          <w:snapToGrid w:val="0"/>
          <w:color w:val="000000" w:themeColor="text1"/>
          <w:kern w:val="0"/>
          <w:sz w:val="24"/>
          <w:szCs w:val="21"/>
        </w:rPr>
        <w:t>脚本组件。通过外部</w:t>
      </w:r>
      <w:r w:rsidR="006B03B8">
        <w:rPr>
          <w:rFonts w:hint="eastAsia"/>
          <w:bCs/>
          <w:snapToGrid w:val="0"/>
          <w:color w:val="000000" w:themeColor="text1"/>
          <w:kern w:val="0"/>
          <w:sz w:val="24"/>
          <w:szCs w:val="21"/>
        </w:rPr>
        <w:t>Spout</w:t>
      </w:r>
      <w:r w:rsidR="006B03B8">
        <w:rPr>
          <w:bCs/>
          <w:snapToGrid w:val="0"/>
          <w:color w:val="000000" w:themeColor="text1"/>
          <w:kern w:val="0"/>
          <w:sz w:val="24"/>
          <w:szCs w:val="21"/>
        </w:rPr>
        <w:t xml:space="preserve"> </w:t>
      </w:r>
      <w:r w:rsidR="006B03B8">
        <w:rPr>
          <w:rFonts w:hint="eastAsia"/>
          <w:bCs/>
          <w:snapToGrid w:val="0"/>
          <w:color w:val="000000" w:themeColor="text1"/>
          <w:kern w:val="0"/>
          <w:sz w:val="24"/>
          <w:szCs w:val="21"/>
        </w:rPr>
        <w:t>Receiver</w:t>
      </w:r>
      <w:r w:rsidR="006B03B8">
        <w:rPr>
          <w:rFonts w:hint="eastAsia"/>
          <w:bCs/>
          <w:snapToGrid w:val="0"/>
          <w:color w:val="000000" w:themeColor="text1"/>
          <w:kern w:val="0"/>
          <w:sz w:val="24"/>
          <w:szCs w:val="21"/>
        </w:rPr>
        <w:t>接收信号，可同时用作直播和储存需求。</w:t>
      </w:r>
    </w:p>
    <w:p w14:paraId="4BF40959" w14:textId="051D219F" w:rsidR="00DB2898" w:rsidRDefault="00585D1E" w:rsidP="00CC7863">
      <w:pPr>
        <w:pStyle w:val="3"/>
        <w:spacing w:before="0" w:after="0" w:line="360" w:lineRule="auto"/>
      </w:pPr>
      <w:bookmarkStart w:id="28" w:name="_Toc72934775"/>
      <w:r>
        <w:rPr>
          <w:bCs/>
          <w:noProof/>
          <w:snapToGrid w:val="0"/>
          <w:kern w:val="0"/>
          <w:szCs w:val="21"/>
        </w:rPr>
        <w:lastRenderedPageBreak/>
        <w:drawing>
          <wp:anchor distT="0" distB="0" distL="114300" distR="114300" simplePos="0" relativeHeight="251641856" behindDoc="0" locked="0" layoutInCell="1" allowOverlap="1" wp14:anchorId="711024EB" wp14:editId="0A24CCDE">
            <wp:simplePos x="0" y="0"/>
            <wp:positionH relativeFrom="page">
              <wp:align>center</wp:align>
            </wp:positionH>
            <wp:positionV relativeFrom="paragraph">
              <wp:posOffset>396499</wp:posOffset>
            </wp:positionV>
            <wp:extent cx="3820160" cy="2101850"/>
            <wp:effectExtent l="0" t="0" r="889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20160"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D2B55">
        <w:rPr>
          <w:rFonts w:hint="eastAsia"/>
        </w:rPr>
        <w:t>3</w:t>
      </w:r>
      <w:r w:rsidR="00ED2B55">
        <w:t>.2.2</w:t>
      </w:r>
      <w:r w:rsidR="002C38B2" w:rsidRPr="00701F87">
        <w:rPr>
          <w:rFonts w:hint="eastAsia"/>
        </w:rPr>
        <w:t>实时舞台多媒体视觉音乐操控系统</w:t>
      </w:r>
      <w:bookmarkEnd w:id="28"/>
      <w:r w:rsidR="002C38B2" w:rsidRPr="00701F87">
        <w:rPr>
          <w:rFonts w:hint="eastAsia"/>
        </w:rPr>
        <w:t xml:space="preserve"> </w:t>
      </w:r>
    </w:p>
    <w:p w14:paraId="0CAB0B4B" w14:textId="79B1A4CC" w:rsidR="00ED2B55" w:rsidRDefault="00BD67E2" w:rsidP="00CC7863">
      <w:pPr>
        <w:widowControl/>
        <w:spacing w:after="0" w:line="360" w:lineRule="auto"/>
        <w:jc w:val="left"/>
        <w:rPr>
          <w:bCs/>
          <w:snapToGrid w:val="0"/>
          <w:kern w:val="0"/>
          <w:sz w:val="24"/>
          <w:szCs w:val="21"/>
        </w:rPr>
      </w:pPr>
      <w:r>
        <w:rPr>
          <w:noProof/>
        </w:rPr>
        <mc:AlternateContent>
          <mc:Choice Requires="wps">
            <w:drawing>
              <wp:anchor distT="0" distB="0" distL="114300" distR="114300" simplePos="0" relativeHeight="251714560" behindDoc="0" locked="0" layoutInCell="1" allowOverlap="1" wp14:anchorId="6FF76DBF" wp14:editId="006E7981">
                <wp:simplePos x="0" y="0"/>
                <wp:positionH relativeFrom="page">
                  <wp:posOffset>984250</wp:posOffset>
                </wp:positionH>
                <wp:positionV relativeFrom="paragraph">
                  <wp:posOffset>2278615</wp:posOffset>
                </wp:positionV>
                <wp:extent cx="5414010" cy="344170"/>
                <wp:effectExtent l="0" t="0" r="0" b="0"/>
                <wp:wrapNone/>
                <wp:docPr id="37" name="文本框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4010"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03C4D5" w14:textId="14F25EF5" w:rsidR="00ED2B55" w:rsidRDefault="00ED2B55" w:rsidP="00E267A1">
                            <w:pPr>
                              <w:spacing w:line="240" w:lineRule="auto"/>
                              <w:jc w:val="center"/>
                              <w:rPr>
                                <w:color w:val="000000" w:themeColor="text1"/>
                                <w:szCs w:val="21"/>
                              </w:rPr>
                            </w:pPr>
                            <w:r>
                              <w:rPr>
                                <w:rFonts w:hint="eastAsia"/>
                                <w:color w:val="000000" w:themeColor="text1"/>
                                <w:szCs w:val="21"/>
                              </w:rPr>
                              <w:t>图</w:t>
                            </w:r>
                            <w:r>
                              <w:rPr>
                                <w:color w:val="000000" w:themeColor="text1"/>
                                <w:szCs w:val="21"/>
                              </w:rPr>
                              <w:t>3-</w:t>
                            </w:r>
                            <w:r w:rsidR="00585D1E">
                              <w:rPr>
                                <w:color w:val="000000" w:themeColor="text1"/>
                                <w:szCs w:val="21"/>
                              </w:rPr>
                              <w:t>5</w:t>
                            </w:r>
                            <w:r>
                              <w:rPr>
                                <w:color w:val="000000" w:themeColor="text1"/>
                                <w:szCs w:val="21"/>
                              </w:rPr>
                              <w:t xml:space="preserve"> </w:t>
                            </w:r>
                            <w:r w:rsidRPr="00E32813">
                              <w:rPr>
                                <w:rFonts w:hint="eastAsia"/>
                                <w:color w:val="000000" w:themeColor="text1"/>
                                <w:szCs w:val="21"/>
                              </w:rPr>
                              <w:t>VJ</w:t>
                            </w:r>
                            <w:r w:rsidRPr="00E32813">
                              <w:rPr>
                                <w:rFonts w:hint="eastAsia"/>
                                <w:color w:val="000000" w:themeColor="text1"/>
                                <w:szCs w:val="21"/>
                              </w:rPr>
                              <w:t>视频音频混合软件与媒体服务器软件</w:t>
                            </w:r>
                            <w:r w:rsidRPr="00E32813">
                              <w:rPr>
                                <w:rFonts w:hint="eastAsia"/>
                                <w:color w:val="000000" w:themeColor="text1"/>
                                <w:szCs w:val="21"/>
                              </w:rPr>
                              <w:t xml:space="preserve"> R</w:t>
                            </w:r>
                            <w:r w:rsidRPr="00E32813">
                              <w:rPr>
                                <w:color w:val="000000" w:themeColor="text1"/>
                                <w:szCs w:val="21"/>
                              </w:rPr>
                              <w:t>esolume</w:t>
                            </w:r>
                            <w:r w:rsidRPr="00E32813">
                              <w:rPr>
                                <w:rFonts w:hint="eastAsia"/>
                                <w:color w:val="000000" w:themeColor="text1"/>
                                <w:szCs w:val="21"/>
                              </w:rPr>
                              <w:t xml:space="preserve"> Arena</w:t>
                            </w:r>
                          </w:p>
                          <w:p w14:paraId="07A2D3FB" w14:textId="77777777" w:rsidR="00ED2B55" w:rsidRDefault="00ED2B55" w:rsidP="00ED2B5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FF76DBF" id="文本框 13" o:spid="_x0000_s1034" type="#_x0000_t202" style="position:absolute;margin-left:77.5pt;margin-top:179.4pt;width:426.3pt;height:27.1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" filled="f" stroked="f" strokeweight=".5pt">
                <v:textbox>
                  <w:txbxContent>
                    <w:p w14:paraId="0C03C4D5" w14:textId="14F25EF5" w:rsidR="00ED2B55" w:rsidRDefault="00ED2B55" w:rsidP="00E267A1">
                      <w:pPr>
                        <w:spacing w:line="240" w:lineRule="auto"/>
                        <w:jc w:val="center"/>
                        <w:rPr>
                          <w:color w:val="000000" w:themeColor="text1"/>
                          <w:szCs w:val="21"/>
                        </w:rPr>
                      </w:pPr>
                      <w:r>
                        <w:rPr>
                          <w:rFonts w:hint="eastAsia"/>
                          <w:color w:val="000000" w:themeColor="text1"/>
                          <w:szCs w:val="21"/>
                        </w:rPr>
                        <w:t>图</w:t>
                      </w:r>
                      <w:r>
                        <w:rPr>
                          <w:color w:val="000000" w:themeColor="text1"/>
                          <w:szCs w:val="21"/>
                        </w:rPr>
                        <w:t>3-</w:t>
                      </w:r>
                      <w:r w:rsidR="00585D1E">
                        <w:rPr>
                          <w:color w:val="000000" w:themeColor="text1"/>
                          <w:szCs w:val="21"/>
                        </w:rPr>
                        <w:t>5</w:t>
                      </w:r>
                      <w:r>
                        <w:rPr>
                          <w:color w:val="000000" w:themeColor="text1"/>
                          <w:szCs w:val="21"/>
                        </w:rPr>
                        <w:t xml:space="preserve"> </w:t>
                      </w:r>
                      <w:r w:rsidRPr="00E32813">
                        <w:rPr>
                          <w:rFonts w:hint="eastAsia"/>
                          <w:color w:val="000000" w:themeColor="text1"/>
                          <w:szCs w:val="21"/>
                        </w:rPr>
                        <w:t>VJ</w:t>
                      </w:r>
                      <w:r w:rsidRPr="00E32813">
                        <w:rPr>
                          <w:rFonts w:hint="eastAsia"/>
                          <w:color w:val="000000" w:themeColor="text1"/>
                          <w:szCs w:val="21"/>
                        </w:rPr>
                        <w:t>视频音频混合软件与媒体服务器软件</w:t>
                      </w:r>
                      <w:r w:rsidRPr="00E32813">
                        <w:rPr>
                          <w:rFonts w:hint="eastAsia"/>
                          <w:color w:val="000000" w:themeColor="text1"/>
                          <w:szCs w:val="21"/>
                        </w:rPr>
                        <w:t xml:space="preserve"> R</w:t>
                      </w:r>
                      <w:r w:rsidRPr="00E32813">
                        <w:rPr>
                          <w:color w:val="000000" w:themeColor="text1"/>
                          <w:szCs w:val="21"/>
                        </w:rPr>
                        <w:t>esolume</w:t>
                      </w:r>
                      <w:r w:rsidRPr="00E32813">
                        <w:rPr>
                          <w:rFonts w:hint="eastAsia"/>
                          <w:color w:val="000000" w:themeColor="text1"/>
                          <w:szCs w:val="21"/>
                        </w:rPr>
                        <w:t xml:space="preserve"> Arena</w:t>
                      </w:r>
                    </w:p>
                    <w:p w14:paraId="07A2D3FB" w14:textId="77777777" w:rsidR="00ED2B55" w:rsidRDefault="00ED2B55" w:rsidP="00ED2B55"/>
                  </w:txbxContent>
                </v:textbox>
                <w10:wrap anchorx="page"/>
              </v:shape>
            </w:pict>
          </mc:Fallback>
        </mc:AlternateContent>
      </w:r>
    </w:p>
    <w:p w14:paraId="0C305615" w14:textId="77777777" w:rsidR="00701F87" w:rsidRPr="00701F87" w:rsidRDefault="00701F87" w:rsidP="00CC7863">
      <w:pPr>
        <w:spacing w:after="0"/>
      </w:pPr>
    </w:p>
    <w:p w14:paraId="66211D7F" w14:textId="09D9C9ED" w:rsidR="00701F87" w:rsidRDefault="00CC7863" w:rsidP="00CC7863">
      <w:pPr>
        <w:widowControl/>
        <w:spacing w:after="0" w:line="360" w:lineRule="auto"/>
        <w:ind w:firstLineChars="200" w:firstLine="420"/>
        <w:jc w:val="left"/>
        <w:rPr>
          <w:bCs/>
          <w:snapToGrid w:val="0"/>
          <w:color w:val="000000" w:themeColor="text1"/>
          <w:kern w:val="0"/>
          <w:sz w:val="24"/>
          <w:szCs w:val="21"/>
        </w:rPr>
      </w:pPr>
      <w:r>
        <w:rPr>
          <w:noProof/>
        </w:rPr>
        <w:drawing>
          <wp:anchor distT="0" distB="0" distL="114300" distR="114300" simplePos="0" relativeHeight="251644928" behindDoc="0" locked="0" layoutInCell="1" allowOverlap="1" wp14:anchorId="74E61A6C" wp14:editId="02606690">
            <wp:simplePos x="0" y="0"/>
            <wp:positionH relativeFrom="page">
              <wp:align>center</wp:align>
            </wp:positionH>
            <wp:positionV relativeFrom="paragraph">
              <wp:posOffset>2481395</wp:posOffset>
            </wp:positionV>
            <wp:extent cx="3275330" cy="2389505"/>
            <wp:effectExtent l="0" t="0" r="1270" b="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275330" cy="2389505"/>
                    </a:xfrm>
                    <a:prstGeom prst="rect">
                      <a:avLst/>
                    </a:prstGeom>
                  </pic:spPr>
                </pic:pic>
              </a:graphicData>
            </a:graphic>
            <wp14:sizeRelH relativeFrom="page">
              <wp14:pctWidth>0</wp14:pctWidth>
            </wp14:sizeRelH>
            <wp14:sizeRelV relativeFrom="page">
              <wp14:pctHeight>0</wp14:pctHeight>
            </wp14:sizeRelV>
          </wp:anchor>
        </w:drawing>
      </w:r>
      <w:r w:rsidR="00E267A1">
        <w:rPr>
          <w:rFonts w:hint="eastAsia"/>
          <w:bCs/>
          <w:snapToGrid w:val="0"/>
          <w:color w:val="000000" w:themeColor="text1"/>
          <w:kern w:val="0"/>
          <w:sz w:val="24"/>
          <w:szCs w:val="21"/>
        </w:rPr>
        <w:t>该</w:t>
      </w:r>
      <w:r w:rsidR="006E6A07">
        <w:rPr>
          <w:rFonts w:hint="eastAsia"/>
          <w:bCs/>
          <w:snapToGrid w:val="0"/>
          <w:color w:val="000000" w:themeColor="text1"/>
          <w:kern w:val="0"/>
          <w:sz w:val="24"/>
          <w:szCs w:val="21"/>
        </w:rPr>
        <w:t>部分</w:t>
      </w:r>
      <w:r w:rsidR="00E267A1">
        <w:rPr>
          <w:rFonts w:hint="eastAsia"/>
          <w:bCs/>
          <w:snapToGrid w:val="0"/>
          <w:color w:val="000000" w:themeColor="text1"/>
          <w:kern w:val="0"/>
          <w:sz w:val="24"/>
          <w:szCs w:val="21"/>
        </w:rPr>
        <w:t>为虚拟舞台</w:t>
      </w:r>
      <w:r w:rsidR="006E6A07">
        <w:rPr>
          <w:rFonts w:hint="eastAsia"/>
          <w:bCs/>
          <w:snapToGrid w:val="0"/>
          <w:color w:val="000000" w:themeColor="text1"/>
          <w:kern w:val="0"/>
          <w:sz w:val="24"/>
          <w:szCs w:val="21"/>
        </w:rPr>
        <w:t>系统</w:t>
      </w:r>
      <w:r w:rsidR="00E267A1">
        <w:rPr>
          <w:rFonts w:hint="eastAsia"/>
          <w:bCs/>
          <w:snapToGrid w:val="0"/>
          <w:color w:val="000000" w:themeColor="text1"/>
          <w:kern w:val="0"/>
          <w:sz w:val="24"/>
          <w:szCs w:val="21"/>
        </w:rPr>
        <w:t>最为重要的构成部分之一，其负责了大量</w:t>
      </w:r>
      <w:r w:rsidR="00E17E39">
        <w:rPr>
          <w:rFonts w:hint="eastAsia"/>
          <w:bCs/>
          <w:snapToGrid w:val="0"/>
          <w:color w:val="000000" w:themeColor="text1"/>
          <w:kern w:val="0"/>
          <w:sz w:val="24"/>
          <w:szCs w:val="21"/>
        </w:rPr>
        <w:t>舞台多媒体文件的管理和操控</w:t>
      </w:r>
      <w:r w:rsidR="00E267A1">
        <w:rPr>
          <w:rFonts w:hint="eastAsia"/>
          <w:bCs/>
          <w:snapToGrid w:val="0"/>
          <w:color w:val="000000" w:themeColor="text1"/>
          <w:kern w:val="0"/>
          <w:sz w:val="24"/>
          <w:szCs w:val="21"/>
        </w:rPr>
        <w:t>功能。其中，以</w:t>
      </w:r>
      <w:r w:rsidR="00E267A1">
        <w:rPr>
          <w:rFonts w:hint="eastAsia"/>
          <w:bCs/>
          <w:snapToGrid w:val="0"/>
          <w:color w:val="000000" w:themeColor="text1"/>
          <w:kern w:val="0"/>
          <w:sz w:val="24"/>
          <w:szCs w:val="21"/>
        </w:rPr>
        <w:t>Resolume</w:t>
      </w:r>
      <w:r w:rsidR="00E267A1">
        <w:rPr>
          <w:bCs/>
          <w:snapToGrid w:val="0"/>
          <w:color w:val="000000" w:themeColor="text1"/>
          <w:kern w:val="0"/>
          <w:sz w:val="24"/>
          <w:szCs w:val="21"/>
        </w:rPr>
        <w:t xml:space="preserve"> </w:t>
      </w:r>
      <w:r w:rsidR="00E267A1">
        <w:rPr>
          <w:rFonts w:hint="eastAsia"/>
          <w:bCs/>
          <w:snapToGrid w:val="0"/>
          <w:color w:val="000000" w:themeColor="text1"/>
          <w:kern w:val="0"/>
          <w:sz w:val="24"/>
          <w:szCs w:val="21"/>
        </w:rPr>
        <w:t>Arena</w:t>
      </w:r>
      <w:r w:rsidR="00E267A1">
        <w:rPr>
          <w:rFonts w:hint="eastAsia"/>
          <w:bCs/>
          <w:snapToGrid w:val="0"/>
          <w:color w:val="000000" w:themeColor="text1"/>
          <w:kern w:val="0"/>
          <w:sz w:val="24"/>
          <w:szCs w:val="21"/>
        </w:rPr>
        <w:t>最具有代表性，作为媒体文件服务器，该软件也是较为出色的，其内置的</w:t>
      </w:r>
      <w:r w:rsidR="00701F87" w:rsidRPr="006B03B8">
        <w:rPr>
          <w:rFonts w:hint="eastAsia"/>
          <w:bCs/>
          <w:snapToGrid w:val="0"/>
          <w:color w:val="000000" w:themeColor="text1"/>
          <w:kern w:val="0"/>
          <w:sz w:val="24"/>
          <w:szCs w:val="21"/>
        </w:rPr>
        <w:t>舞台布景控制系统</w:t>
      </w:r>
      <w:r w:rsidR="00E267A1">
        <w:rPr>
          <w:rFonts w:hint="eastAsia"/>
          <w:bCs/>
          <w:snapToGrid w:val="0"/>
          <w:color w:val="000000" w:themeColor="text1"/>
          <w:kern w:val="0"/>
          <w:sz w:val="24"/>
          <w:szCs w:val="21"/>
        </w:rPr>
        <w:t>，能够实时地对</w:t>
      </w:r>
      <w:r w:rsidR="00701F87" w:rsidRPr="006B03B8">
        <w:rPr>
          <w:rFonts w:hint="eastAsia"/>
          <w:bCs/>
          <w:snapToGrid w:val="0"/>
          <w:color w:val="000000" w:themeColor="text1"/>
          <w:kern w:val="0"/>
          <w:sz w:val="24"/>
          <w:szCs w:val="21"/>
        </w:rPr>
        <w:t>舞台中美术资源的出现与消失</w:t>
      </w:r>
      <w:r w:rsidR="00E267A1">
        <w:rPr>
          <w:rFonts w:hint="eastAsia"/>
          <w:bCs/>
          <w:snapToGrid w:val="0"/>
          <w:color w:val="000000" w:themeColor="text1"/>
          <w:kern w:val="0"/>
          <w:sz w:val="24"/>
          <w:szCs w:val="21"/>
        </w:rPr>
        <w:t>进行</w:t>
      </w:r>
      <w:r w:rsidR="00701F87" w:rsidRPr="006B03B8">
        <w:rPr>
          <w:rFonts w:hint="eastAsia"/>
          <w:bCs/>
          <w:snapToGrid w:val="0"/>
          <w:color w:val="000000" w:themeColor="text1"/>
          <w:kern w:val="0"/>
          <w:sz w:val="24"/>
          <w:szCs w:val="21"/>
        </w:rPr>
        <w:t>切换舞台</w:t>
      </w:r>
      <w:r w:rsidR="00E267A1">
        <w:rPr>
          <w:rFonts w:hint="eastAsia"/>
          <w:bCs/>
          <w:snapToGrid w:val="0"/>
          <w:color w:val="000000" w:themeColor="text1"/>
          <w:kern w:val="0"/>
          <w:sz w:val="24"/>
          <w:szCs w:val="21"/>
        </w:rPr>
        <w:t>，并对显示内容叠加多种视觉音频</w:t>
      </w:r>
      <w:r w:rsidR="00701F87" w:rsidRPr="006B03B8">
        <w:rPr>
          <w:rFonts w:hint="eastAsia"/>
          <w:bCs/>
          <w:snapToGrid w:val="0"/>
          <w:color w:val="000000" w:themeColor="text1"/>
          <w:kern w:val="0"/>
          <w:sz w:val="24"/>
          <w:szCs w:val="21"/>
        </w:rPr>
        <w:t>变化效果等</w:t>
      </w:r>
      <w:r w:rsidR="00E267A1">
        <w:rPr>
          <w:rFonts w:hint="eastAsia"/>
          <w:bCs/>
          <w:snapToGrid w:val="0"/>
          <w:color w:val="000000" w:themeColor="text1"/>
          <w:kern w:val="0"/>
          <w:sz w:val="24"/>
          <w:szCs w:val="21"/>
        </w:rPr>
        <w:t>。</w:t>
      </w:r>
      <w:r w:rsidR="00E267A1">
        <w:rPr>
          <w:rFonts w:hint="eastAsia"/>
          <w:bCs/>
          <w:snapToGrid w:val="0"/>
          <w:color w:val="000000" w:themeColor="text1"/>
          <w:kern w:val="0"/>
          <w:sz w:val="24"/>
          <w:szCs w:val="21"/>
        </w:rPr>
        <w:t>Resolume</w:t>
      </w:r>
      <w:r w:rsidR="00E267A1">
        <w:rPr>
          <w:bCs/>
          <w:snapToGrid w:val="0"/>
          <w:color w:val="000000" w:themeColor="text1"/>
          <w:kern w:val="0"/>
          <w:sz w:val="24"/>
          <w:szCs w:val="21"/>
        </w:rPr>
        <w:t xml:space="preserve"> </w:t>
      </w:r>
      <w:r w:rsidR="00E267A1">
        <w:rPr>
          <w:rFonts w:hint="eastAsia"/>
          <w:bCs/>
          <w:snapToGrid w:val="0"/>
          <w:color w:val="000000" w:themeColor="text1"/>
          <w:kern w:val="0"/>
          <w:sz w:val="24"/>
          <w:szCs w:val="21"/>
        </w:rPr>
        <w:t>Arena</w:t>
      </w:r>
      <w:r w:rsidR="00E267A1">
        <w:rPr>
          <w:rFonts w:hint="eastAsia"/>
          <w:bCs/>
          <w:snapToGrid w:val="0"/>
          <w:color w:val="000000" w:themeColor="text1"/>
          <w:kern w:val="0"/>
          <w:sz w:val="24"/>
          <w:szCs w:val="21"/>
        </w:rPr>
        <w:t>的高级输出功能</w:t>
      </w:r>
      <w:r w:rsidR="002978DA">
        <w:rPr>
          <w:rFonts w:hint="eastAsia"/>
          <w:bCs/>
          <w:snapToGrid w:val="0"/>
          <w:color w:val="000000" w:themeColor="text1"/>
          <w:kern w:val="0"/>
          <w:sz w:val="24"/>
          <w:szCs w:val="21"/>
        </w:rPr>
        <w:t>，</w:t>
      </w:r>
      <w:r w:rsidR="00E267A1">
        <w:rPr>
          <w:rFonts w:hint="eastAsia"/>
          <w:bCs/>
          <w:snapToGrid w:val="0"/>
          <w:color w:val="000000" w:themeColor="text1"/>
          <w:kern w:val="0"/>
          <w:sz w:val="24"/>
          <w:szCs w:val="21"/>
        </w:rPr>
        <w:t>可以将</w:t>
      </w:r>
      <w:r w:rsidR="006E6A07">
        <w:rPr>
          <w:rFonts w:hint="eastAsia"/>
          <w:bCs/>
          <w:snapToGrid w:val="0"/>
          <w:color w:val="000000" w:themeColor="text1"/>
          <w:kern w:val="0"/>
          <w:sz w:val="24"/>
          <w:szCs w:val="21"/>
        </w:rPr>
        <w:t>视频信息输出映射为多个视频信息输出，能够做到同时分组管理多个显示表面，也可为不同的显示表面分配不同的显示内容。有效使用该软件将有效提高虚拟舞台的表现力。</w:t>
      </w:r>
      <w:r w:rsidR="00C41D65">
        <w:rPr>
          <w:rFonts w:hint="eastAsia"/>
          <w:bCs/>
          <w:snapToGrid w:val="0"/>
          <w:color w:val="000000" w:themeColor="text1"/>
          <w:kern w:val="0"/>
          <w:sz w:val="24"/>
          <w:szCs w:val="21"/>
        </w:rPr>
        <w:t>结合多台电脑并使用外部的操控系统，</w:t>
      </w:r>
      <w:r w:rsidR="00701F87" w:rsidRPr="006B03B8">
        <w:rPr>
          <w:rFonts w:hint="eastAsia"/>
          <w:bCs/>
          <w:snapToGrid w:val="0"/>
          <w:color w:val="000000" w:themeColor="text1"/>
          <w:kern w:val="0"/>
          <w:sz w:val="24"/>
          <w:szCs w:val="21"/>
        </w:rPr>
        <w:t>更加易于控制</w:t>
      </w:r>
      <w:r w:rsidR="00C41D65">
        <w:rPr>
          <w:rFonts w:hint="eastAsia"/>
          <w:bCs/>
          <w:snapToGrid w:val="0"/>
          <w:color w:val="000000" w:themeColor="text1"/>
          <w:kern w:val="0"/>
          <w:sz w:val="24"/>
          <w:szCs w:val="21"/>
        </w:rPr>
        <w:t>避免意外发生</w:t>
      </w:r>
      <w:r w:rsidR="00D6563F">
        <w:rPr>
          <w:rFonts w:hint="eastAsia"/>
          <w:bCs/>
          <w:snapToGrid w:val="0"/>
          <w:color w:val="000000" w:themeColor="text1"/>
          <w:kern w:val="0"/>
          <w:sz w:val="24"/>
          <w:szCs w:val="21"/>
        </w:rPr>
        <w:t>。</w:t>
      </w:r>
    </w:p>
    <w:p w14:paraId="2EF2EABB" w14:textId="03243456" w:rsidR="002978DA" w:rsidRDefault="00CC7863" w:rsidP="00CC7863">
      <w:pPr>
        <w:widowControl/>
        <w:spacing w:after="0" w:line="360" w:lineRule="auto"/>
        <w:ind w:firstLineChars="200" w:firstLine="420"/>
        <w:jc w:val="left"/>
        <w:rPr>
          <w:bCs/>
          <w:snapToGrid w:val="0"/>
          <w:color w:val="000000" w:themeColor="text1"/>
          <w:kern w:val="0"/>
          <w:sz w:val="24"/>
          <w:szCs w:val="21"/>
        </w:rPr>
      </w:pPr>
      <w:r>
        <w:rPr>
          <w:noProof/>
        </w:rPr>
        <mc:AlternateContent>
          <mc:Choice Requires="wps">
            <w:drawing>
              <wp:anchor distT="0" distB="0" distL="114300" distR="114300" simplePos="0" relativeHeight="251728896" behindDoc="0" locked="0" layoutInCell="1" allowOverlap="1" wp14:anchorId="6FF76DBF" wp14:editId="02B38A36">
                <wp:simplePos x="0" y="0"/>
                <wp:positionH relativeFrom="page">
                  <wp:align>center</wp:align>
                </wp:positionH>
                <wp:positionV relativeFrom="paragraph">
                  <wp:posOffset>2570968</wp:posOffset>
                </wp:positionV>
                <wp:extent cx="5414010" cy="344170"/>
                <wp:effectExtent l="0" t="0" r="0" b="0"/>
                <wp:wrapNone/>
                <wp:docPr id="36" name="文本框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4010"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47E832" w14:textId="20E2E0CA" w:rsidR="002978DA" w:rsidRDefault="002978DA" w:rsidP="002978DA">
                            <w:pPr>
                              <w:spacing w:line="240" w:lineRule="auto"/>
                              <w:jc w:val="center"/>
                              <w:rPr>
                                <w:color w:val="000000" w:themeColor="text1"/>
                                <w:szCs w:val="21"/>
                              </w:rPr>
                            </w:pPr>
                            <w:r>
                              <w:rPr>
                                <w:rFonts w:hint="eastAsia"/>
                                <w:color w:val="000000" w:themeColor="text1"/>
                                <w:szCs w:val="21"/>
                              </w:rPr>
                              <w:t>图</w:t>
                            </w:r>
                            <w:r>
                              <w:rPr>
                                <w:color w:val="000000" w:themeColor="text1"/>
                                <w:szCs w:val="21"/>
                              </w:rPr>
                              <w:t xml:space="preserve">3-1 </w:t>
                            </w:r>
                            <w:r>
                              <w:rPr>
                                <w:rFonts w:hint="eastAsia"/>
                                <w:color w:val="000000" w:themeColor="text1"/>
                                <w:szCs w:val="21"/>
                              </w:rPr>
                              <w:t>在</w:t>
                            </w:r>
                            <w:r w:rsidRPr="00E32813">
                              <w:rPr>
                                <w:rFonts w:hint="eastAsia"/>
                                <w:color w:val="000000" w:themeColor="text1"/>
                                <w:szCs w:val="21"/>
                              </w:rPr>
                              <w:t xml:space="preserve"> R</w:t>
                            </w:r>
                            <w:r w:rsidRPr="00E32813">
                              <w:rPr>
                                <w:color w:val="000000" w:themeColor="text1"/>
                                <w:szCs w:val="21"/>
                              </w:rPr>
                              <w:t>esolume</w:t>
                            </w:r>
                            <w:r w:rsidRPr="00E32813">
                              <w:rPr>
                                <w:rFonts w:hint="eastAsia"/>
                                <w:color w:val="000000" w:themeColor="text1"/>
                                <w:szCs w:val="21"/>
                              </w:rPr>
                              <w:t xml:space="preserve"> Arena</w:t>
                            </w:r>
                            <w:r>
                              <w:rPr>
                                <w:rFonts w:hint="eastAsia"/>
                                <w:color w:val="000000" w:themeColor="text1"/>
                                <w:szCs w:val="21"/>
                              </w:rPr>
                              <w:t>中实现音画互动的</w:t>
                            </w:r>
                            <w:r>
                              <w:rPr>
                                <w:rFonts w:hint="eastAsia"/>
                                <w:color w:val="000000" w:themeColor="text1"/>
                                <w:szCs w:val="21"/>
                              </w:rPr>
                              <w:t xml:space="preserve"> Composition</w:t>
                            </w:r>
                            <w:r>
                              <w:rPr>
                                <w:color w:val="000000" w:themeColor="text1"/>
                                <w:szCs w:val="21"/>
                              </w:rPr>
                              <w:t xml:space="preserve"> FFT</w:t>
                            </w:r>
                            <w:r>
                              <w:rPr>
                                <w:rFonts w:hint="eastAsia"/>
                                <w:color w:val="000000" w:themeColor="text1"/>
                                <w:szCs w:val="21"/>
                              </w:rPr>
                              <w:t>功能</w:t>
                            </w:r>
                          </w:p>
                          <w:p w14:paraId="5BA3998F" w14:textId="77777777" w:rsidR="002978DA" w:rsidRDefault="002978DA" w:rsidP="002978D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FF76DBF" id="_x0000_s1035" type="#_x0000_t202" style="position:absolute;left:0;text-align:left;margin-left:0;margin-top:202.45pt;width:426.3pt;height:27.1pt;z-index:2517288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" filled="f" stroked="f" strokeweight=".5pt">
                <v:textbox>
                  <w:txbxContent>
                    <w:p w14:paraId="4247E832" w14:textId="20E2E0CA" w:rsidR="002978DA" w:rsidRDefault="002978DA" w:rsidP="002978DA">
                      <w:pPr>
                        <w:spacing w:line="240" w:lineRule="auto"/>
                        <w:jc w:val="center"/>
                        <w:rPr>
                          <w:color w:val="000000" w:themeColor="text1"/>
                          <w:szCs w:val="21"/>
                        </w:rPr>
                      </w:pPr>
                      <w:r>
                        <w:rPr>
                          <w:rFonts w:hint="eastAsia"/>
                          <w:color w:val="000000" w:themeColor="text1"/>
                          <w:szCs w:val="21"/>
                        </w:rPr>
                        <w:t>图</w:t>
                      </w:r>
                      <w:r>
                        <w:rPr>
                          <w:color w:val="000000" w:themeColor="text1"/>
                          <w:szCs w:val="21"/>
                        </w:rPr>
                        <w:t xml:space="preserve">3-1 </w:t>
                      </w:r>
                      <w:r>
                        <w:rPr>
                          <w:rFonts w:hint="eastAsia"/>
                          <w:color w:val="000000" w:themeColor="text1"/>
                          <w:szCs w:val="21"/>
                        </w:rPr>
                        <w:t>在</w:t>
                      </w:r>
                      <w:r w:rsidRPr="00E32813">
                        <w:rPr>
                          <w:rFonts w:hint="eastAsia"/>
                          <w:color w:val="000000" w:themeColor="text1"/>
                          <w:szCs w:val="21"/>
                        </w:rPr>
                        <w:t xml:space="preserve"> R</w:t>
                      </w:r>
                      <w:r w:rsidRPr="00E32813">
                        <w:rPr>
                          <w:color w:val="000000" w:themeColor="text1"/>
                          <w:szCs w:val="21"/>
                        </w:rPr>
                        <w:t>esolume</w:t>
                      </w:r>
                      <w:r w:rsidRPr="00E32813">
                        <w:rPr>
                          <w:rFonts w:hint="eastAsia"/>
                          <w:color w:val="000000" w:themeColor="text1"/>
                          <w:szCs w:val="21"/>
                        </w:rPr>
                        <w:t xml:space="preserve"> Arena</w:t>
                      </w:r>
                      <w:r>
                        <w:rPr>
                          <w:rFonts w:hint="eastAsia"/>
                          <w:color w:val="000000" w:themeColor="text1"/>
                          <w:szCs w:val="21"/>
                        </w:rPr>
                        <w:t>中实现音画互动的</w:t>
                      </w:r>
                      <w:r>
                        <w:rPr>
                          <w:rFonts w:hint="eastAsia"/>
                          <w:color w:val="000000" w:themeColor="text1"/>
                          <w:szCs w:val="21"/>
                        </w:rPr>
                        <w:t xml:space="preserve"> Composition</w:t>
                      </w:r>
                      <w:r>
                        <w:rPr>
                          <w:color w:val="000000" w:themeColor="text1"/>
                          <w:szCs w:val="21"/>
                        </w:rPr>
                        <w:t xml:space="preserve"> FFT</w:t>
                      </w:r>
                      <w:r>
                        <w:rPr>
                          <w:rFonts w:hint="eastAsia"/>
                          <w:color w:val="000000" w:themeColor="text1"/>
                          <w:szCs w:val="21"/>
                        </w:rPr>
                        <w:t>功能</w:t>
                      </w:r>
                    </w:p>
                    <w:p w14:paraId="5BA3998F" w14:textId="77777777" w:rsidR="002978DA" w:rsidRDefault="002978DA" w:rsidP="002978DA"/>
                  </w:txbxContent>
                </v:textbox>
                <w10:wrap anchorx="page"/>
              </v:shape>
            </w:pict>
          </mc:Fallback>
        </mc:AlternateContent>
      </w:r>
    </w:p>
    <w:p w14:paraId="51CD4F4B" w14:textId="08F25065" w:rsidR="002978DA" w:rsidRDefault="002978DA" w:rsidP="00CC7863">
      <w:pPr>
        <w:widowControl/>
        <w:spacing w:after="0" w:line="360" w:lineRule="auto"/>
        <w:ind w:firstLineChars="200" w:firstLine="480"/>
        <w:jc w:val="left"/>
        <w:rPr>
          <w:bCs/>
          <w:snapToGrid w:val="0"/>
          <w:color w:val="000000" w:themeColor="text1"/>
          <w:kern w:val="0"/>
          <w:sz w:val="24"/>
          <w:szCs w:val="21"/>
        </w:rPr>
      </w:pPr>
    </w:p>
    <w:p w14:paraId="45C33406" w14:textId="28853A56" w:rsidR="002978DA" w:rsidRDefault="002978DA" w:rsidP="00CC7863">
      <w:pPr>
        <w:widowControl/>
        <w:spacing w:after="0" w:line="360" w:lineRule="auto"/>
        <w:ind w:firstLineChars="200" w:firstLine="480"/>
        <w:jc w:val="left"/>
        <w:rPr>
          <w:bCs/>
          <w:snapToGrid w:val="0"/>
          <w:color w:val="000000" w:themeColor="text1"/>
          <w:kern w:val="0"/>
          <w:sz w:val="24"/>
          <w:szCs w:val="21"/>
        </w:rPr>
      </w:pPr>
    </w:p>
    <w:p w14:paraId="421428EB" w14:textId="4868C953"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658473A2" w14:textId="27494CCD" w:rsidR="002978DA" w:rsidRDefault="002978DA" w:rsidP="00CC7863">
      <w:pPr>
        <w:widowControl/>
        <w:spacing w:after="0" w:line="360" w:lineRule="auto"/>
        <w:ind w:firstLineChars="200" w:firstLine="480"/>
        <w:jc w:val="left"/>
        <w:rPr>
          <w:bCs/>
          <w:snapToGrid w:val="0"/>
          <w:color w:val="000000" w:themeColor="text1"/>
          <w:kern w:val="0"/>
          <w:sz w:val="24"/>
          <w:szCs w:val="21"/>
        </w:rPr>
      </w:pPr>
      <w:r>
        <w:rPr>
          <w:rFonts w:hint="eastAsia"/>
          <w:bCs/>
          <w:snapToGrid w:val="0"/>
          <w:color w:val="000000" w:themeColor="text1"/>
          <w:kern w:val="0"/>
          <w:sz w:val="24"/>
          <w:szCs w:val="21"/>
        </w:rPr>
        <w:t>音画互动的效果也是依托于该软件内置的</w:t>
      </w:r>
      <w:r>
        <w:rPr>
          <w:rFonts w:hint="eastAsia"/>
          <w:color w:val="000000" w:themeColor="text1"/>
          <w:szCs w:val="21"/>
        </w:rPr>
        <w:t>Composition</w:t>
      </w:r>
      <w:r>
        <w:rPr>
          <w:color w:val="000000" w:themeColor="text1"/>
          <w:szCs w:val="21"/>
        </w:rPr>
        <w:t xml:space="preserve"> FFT</w:t>
      </w:r>
      <w:r>
        <w:rPr>
          <w:rFonts w:hint="eastAsia"/>
          <w:bCs/>
          <w:snapToGrid w:val="0"/>
          <w:color w:val="000000" w:themeColor="text1"/>
          <w:kern w:val="0"/>
          <w:sz w:val="24"/>
          <w:szCs w:val="21"/>
        </w:rPr>
        <w:t>音频分析功能，该功能</w:t>
      </w:r>
      <w:proofErr w:type="gramStart"/>
      <w:r>
        <w:rPr>
          <w:rFonts w:hint="eastAsia"/>
          <w:bCs/>
          <w:snapToGrid w:val="0"/>
          <w:color w:val="000000" w:themeColor="text1"/>
          <w:kern w:val="0"/>
          <w:sz w:val="24"/>
          <w:szCs w:val="21"/>
        </w:rPr>
        <w:t>能</w:t>
      </w:r>
      <w:proofErr w:type="gramEnd"/>
      <w:r>
        <w:rPr>
          <w:rFonts w:hint="eastAsia"/>
          <w:bCs/>
          <w:snapToGrid w:val="0"/>
          <w:color w:val="000000" w:themeColor="text1"/>
          <w:kern w:val="0"/>
          <w:sz w:val="24"/>
          <w:szCs w:val="21"/>
        </w:rPr>
        <w:t>通过分析软件内部实时音乐信号的强弱，从特效的各种变量影响到舞台多媒体视觉的变化，从而实现具有音画互动效果的舞台表演。</w:t>
      </w:r>
    </w:p>
    <w:p w14:paraId="23C1E1DB" w14:textId="4690322F" w:rsidR="00D6563F" w:rsidRPr="006B03B8" w:rsidRDefault="00D6563F" w:rsidP="00CC7863">
      <w:pPr>
        <w:widowControl/>
        <w:spacing w:after="0" w:line="360" w:lineRule="auto"/>
        <w:ind w:firstLineChars="200" w:firstLine="480"/>
        <w:jc w:val="left"/>
        <w:rPr>
          <w:bCs/>
          <w:snapToGrid w:val="0"/>
          <w:color w:val="000000" w:themeColor="text1"/>
          <w:kern w:val="0"/>
          <w:sz w:val="24"/>
          <w:szCs w:val="21"/>
        </w:rPr>
      </w:pPr>
      <w:r>
        <w:rPr>
          <w:bCs/>
          <w:snapToGrid w:val="0"/>
          <w:color w:val="000000" w:themeColor="text1"/>
          <w:kern w:val="0"/>
          <w:sz w:val="24"/>
          <w:szCs w:val="21"/>
        </w:rPr>
        <w:t xml:space="preserve">OSC( </w:t>
      </w:r>
      <w:r>
        <w:rPr>
          <w:rFonts w:hint="eastAsia"/>
          <w:bCs/>
          <w:snapToGrid w:val="0"/>
          <w:color w:val="000000" w:themeColor="text1"/>
          <w:kern w:val="0"/>
          <w:sz w:val="24"/>
          <w:szCs w:val="21"/>
        </w:rPr>
        <w:t>Open</w:t>
      </w:r>
      <w:r>
        <w:rPr>
          <w:bCs/>
          <w:snapToGrid w:val="0"/>
          <w:color w:val="000000" w:themeColor="text1"/>
          <w:kern w:val="0"/>
          <w:sz w:val="24"/>
          <w:szCs w:val="21"/>
        </w:rPr>
        <w:t xml:space="preserve"> </w:t>
      </w:r>
      <w:r>
        <w:rPr>
          <w:rFonts w:hint="eastAsia"/>
          <w:bCs/>
          <w:snapToGrid w:val="0"/>
          <w:color w:val="000000" w:themeColor="text1"/>
          <w:kern w:val="0"/>
          <w:sz w:val="24"/>
          <w:szCs w:val="21"/>
        </w:rPr>
        <w:t>Sound</w:t>
      </w:r>
      <w:r>
        <w:rPr>
          <w:bCs/>
          <w:snapToGrid w:val="0"/>
          <w:color w:val="000000" w:themeColor="text1"/>
          <w:kern w:val="0"/>
          <w:sz w:val="24"/>
          <w:szCs w:val="21"/>
        </w:rPr>
        <w:t xml:space="preserve"> </w:t>
      </w:r>
      <w:r>
        <w:rPr>
          <w:rFonts w:hint="eastAsia"/>
          <w:bCs/>
          <w:snapToGrid w:val="0"/>
          <w:color w:val="000000" w:themeColor="text1"/>
          <w:kern w:val="0"/>
          <w:sz w:val="24"/>
          <w:szCs w:val="21"/>
        </w:rPr>
        <w:t>Control)</w:t>
      </w:r>
      <w:r>
        <w:rPr>
          <w:rFonts w:hint="eastAsia"/>
          <w:bCs/>
          <w:snapToGrid w:val="0"/>
          <w:color w:val="000000" w:themeColor="text1"/>
          <w:kern w:val="0"/>
          <w:sz w:val="24"/>
          <w:szCs w:val="21"/>
        </w:rPr>
        <w:t>作为一种自由度极高的网络传输通讯协议，</w:t>
      </w:r>
      <w:r w:rsidR="005F7865">
        <w:rPr>
          <w:rFonts w:hint="eastAsia"/>
          <w:bCs/>
          <w:snapToGrid w:val="0"/>
          <w:color w:val="000000" w:themeColor="text1"/>
          <w:kern w:val="0"/>
          <w:sz w:val="24"/>
          <w:szCs w:val="21"/>
        </w:rPr>
        <w:t>类似于</w:t>
      </w:r>
      <w:r w:rsidR="005F7865">
        <w:rPr>
          <w:rFonts w:hint="eastAsia"/>
          <w:bCs/>
          <w:snapToGrid w:val="0"/>
          <w:color w:val="000000" w:themeColor="text1"/>
          <w:kern w:val="0"/>
          <w:sz w:val="24"/>
          <w:szCs w:val="21"/>
        </w:rPr>
        <w:t>MIDI</w:t>
      </w:r>
      <w:r w:rsidR="005F7865">
        <w:rPr>
          <w:rFonts w:hint="eastAsia"/>
          <w:bCs/>
          <w:snapToGrid w:val="0"/>
          <w:color w:val="000000" w:themeColor="text1"/>
          <w:kern w:val="0"/>
          <w:sz w:val="24"/>
          <w:szCs w:val="21"/>
        </w:rPr>
        <w:t>键盘的</w:t>
      </w:r>
      <w:r w:rsidR="005F7865">
        <w:rPr>
          <w:rFonts w:hint="eastAsia"/>
          <w:bCs/>
          <w:snapToGrid w:val="0"/>
          <w:color w:val="000000" w:themeColor="text1"/>
          <w:kern w:val="0"/>
          <w:sz w:val="24"/>
          <w:szCs w:val="21"/>
        </w:rPr>
        <w:t>MIDI</w:t>
      </w:r>
      <w:r w:rsidR="005F7865">
        <w:rPr>
          <w:rFonts w:hint="eastAsia"/>
          <w:bCs/>
          <w:snapToGrid w:val="0"/>
          <w:color w:val="000000" w:themeColor="text1"/>
          <w:kern w:val="0"/>
          <w:sz w:val="24"/>
          <w:szCs w:val="21"/>
        </w:rPr>
        <w:t>协议，可以用于软件通讯中定义任何值的功能。其特点是通过网络传输、不需要线材、可以做到信号的一对多控制。可以用作对</w:t>
      </w:r>
      <w:r w:rsidR="005F7865">
        <w:rPr>
          <w:rFonts w:hint="eastAsia"/>
          <w:bCs/>
          <w:snapToGrid w:val="0"/>
          <w:color w:val="000000" w:themeColor="text1"/>
          <w:kern w:val="0"/>
          <w:sz w:val="24"/>
          <w:szCs w:val="21"/>
        </w:rPr>
        <w:t>Unity</w:t>
      </w:r>
      <w:r w:rsidR="005F7865">
        <w:rPr>
          <w:rFonts w:hint="eastAsia"/>
          <w:bCs/>
          <w:snapToGrid w:val="0"/>
          <w:color w:val="000000" w:themeColor="text1"/>
          <w:kern w:val="0"/>
          <w:sz w:val="24"/>
          <w:szCs w:val="21"/>
        </w:rPr>
        <w:t>、</w:t>
      </w:r>
      <w:r w:rsidR="005F7865">
        <w:rPr>
          <w:rFonts w:hint="eastAsia"/>
          <w:bCs/>
          <w:snapToGrid w:val="0"/>
          <w:color w:val="000000" w:themeColor="text1"/>
          <w:kern w:val="0"/>
          <w:sz w:val="24"/>
          <w:szCs w:val="21"/>
        </w:rPr>
        <w:t>Resolume</w:t>
      </w:r>
      <w:r w:rsidR="005F7865">
        <w:rPr>
          <w:bCs/>
          <w:snapToGrid w:val="0"/>
          <w:color w:val="000000" w:themeColor="text1"/>
          <w:kern w:val="0"/>
          <w:sz w:val="24"/>
          <w:szCs w:val="21"/>
        </w:rPr>
        <w:t xml:space="preserve"> </w:t>
      </w:r>
      <w:r w:rsidR="005F7865">
        <w:rPr>
          <w:rFonts w:hint="eastAsia"/>
          <w:bCs/>
          <w:snapToGrid w:val="0"/>
          <w:color w:val="000000" w:themeColor="text1"/>
          <w:kern w:val="0"/>
          <w:sz w:val="24"/>
          <w:szCs w:val="21"/>
        </w:rPr>
        <w:t>Arena</w:t>
      </w:r>
      <w:r w:rsidR="005F7865">
        <w:rPr>
          <w:rFonts w:hint="eastAsia"/>
          <w:bCs/>
          <w:snapToGrid w:val="0"/>
          <w:color w:val="000000" w:themeColor="text1"/>
          <w:kern w:val="0"/>
          <w:sz w:val="24"/>
          <w:szCs w:val="21"/>
        </w:rPr>
        <w:t>、</w:t>
      </w:r>
      <w:r w:rsidR="005F7865">
        <w:rPr>
          <w:rFonts w:hint="eastAsia"/>
          <w:bCs/>
          <w:snapToGrid w:val="0"/>
          <w:color w:val="000000" w:themeColor="text1"/>
          <w:kern w:val="0"/>
          <w:sz w:val="24"/>
          <w:szCs w:val="21"/>
        </w:rPr>
        <w:t>Processing</w:t>
      </w:r>
      <w:r w:rsidR="005F7865">
        <w:rPr>
          <w:rFonts w:hint="eastAsia"/>
          <w:bCs/>
          <w:snapToGrid w:val="0"/>
          <w:color w:val="000000" w:themeColor="text1"/>
          <w:kern w:val="0"/>
          <w:sz w:val="24"/>
          <w:szCs w:val="21"/>
        </w:rPr>
        <w:t>、</w:t>
      </w:r>
      <w:r w:rsidR="005F7865">
        <w:rPr>
          <w:rFonts w:hint="eastAsia"/>
          <w:bCs/>
          <w:snapToGrid w:val="0"/>
          <w:color w:val="000000" w:themeColor="text1"/>
          <w:kern w:val="0"/>
          <w:sz w:val="24"/>
          <w:szCs w:val="21"/>
        </w:rPr>
        <w:t>Touch</w:t>
      </w:r>
      <w:r w:rsidR="005F7865">
        <w:rPr>
          <w:bCs/>
          <w:snapToGrid w:val="0"/>
          <w:color w:val="000000" w:themeColor="text1"/>
          <w:kern w:val="0"/>
          <w:sz w:val="24"/>
          <w:szCs w:val="21"/>
        </w:rPr>
        <w:t xml:space="preserve"> </w:t>
      </w:r>
      <w:r w:rsidR="005F7865">
        <w:rPr>
          <w:rFonts w:hint="eastAsia"/>
          <w:bCs/>
          <w:snapToGrid w:val="0"/>
          <w:color w:val="000000" w:themeColor="text1"/>
          <w:kern w:val="0"/>
          <w:sz w:val="24"/>
          <w:szCs w:val="21"/>
        </w:rPr>
        <w:t>Designer</w:t>
      </w:r>
      <w:r w:rsidR="005F7865">
        <w:rPr>
          <w:rFonts w:hint="eastAsia"/>
          <w:bCs/>
          <w:snapToGrid w:val="0"/>
          <w:color w:val="000000" w:themeColor="text1"/>
          <w:kern w:val="0"/>
          <w:sz w:val="24"/>
          <w:szCs w:val="21"/>
        </w:rPr>
        <w:t>等以及任何软件的补充使用。通过设置之后可以起到对对视觉与音乐各项</w:t>
      </w:r>
      <w:r>
        <w:rPr>
          <w:rFonts w:hint="eastAsia"/>
          <w:bCs/>
          <w:snapToGrid w:val="0"/>
          <w:color w:val="000000" w:themeColor="text1"/>
          <w:kern w:val="0"/>
          <w:sz w:val="24"/>
          <w:szCs w:val="21"/>
        </w:rPr>
        <w:t>信号</w:t>
      </w:r>
      <w:r w:rsidR="005F7865">
        <w:rPr>
          <w:rFonts w:hint="eastAsia"/>
          <w:bCs/>
          <w:snapToGrid w:val="0"/>
          <w:color w:val="000000" w:themeColor="text1"/>
          <w:kern w:val="0"/>
          <w:sz w:val="24"/>
          <w:szCs w:val="21"/>
        </w:rPr>
        <w:t>的实时精细操控。</w:t>
      </w:r>
    </w:p>
    <w:p w14:paraId="38CE8716" w14:textId="77777777" w:rsidR="00701F87" w:rsidRPr="00701F87" w:rsidRDefault="00701F87" w:rsidP="00CC7863">
      <w:pPr>
        <w:spacing w:after="0"/>
      </w:pPr>
    </w:p>
    <w:p w14:paraId="14C335A6" w14:textId="34572144" w:rsidR="003815E1" w:rsidRPr="00701F87" w:rsidRDefault="00ED2B55" w:rsidP="00CC7863">
      <w:pPr>
        <w:pStyle w:val="3"/>
        <w:spacing w:before="0" w:after="0" w:line="360" w:lineRule="auto"/>
      </w:pPr>
      <w:bookmarkStart w:id="29" w:name="_Toc72934776"/>
      <w:r>
        <w:rPr>
          <w:rFonts w:hint="eastAsia"/>
        </w:rPr>
        <w:t>3</w:t>
      </w:r>
      <w:r>
        <w:t>.2.3</w:t>
      </w:r>
      <w:r w:rsidR="003815E1" w:rsidRPr="00701F87">
        <w:rPr>
          <w:rFonts w:hint="eastAsia"/>
        </w:rPr>
        <w:t>视频音乐信号实时传输</w:t>
      </w:r>
      <w:r w:rsidR="005F7865">
        <w:rPr>
          <w:rFonts w:hint="eastAsia"/>
        </w:rPr>
        <w:t>工具</w:t>
      </w:r>
      <w:bookmarkEnd w:id="29"/>
    </w:p>
    <w:p w14:paraId="20652DE8" w14:textId="76C92EB2" w:rsidR="00275036" w:rsidRDefault="00D6563F" w:rsidP="00CC7863">
      <w:pPr>
        <w:widowControl/>
        <w:spacing w:after="0" w:line="360" w:lineRule="auto"/>
        <w:ind w:firstLineChars="200" w:firstLine="480"/>
        <w:jc w:val="left"/>
        <w:rPr>
          <w:bCs/>
          <w:snapToGrid w:val="0"/>
          <w:color w:val="000000" w:themeColor="text1"/>
          <w:kern w:val="0"/>
          <w:sz w:val="24"/>
          <w:szCs w:val="21"/>
        </w:rPr>
      </w:pPr>
      <w:r>
        <w:rPr>
          <w:rFonts w:hint="eastAsia"/>
          <w:bCs/>
          <w:snapToGrid w:val="0"/>
          <w:color w:val="000000" w:themeColor="text1"/>
          <w:kern w:val="0"/>
          <w:sz w:val="24"/>
          <w:szCs w:val="21"/>
        </w:rPr>
        <w:t>此部分负责各类视频与音频信号的接收、处理、发送，</w:t>
      </w:r>
      <w:r w:rsidR="00310CB1">
        <w:rPr>
          <w:rFonts w:hint="eastAsia"/>
          <w:bCs/>
          <w:snapToGrid w:val="0"/>
          <w:color w:val="000000" w:themeColor="text1"/>
          <w:kern w:val="0"/>
          <w:sz w:val="24"/>
          <w:szCs w:val="21"/>
        </w:rPr>
        <w:t>此类工具</w:t>
      </w:r>
      <w:r>
        <w:rPr>
          <w:rFonts w:hint="eastAsia"/>
          <w:bCs/>
          <w:snapToGrid w:val="0"/>
          <w:color w:val="000000" w:themeColor="text1"/>
          <w:kern w:val="0"/>
          <w:sz w:val="24"/>
          <w:szCs w:val="21"/>
        </w:rPr>
        <w:t>以</w:t>
      </w:r>
      <w:r>
        <w:rPr>
          <w:rFonts w:hint="eastAsia"/>
          <w:bCs/>
          <w:snapToGrid w:val="0"/>
          <w:color w:val="000000" w:themeColor="text1"/>
          <w:kern w:val="0"/>
          <w:sz w:val="24"/>
          <w:szCs w:val="21"/>
        </w:rPr>
        <w:t>Syphon</w:t>
      </w:r>
      <w:r>
        <w:rPr>
          <w:bCs/>
          <w:snapToGrid w:val="0"/>
          <w:color w:val="000000" w:themeColor="text1"/>
          <w:kern w:val="0"/>
          <w:sz w:val="24"/>
          <w:szCs w:val="21"/>
        </w:rPr>
        <w:t xml:space="preserve"> </w:t>
      </w:r>
      <w:r>
        <w:rPr>
          <w:rFonts w:hint="eastAsia"/>
          <w:bCs/>
          <w:snapToGrid w:val="0"/>
          <w:color w:val="000000" w:themeColor="text1"/>
          <w:kern w:val="0"/>
          <w:sz w:val="24"/>
          <w:szCs w:val="21"/>
        </w:rPr>
        <w:t>Spout</w:t>
      </w:r>
      <w:r w:rsidR="005F7865">
        <w:rPr>
          <w:rFonts w:hint="eastAsia"/>
          <w:bCs/>
          <w:snapToGrid w:val="0"/>
          <w:color w:val="000000" w:themeColor="text1"/>
          <w:kern w:val="0"/>
          <w:sz w:val="24"/>
          <w:szCs w:val="21"/>
        </w:rPr>
        <w:t>为</w:t>
      </w:r>
      <w:r w:rsidR="00310CB1">
        <w:rPr>
          <w:rFonts w:hint="eastAsia"/>
          <w:bCs/>
          <w:snapToGrid w:val="0"/>
          <w:color w:val="000000" w:themeColor="text1"/>
          <w:kern w:val="0"/>
          <w:sz w:val="24"/>
          <w:szCs w:val="21"/>
        </w:rPr>
        <w:t>最有</w:t>
      </w:r>
      <w:r w:rsidR="005F7865">
        <w:rPr>
          <w:rFonts w:hint="eastAsia"/>
          <w:bCs/>
          <w:snapToGrid w:val="0"/>
          <w:color w:val="000000" w:themeColor="text1"/>
          <w:kern w:val="0"/>
          <w:sz w:val="24"/>
          <w:szCs w:val="21"/>
        </w:rPr>
        <w:t>代表</w:t>
      </w:r>
      <w:r w:rsidR="00310CB1">
        <w:rPr>
          <w:rFonts w:hint="eastAsia"/>
          <w:bCs/>
          <w:snapToGrid w:val="0"/>
          <w:color w:val="000000" w:themeColor="text1"/>
          <w:kern w:val="0"/>
          <w:sz w:val="24"/>
          <w:szCs w:val="21"/>
        </w:rPr>
        <w:t>性</w:t>
      </w:r>
      <w:r w:rsidR="005F7865">
        <w:rPr>
          <w:rFonts w:hint="eastAsia"/>
          <w:bCs/>
          <w:snapToGrid w:val="0"/>
          <w:color w:val="000000" w:themeColor="text1"/>
          <w:kern w:val="0"/>
          <w:sz w:val="24"/>
          <w:szCs w:val="21"/>
        </w:rPr>
        <w:t>，其中</w:t>
      </w:r>
      <w:r w:rsidR="003710F3" w:rsidRPr="006B03B8">
        <w:rPr>
          <w:rFonts w:hint="eastAsia"/>
          <w:bCs/>
          <w:snapToGrid w:val="0"/>
          <w:color w:val="000000" w:themeColor="text1"/>
          <w:kern w:val="0"/>
          <w:sz w:val="24"/>
          <w:szCs w:val="21"/>
        </w:rPr>
        <w:t>Syphon</w:t>
      </w:r>
      <w:r w:rsidR="00310CB1">
        <w:rPr>
          <w:rFonts w:hint="eastAsia"/>
          <w:bCs/>
          <w:snapToGrid w:val="0"/>
          <w:color w:val="000000" w:themeColor="text1"/>
          <w:kern w:val="0"/>
          <w:sz w:val="24"/>
          <w:szCs w:val="21"/>
        </w:rPr>
        <w:t>用于</w:t>
      </w:r>
      <w:r w:rsidR="003710F3" w:rsidRPr="006B03B8">
        <w:rPr>
          <w:rFonts w:hint="eastAsia"/>
          <w:bCs/>
          <w:snapToGrid w:val="0"/>
          <w:color w:val="000000" w:themeColor="text1"/>
          <w:kern w:val="0"/>
          <w:sz w:val="24"/>
          <w:szCs w:val="21"/>
        </w:rPr>
        <w:t>Mac</w:t>
      </w:r>
      <w:r w:rsidR="003710F3" w:rsidRPr="006B03B8">
        <w:rPr>
          <w:rFonts w:hint="eastAsia"/>
          <w:bCs/>
          <w:snapToGrid w:val="0"/>
          <w:color w:val="000000" w:themeColor="text1"/>
          <w:kern w:val="0"/>
          <w:sz w:val="24"/>
          <w:szCs w:val="21"/>
        </w:rPr>
        <w:t>苹果电脑</w:t>
      </w:r>
      <w:r w:rsidR="00310CB1">
        <w:rPr>
          <w:rFonts w:hint="eastAsia"/>
          <w:bCs/>
          <w:snapToGrid w:val="0"/>
          <w:color w:val="000000" w:themeColor="text1"/>
          <w:kern w:val="0"/>
          <w:sz w:val="24"/>
          <w:szCs w:val="21"/>
        </w:rPr>
        <w:t>，</w:t>
      </w:r>
      <w:r w:rsidR="003710F3" w:rsidRPr="006B03B8">
        <w:rPr>
          <w:rFonts w:hint="eastAsia"/>
          <w:bCs/>
          <w:snapToGrid w:val="0"/>
          <w:color w:val="000000" w:themeColor="text1"/>
          <w:kern w:val="0"/>
          <w:sz w:val="24"/>
          <w:szCs w:val="21"/>
        </w:rPr>
        <w:t>Spout</w:t>
      </w:r>
      <w:r w:rsidR="00310CB1">
        <w:rPr>
          <w:rFonts w:hint="eastAsia"/>
          <w:bCs/>
          <w:snapToGrid w:val="0"/>
          <w:color w:val="000000" w:themeColor="text1"/>
          <w:kern w:val="0"/>
          <w:sz w:val="24"/>
          <w:szCs w:val="21"/>
        </w:rPr>
        <w:t>用于</w:t>
      </w:r>
      <w:r w:rsidR="003710F3" w:rsidRPr="006B03B8">
        <w:rPr>
          <w:rFonts w:hint="eastAsia"/>
          <w:bCs/>
          <w:snapToGrid w:val="0"/>
          <w:color w:val="000000" w:themeColor="text1"/>
          <w:kern w:val="0"/>
          <w:sz w:val="24"/>
          <w:szCs w:val="21"/>
        </w:rPr>
        <w:t>Windows</w:t>
      </w:r>
      <w:r w:rsidR="003710F3" w:rsidRPr="006B03B8">
        <w:rPr>
          <w:rFonts w:hint="eastAsia"/>
          <w:bCs/>
          <w:snapToGrid w:val="0"/>
          <w:color w:val="000000" w:themeColor="text1"/>
          <w:kern w:val="0"/>
          <w:sz w:val="24"/>
          <w:szCs w:val="21"/>
        </w:rPr>
        <w:t>电脑</w:t>
      </w:r>
      <w:r w:rsidR="00310CB1">
        <w:rPr>
          <w:rFonts w:hint="eastAsia"/>
          <w:bCs/>
          <w:snapToGrid w:val="0"/>
          <w:color w:val="000000" w:themeColor="text1"/>
          <w:kern w:val="0"/>
          <w:sz w:val="24"/>
          <w:szCs w:val="21"/>
        </w:rPr>
        <w:t>，都可将</w:t>
      </w:r>
      <w:r w:rsidR="003710F3" w:rsidRPr="006B03B8">
        <w:rPr>
          <w:rFonts w:hint="eastAsia"/>
          <w:bCs/>
          <w:snapToGrid w:val="0"/>
          <w:color w:val="000000" w:themeColor="text1"/>
          <w:kern w:val="0"/>
          <w:sz w:val="24"/>
          <w:szCs w:val="21"/>
        </w:rPr>
        <w:t>影像</w:t>
      </w:r>
      <w:r w:rsidR="00310CB1">
        <w:rPr>
          <w:rFonts w:hint="eastAsia"/>
          <w:bCs/>
          <w:snapToGrid w:val="0"/>
          <w:color w:val="000000" w:themeColor="text1"/>
          <w:kern w:val="0"/>
          <w:sz w:val="24"/>
          <w:szCs w:val="21"/>
        </w:rPr>
        <w:t>信号从一个工具</w:t>
      </w:r>
      <w:r w:rsidR="003710F3" w:rsidRPr="006B03B8">
        <w:rPr>
          <w:rFonts w:hint="eastAsia"/>
          <w:bCs/>
          <w:snapToGrid w:val="0"/>
          <w:color w:val="000000" w:themeColor="text1"/>
          <w:kern w:val="0"/>
          <w:sz w:val="24"/>
          <w:szCs w:val="21"/>
        </w:rPr>
        <w:t>输出到另一个程序的工</w:t>
      </w:r>
      <w:r w:rsidR="00310CB1">
        <w:rPr>
          <w:rFonts w:hint="eastAsia"/>
          <w:bCs/>
          <w:snapToGrid w:val="0"/>
          <w:color w:val="000000" w:themeColor="text1"/>
          <w:kern w:val="0"/>
          <w:sz w:val="24"/>
          <w:szCs w:val="21"/>
        </w:rPr>
        <w:t>，并且理论上没有数量上的使用限制，也支持一对多输出。本课题中就选用了可在</w:t>
      </w:r>
      <w:r w:rsidR="00310CB1">
        <w:rPr>
          <w:rFonts w:hint="eastAsia"/>
          <w:bCs/>
          <w:snapToGrid w:val="0"/>
          <w:color w:val="000000" w:themeColor="text1"/>
          <w:kern w:val="0"/>
          <w:sz w:val="24"/>
          <w:szCs w:val="21"/>
        </w:rPr>
        <w:t>Windows</w:t>
      </w:r>
      <w:r w:rsidR="00310CB1">
        <w:rPr>
          <w:rFonts w:hint="eastAsia"/>
          <w:bCs/>
          <w:snapToGrid w:val="0"/>
          <w:color w:val="000000" w:themeColor="text1"/>
          <w:kern w:val="0"/>
          <w:sz w:val="24"/>
          <w:szCs w:val="21"/>
        </w:rPr>
        <w:t>平台使用的</w:t>
      </w:r>
      <w:r w:rsidR="00310CB1">
        <w:rPr>
          <w:rFonts w:hint="eastAsia"/>
          <w:bCs/>
          <w:snapToGrid w:val="0"/>
          <w:color w:val="000000" w:themeColor="text1"/>
          <w:kern w:val="0"/>
          <w:sz w:val="24"/>
          <w:szCs w:val="21"/>
        </w:rPr>
        <w:t>Spout</w:t>
      </w:r>
      <w:r w:rsidR="00310CB1">
        <w:rPr>
          <w:rFonts w:hint="eastAsia"/>
          <w:bCs/>
          <w:snapToGrid w:val="0"/>
          <w:color w:val="000000" w:themeColor="text1"/>
          <w:kern w:val="0"/>
          <w:sz w:val="24"/>
          <w:szCs w:val="21"/>
        </w:rPr>
        <w:t>。</w:t>
      </w:r>
    </w:p>
    <w:p w14:paraId="1F1165A4" w14:textId="0C523856"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494803D9" w14:textId="7ACCFE72"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254A58D9" w14:textId="474B4D79"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2EE7E66A" w14:textId="5A93E4A5"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76B77E1B" w14:textId="3183DF02"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2B0F14D0" w14:textId="02E28B45"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48058BDD" w14:textId="5CFEB1E5"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31FB970D" w14:textId="69DE87B3"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1908CFFF" w14:textId="3CF5243B"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237BB8C3" w14:textId="73A0741A"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6D930839" w14:textId="56C107DC"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4657671A" w14:textId="56369F64"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088D97D2" w14:textId="27AE2DCB"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601F834F" w14:textId="77D07AB8"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1400E6D9" w14:textId="03750399" w:rsidR="00CC7863" w:rsidRDefault="00CC7863" w:rsidP="00CC7863">
      <w:pPr>
        <w:widowControl/>
        <w:spacing w:after="0" w:line="360" w:lineRule="auto"/>
        <w:ind w:firstLineChars="200" w:firstLine="480"/>
        <w:jc w:val="left"/>
        <w:rPr>
          <w:bCs/>
          <w:snapToGrid w:val="0"/>
          <w:color w:val="000000" w:themeColor="text1"/>
          <w:kern w:val="0"/>
          <w:sz w:val="24"/>
          <w:szCs w:val="21"/>
        </w:rPr>
      </w:pPr>
    </w:p>
    <w:p w14:paraId="3B17AE0E" w14:textId="77777777" w:rsidR="00CC7863" w:rsidRPr="00CC7863" w:rsidRDefault="00CC7863" w:rsidP="00CC7863">
      <w:pPr>
        <w:widowControl/>
        <w:spacing w:after="0" w:line="360" w:lineRule="auto"/>
        <w:ind w:firstLineChars="200" w:firstLine="480"/>
        <w:jc w:val="left"/>
        <w:rPr>
          <w:rFonts w:hint="eastAsia"/>
          <w:bCs/>
          <w:snapToGrid w:val="0"/>
          <w:color w:val="000000" w:themeColor="text1"/>
          <w:kern w:val="0"/>
          <w:sz w:val="24"/>
          <w:szCs w:val="21"/>
        </w:rPr>
      </w:pPr>
    </w:p>
    <w:p w14:paraId="5B21A44F" w14:textId="5268E6C9" w:rsidR="0033517A" w:rsidRPr="001023D3" w:rsidRDefault="0033517A" w:rsidP="00CC7863">
      <w:pPr>
        <w:widowControl/>
        <w:spacing w:after="0" w:line="360" w:lineRule="auto"/>
        <w:jc w:val="center"/>
        <w:outlineLvl w:val="0"/>
        <w:rPr>
          <w:rFonts w:cstheme="minorEastAsia"/>
          <w:b/>
          <w:bCs/>
          <w:snapToGrid w:val="0"/>
          <w:kern w:val="0"/>
          <w:sz w:val="30"/>
          <w:szCs w:val="30"/>
        </w:rPr>
      </w:pPr>
      <w:bookmarkStart w:id="30" w:name="_Toc72934777"/>
      <w:r w:rsidRPr="001023D3">
        <w:rPr>
          <w:rFonts w:cstheme="minorEastAsia"/>
          <w:b/>
          <w:bCs/>
          <w:snapToGrid w:val="0"/>
          <w:kern w:val="0"/>
          <w:sz w:val="30"/>
          <w:szCs w:val="30"/>
        </w:rPr>
        <w:lastRenderedPageBreak/>
        <w:t>4</w:t>
      </w:r>
      <w:r w:rsidRPr="001023D3">
        <w:rPr>
          <w:rFonts w:cstheme="minorEastAsia" w:hint="eastAsia"/>
          <w:b/>
          <w:bCs/>
          <w:snapToGrid w:val="0"/>
          <w:kern w:val="0"/>
          <w:sz w:val="30"/>
          <w:szCs w:val="30"/>
        </w:rPr>
        <w:t xml:space="preserve"> </w:t>
      </w:r>
      <w:r w:rsidR="00B40D82" w:rsidRPr="001023D3">
        <w:rPr>
          <w:rFonts w:cstheme="minorEastAsia" w:hint="eastAsia"/>
          <w:b/>
          <w:bCs/>
          <w:snapToGrid w:val="0"/>
          <w:kern w:val="0"/>
          <w:sz w:val="30"/>
          <w:szCs w:val="30"/>
        </w:rPr>
        <w:t>虚拟现实虚拟舞台实践研究项目《虚拟航空公司》项目</w:t>
      </w:r>
      <w:bookmarkEnd w:id="30"/>
    </w:p>
    <w:p w14:paraId="1D666B39" w14:textId="57301E79" w:rsidR="00B40D82" w:rsidRPr="001023D3" w:rsidRDefault="00741A3D" w:rsidP="00CC7863">
      <w:pPr>
        <w:widowControl/>
        <w:spacing w:after="0" w:line="360" w:lineRule="auto"/>
        <w:jc w:val="left"/>
        <w:outlineLvl w:val="1"/>
        <w:rPr>
          <w:rFonts w:cstheme="minorEastAsia"/>
          <w:b/>
          <w:bCs/>
          <w:snapToGrid w:val="0"/>
          <w:kern w:val="0"/>
          <w:sz w:val="28"/>
          <w:szCs w:val="28"/>
        </w:rPr>
      </w:pPr>
      <w:bookmarkStart w:id="31" w:name="_Toc72934778"/>
      <w:r w:rsidRPr="001023D3">
        <w:rPr>
          <w:rFonts w:cstheme="minorEastAsia"/>
          <w:b/>
          <w:bCs/>
          <w:snapToGrid w:val="0"/>
          <w:kern w:val="0"/>
          <w:sz w:val="28"/>
          <w:szCs w:val="28"/>
        </w:rPr>
        <w:t>4</w:t>
      </w:r>
      <w:r w:rsidRPr="001023D3">
        <w:rPr>
          <w:rFonts w:cstheme="minorEastAsia" w:hint="eastAsia"/>
          <w:b/>
          <w:bCs/>
          <w:snapToGrid w:val="0"/>
          <w:kern w:val="0"/>
          <w:sz w:val="28"/>
          <w:szCs w:val="28"/>
        </w:rPr>
        <w:t>.</w:t>
      </w:r>
      <w:r w:rsidR="0095539A" w:rsidRPr="001023D3">
        <w:rPr>
          <w:rFonts w:cstheme="minorEastAsia"/>
          <w:b/>
          <w:bCs/>
          <w:snapToGrid w:val="0"/>
          <w:kern w:val="0"/>
          <w:sz w:val="28"/>
          <w:szCs w:val="28"/>
        </w:rPr>
        <w:t>1</w:t>
      </w:r>
      <w:r w:rsidRPr="001023D3">
        <w:rPr>
          <w:rFonts w:cstheme="minorEastAsia" w:hint="eastAsia"/>
          <w:b/>
          <w:bCs/>
          <w:snapToGrid w:val="0"/>
          <w:kern w:val="0"/>
          <w:sz w:val="28"/>
          <w:szCs w:val="28"/>
        </w:rPr>
        <w:t xml:space="preserve"> </w:t>
      </w:r>
      <w:r w:rsidR="00B40D82" w:rsidRPr="001023D3">
        <w:rPr>
          <w:rFonts w:cstheme="minorEastAsia" w:hint="eastAsia"/>
          <w:b/>
          <w:bCs/>
          <w:snapToGrid w:val="0"/>
          <w:kern w:val="0"/>
          <w:sz w:val="28"/>
          <w:szCs w:val="28"/>
        </w:rPr>
        <w:t>扩张现实虚拟舞台项目</w:t>
      </w:r>
      <w:r w:rsidR="00285FA4">
        <w:rPr>
          <w:rFonts w:cstheme="minorEastAsia" w:hint="eastAsia"/>
          <w:b/>
          <w:bCs/>
          <w:snapToGrid w:val="0"/>
          <w:kern w:val="0"/>
          <w:sz w:val="28"/>
          <w:szCs w:val="28"/>
        </w:rPr>
        <w:t>概述</w:t>
      </w:r>
      <w:bookmarkEnd w:id="31"/>
    </w:p>
    <w:p w14:paraId="67F1CAAB" w14:textId="6CEB63F4" w:rsidR="00B1059C" w:rsidRPr="001023D3" w:rsidRDefault="00B1059C" w:rsidP="00CC7863">
      <w:pPr>
        <w:pStyle w:val="3"/>
        <w:spacing w:before="0" w:after="0" w:line="360" w:lineRule="auto"/>
      </w:pPr>
      <w:bookmarkStart w:id="32" w:name="_Toc72934779"/>
      <w:r w:rsidRPr="001023D3">
        <w:t>4</w:t>
      </w:r>
      <w:r w:rsidRPr="001023D3">
        <w:rPr>
          <w:rFonts w:hint="eastAsia"/>
        </w:rPr>
        <w:t>.</w:t>
      </w:r>
      <w:r w:rsidRPr="001023D3">
        <w:t>1.1</w:t>
      </w:r>
      <w:r w:rsidR="00B40D82" w:rsidRPr="001023D3">
        <w:rPr>
          <w:rFonts w:hint="eastAsia"/>
        </w:rPr>
        <w:t>项目概述</w:t>
      </w:r>
      <w:bookmarkEnd w:id="32"/>
    </w:p>
    <w:p w14:paraId="41F90159" w14:textId="4BBA0F45" w:rsidR="00B1059C" w:rsidRDefault="00B1059C" w:rsidP="00CC7863">
      <w:pPr>
        <w:widowControl/>
        <w:spacing w:after="0" w:line="360" w:lineRule="auto"/>
        <w:ind w:firstLineChars="200" w:firstLine="480"/>
        <w:jc w:val="left"/>
        <w:rPr>
          <w:bCs/>
          <w:snapToGrid w:val="0"/>
          <w:kern w:val="0"/>
          <w:sz w:val="24"/>
          <w:szCs w:val="21"/>
        </w:rPr>
      </w:pPr>
      <w:r w:rsidRPr="000B6FC6">
        <w:rPr>
          <w:rFonts w:hint="eastAsia"/>
          <w:bCs/>
          <w:snapToGrid w:val="0"/>
          <w:kern w:val="0"/>
          <w:sz w:val="24"/>
          <w:szCs w:val="21"/>
        </w:rPr>
        <w:t>以虚拟现实虚拟空间漫游项目“虚拟航空公司”中的虚拟舞台所呈现的世界观为例子，将对以上课题展开研究。</w:t>
      </w:r>
      <w:r w:rsidR="000B6FC6">
        <w:rPr>
          <w:rFonts w:hint="eastAsia"/>
          <w:bCs/>
          <w:snapToGrid w:val="0"/>
          <w:kern w:val="0"/>
          <w:sz w:val="24"/>
          <w:szCs w:val="21"/>
        </w:rPr>
        <w:t>本次项目开发基于</w:t>
      </w:r>
      <w:r w:rsidR="000B6FC6">
        <w:rPr>
          <w:rFonts w:hint="eastAsia"/>
          <w:bCs/>
          <w:snapToGrid w:val="0"/>
          <w:kern w:val="0"/>
          <w:sz w:val="24"/>
          <w:szCs w:val="21"/>
        </w:rPr>
        <w:t>Unity</w:t>
      </w:r>
      <w:r w:rsidR="000B6FC6">
        <w:rPr>
          <w:rFonts w:hint="eastAsia"/>
          <w:bCs/>
          <w:snapToGrid w:val="0"/>
          <w:kern w:val="0"/>
          <w:sz w:val="24"/>
          <w:szCs w:val="21"/>
        </w:rPr>
        <w:t>引擎，使用了较为基础的</w:t>
      </w:r>
      <w:r w:rsidR="000B6FC6">
        <w:rPr>
          <w:rFonts w:hint="eastAsia"/>
          <w:bCs/>
          <w:snapToGrid w:val="0"/>
          <w:kern w:val="0"/>
          <w:sz w:val="24"/>
          <w:szCs w:val="21"/>
        </w:rPr>
        <w:t>3</w:t>
      </w:r>
      <w:r w:rsidR="000B6FC6">
        <w:rPr>
          <w:bCs/>
          <w:snapToGrid w:val="0"/>
          <w:kern w:val="0"/>
          <w:sz w:val="24"/>
          <w:szCs w:val="21"/>
        </w:rPr>
        <w:t>DCG</w:t>
      </w:r>
      <w:r w:rsidR="000B6FC6">
        <w:rPr>
          <w:rFonts w:hint="eastAsia"/>
          <w:bCs/>
          <w:snapToGrid w:val="0"/>
          <w:kern w:val="0"/>
          <w:sz w:val="24"/>
          <w:szCs w:val="21"/>
        </w:rPr>
        <w:t>美术设计工作流对虚拟舞台中呈现的场景元素进行了设计。</w:t>
      </w:r>
    </w:p>
    <w:p w14:paraId="40165A45" w14:textId="77777777" w:rsidR="00285FA4" w:rsidRDefault="00285FA4" w:rsidP="00CC786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由于在项目开发初期团队就考虑到移动设备和一体机便携</w:t>
      </w:r>
      <w:r>
        <w:rPr>
          <w:rFonts w:hint="eastAsia"/>
          <w:bCs/>
          <w:snapToGrid w:val="0"/>
          <w:kern w:val="0"/>
          <w:sz w:val="24"/>
          <w:szCs w:val="21"/>
        </w:rPr>
        <w:t>VR</w:t>
      </w:r>
      <w:r>
        <w:rPr>
          <w:rFonts w:hint="eastAsia"/>
          <w:bCs/>
          <w:snapToGrid w:val="0"/>
          <w:kern w:val="0"/>
          <w:sz w:val="24"/>
          <w:szCs w:val="21"/>
        </w:rPr>
        <w:t>头盔的机能限制，在参考了微软对移动</w:t>
      </w:r>
      <w:r>
        <w:rPr>
          <w:rFonts w:hint="eastAsia"/>
          <w:bCs/>
          <w:snapToGrid w:val="0"/>
          <w:kern w:val="0"/>
          <w:sz w:val="24"/>
          <w:szCs w:val="21"/>
        </w:rPr>
        <w:t>xR</w:t>
      </w:r>
      <w:r>
        <w:rPr>
          <w:rFonts w:hint="eastAsia"/>
          <w:bCs/>
          <w:snapToGrid w:val="0"/>
          <w:kern w:val="0"/>
          <w:sz w:val="24"/>
          <w:szCs w:val="21"/>
        </w:rPr>
        <w:t>设备的性能设计标准后，对</w:t>
      </w:r>
      <w:r w:rsidR="000B6FC6">
        <w:rPr>
          <w:rFonts w:hint="eastAsia"/>
          <w:bCs/>
          <w:snapToGrid w:val="0"/>
          <w:kern w:val="0"/>
          <w:sz w:val="24"/>
          <w:szCs w:val="21"/>
        </w:rPr>
        <w:t>该项目</w:t>
      </w:r>
      <w:r>
        <w:rPr>
          <w:rFonts w:hint="eastAsia"/>
          <w:bCs/>
          <w:snapToGrid w:val="0"/>
          <w:kern w:val="0"/>
          <w:sz w:val="24"/>
          <w:szCs w:val="21"/>
        </w:rPr>
        <w:t>进行了多平台优化。本项目</w:t>
      </w:r>
      <w:r w:rsidR="000B6FC6">
        <w:rPr>
          <w:rFonts w:hint="eastAsia"/>
          <w:bCs/>
          <w:snapToGrid w:val="0"/>
          <w:kern w:val="0"/>
          <w:sz w:val="24"/>
          <w:szCs w:val="21"/>
        </w:rPr>
        <w:t>美术资源和脚本的通用性较高，经过开发团队的测试证实</w:t>
      </w:r>
      <w:r>
        <w:rPr>
          <w:rFonts w:hint="eastAsia"/>
          <w:bCs/>
          <w:snapToGrid w:val="0"/>
          <w:kern w:val="0"/>
          <w:sz w:val="24"/>
          <w:szCs w:val="21"/>
        </w:rPr>
        <w:t>，可以</w:t>
      </w:r>
      <w:r w:rsidR="000B6FC6">
        <w:rPr>
          <w:rFonts w:hint="eastAsia"/>
          <w:bCs/>
          <w:snapToGrid w:val="0"/>
          <w:kern w:val="0"/>
          <w:sz w:val="24"/>
          <w:szCs w:val="21"/>
        </w:rPr>
        <w:t>同时支持</w:t>
      </w:r>
      <w:r w:rsidR="000B6FC6">
        <w:rPr>
          <w:rFonts w:hint="eastAsia"/>
          <w:bCs/>
          <w:snapToGrid w:val="0"/>
          <w:kern w:val="0"/>
          <w:sz w:val="24"/>
          <w:szCs w:val="21"/>
        </w:rPr>
        <w:t>PCVR</w:t>
      </w:r>
      <w:r w:rsidR="000B6FC6">
        <w:rPr>
          <w:rFonts w:hint="eastAsia"/>
          <w:bCs/>
          <w:snapToGrid w:val="0"/>
          <w:kern w:val="0"/>
          <w:sz w:val="24"/>
          <w:szCs w:val="21"/>
        </w:rPr>
        <w:t>和</w:t>
      </w:r>
      <w:r w:rsidR="000B6FC6">
        <w:rPr>
          <w:rFonts w:hint="eastAsia"/>
          <w:bCs/>
          <w:snapToGrid w:val="0"/>
          <w:kern w:val="0"/>
          <w:sz w:val="24"/>
          <w:szCs w:val="21"/>
        </w:rPr>
        <w:t>Android</w:t>
      </w:r>
      <w:r w:rsidR="000B6FC6">
        <w:rPr>
          <w:bCs/>
          <w:snapToGrid w:val="0"/>
          <w:kern w:val="0"/>
          <w:sz w:val="24"/>
          <w:szCs w:val="21"/>
        </w:rPr>
        <w:t xml:space="preserve"> </w:t>
      </w:r>
      <w:r w:rsidR="000B6FC6">
        <w:rPr>
          <w:rFonts w:hint="eastAsia"/>
          <w:bCs/>
          <w:snapToGrid w:val="0"/>
          <w:kern w:val="0"/>
          <w:sz w:val="24"/>
          <w:szCs w:val="21"/>
        </w:rPr>
        <w:t>VR</w:t>
      </w:r>
      <w:r w:rsidR="000B6FC6">
        <w:rPr>
          <w:rFonts w:hint="eastAsia"/>
          <w:bCs/>
          <w:snapToGrid w:val="0"/>
          <w:kern w:val="0"/>
          <w:sz w:val="24"/>
          <w:szCs w:val="21"/>
        </w:rPr>
        <w:t>的</w:t>
      </w:r>
      <w:r>
        <w:rPr>
          <w:rFonts w:hint="eastAsia"/>
          <w:bCs/>
          <w:snapToGrid w:val="0"/>
          <w:kern w:val="0"/>
          <w:sz w:val="24"/>
          <w:szCs w:val="21"/>
        </w:rPr>
        <w:t>独立</w:t>
      </w:r>
      <w:r w:rsidR="000B6FC6">
        <w:rPr>
          <w:rFonts w:hint="eastAsia"/>
          <w:bCs/>
          <w:snapToGrid w:val="0"/>
          <w:kern w:val="0"/>
          <w:sz w:val="24"/>
          <w:szCs w:val="21"/>
        </w:rPr>
        <w:t>程序输出功能，面向</w:t>
      </w:r>
      <w:r w:rsidR="000B6FC6">
        <w:rPr>
          <w:rFonts w:hint="eastAsia"/>
          <w:bCs/>
          <w:snapToGrid w:val="0"/>
          <w:kern w:val="0"/>
          <w:sz w:val="24"/>
          <w:szCs w:val="21"/>
        </w:rPr>
        <w:t>Android</w:t>
      </w:r>
      <w:r w:rsidR="000B6FC6">
        <w:rPr>
          <w:bCs/>
          <w:snapToGrid w:val="0"/>
          <w:kern w:val="0"/>
          <w:sz w:val="24"/>
          <w:szCs w:val="21"/>
        </w:rPr>
        <w:t xml:space="preserve"> </w:t>
      </w:r>
      <w:r w:rsidR="000B6FC6">
        <w:rPr>
          <w:rFonts w:hint="eastAsia"/>
          <w:bCs/>
          <w:snapToGrid w:val="0"/>
          <w:kern w:val="0"/>
          <w:sz w:val="24"/>
          <w:szCs w:val="21"/>
        </w:rPr>
        <w:t>VR</w:t>
      </w:r>
      <w:r w:rsidR="000B6FC6">
        <w:rPr>
          <w:rFonts w:hint="eastAsia"/>
          <w:bCs/>
          <w:snapToGrid w:val="0"/>
          <w:kern w:val="0"/>
          <w:sz w:val="24"/>
          <w:szCs w:val="21"/>
        </w:rPr>
        <w:t>设备可以输出</w:t>
      </w:r>
      <w:r>
        <w:rPr>
          <w:rFonts w:hint="eastAsia"/>
          <w:bCs/>
          <w:snapToGrid w:val="0"/>
          <w:kern w:val="0"/>
          <w:sz w:val="24"/>
          <w:szCs w:val="21"/>
        </w:rPr>
        <w:t>独立的</w:t>
      </w:r>
      <w:proofErr w:type="spellStart"/>
      <w:r w:rsidR="000B6FC6">
        <w:rPr>
          <w:rFonts w:hint="eastAsia"/>
          <w:bCs/>
          <w:snapToGrid w:val="0"/>
          <w:kern w:val="0"/>
          <w:sz w:val="24"/>
          <w:szCs w:val="21"/>
        </w:rPr>
        <w:t>Apk</w:t>
      </w:r>
      <w:proofErr w:type="spellEnd"/>
      <w:r>
        <w:rPr>
          <w:rFonts w:hint="eastAsia"/>
          <w:bCs/>
          <w:snapToGrid w:val="0"/>
          <w:kern w:val="0"/>
          <w:sz w:val="24"/>
          <w:szCs w:val="21"/>
        </w:rPr>
        <w:t>安装包，可以做到摆脱对</w:t>
      </w:r>
      <w:r>
        <w:rPr>
          <w:rFonts w:hint="eastAsia"/>
          <w:bCs/>
          <w:snapToGrid w:val="0"/>
          <w:kern w:val="0"/>
          <w:sz w:val="24"/>
          <w:szCs w:val="21"/>
        </w:rPr>
        <w:t>PC</w:t>
      </w:r>
      <w:r>
        <w:rPr>
          <w:rFonts w:hint="eastAsia"/>
          <w:bCs/>
          <w:snapToGrid w:val="0"/>
          <w:kern w:val="0"/>
          <w:sz w:val="24"/>
          <w:szCs w:val="21"/>
        </w:rPr>
        <w:t>的依赖运行本项目</w:t>
      </w:r>
      <w:r w:rsidR="000B6FC6">
        <w:rPr>
          <w:rFonts w:hint="eastAsia"/>
          <w:bCs/>
          <w:snapToGrid w:val="0"/>
          <w:kern w:val="0"/>
          <w:sz w:val="24"/>
          <w:szCs w:val="21"/>
        </w:rPr>
        <w:t>。</w:t>
      </w:r>
    </w:p>
    <w:p w14:paraId="3BE8B2BE" w14:textId="21FA7C17" w:rsidR="000B6FC6" w:rsidRPr="000B6FC6" w:rsidRDefault="00285FA4" w:rsidP="00CC786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舞台多媒体视觉视频信号传输方面，面向</w:t>
      </w:r>
      <w:r w:rsidR="000B6FC6">
        <w:rPr>
          <w:rFonts w:hint="eastAsia"/>
          <w:bCs/>
          <w:snapToGrid w:val="0"/>
          <w:kern w:val="0"/>
          <w:sz w:val="24"/>
          <w:szCs w:val="21"/>
        </w:rPr>
        <w:t>PCVR</w:t>
      </w:r>
      <w:r w:rsidR="000B6FC6">
        <w:rPr>
          <w:rFonts w:hint="eastAsia"/>
          <w:bCs/>
          <w:snapToGrid w:val="0"/>
          <w:kern w:val="0"/>
          <w:sz w:val="24"/>
          <w:szCs w:val="21"/>
        </w:rPr>
        <w:t>平台的运行端对</w:t>
      </w:r>
      <w:r w:rsidR="000B6FC6">
        <w:rPr>
          <w:rFonts w:hint="eastAsia"/>
          <w:bCs/>
          <w:snapToGrid w:val="0"/>
          <w:kern w:val="0"/>
          <w:sz w:val="24"/>
          <w:szCs w:val="21"/>
        </w:rPr>
        <w:t>Syphon</w:t>
      </w:r>
      <w:r w:rsidR="000B6FC6">
        <w:rPr>
          <w:bCs/>
          <w:snapToGrid w:val="0"/>
          <w:kern w:val="0"/>
          <w:sz w:val="24"/>
          <w:szCs w:val="21"/>
        </w:rPr>
        <w:t xml:space="preserve"> </w:t>
      </w:r>
      <w:r w:rsidR="000B6FC6">
        <w:rPr>
          <w:rFonts w:hint="eastAsia"/>
          <w:bCs/>
          <w:snapToGrid w:val="0"/>
          <w:kern w:val="0"/>
          <w:sz w:val="24"/>
          <w:szCs w:val="21"/>
        </w:rPr>
        <w:t>Spout</w:t>
      </w:r>
      <w:r w:rsidR="000B6FC6">
        <w:rPr>
          <w:rFonts w:hint="eastAsia"/>
          <w:bCs/>
          <w:snapToGrid w:val="0"/>
          <w:kern w:val="0"/>
          <w:sz w:val="24"/>
          <w:szCs w:val="21"/>
        </w:rPr>
        <w:t>的视频传输功能的支持较好，从理论上来说，如能保证</w:t>
      </w:r>
      <w:r w:rsidR="000B6FC6">
        <w:rPr>
          <w:rFonts w:hint="eastAsia"/>
          <w:bCs/>
          <w:snapToGrid w:val="0"/>
          <w:kern w:val="0"/>
          <w:sz w:val="24"/>
          <w:szCs w:val="21"/>
        </w:rPr>
        <w:t>Android</w:t>
      </w:r>
      <w:r w:rsidR="000B6FC6">
        <w:rPr>
          <w:rFonts w:hint="eastAsia"/>
          <w:bCs/>
          <w:snapToGrid w:val="0"/>
          <w:kern w:val="0"/>
          <w:sz w:val="24"/>
          <w:szCs w:val="21"/>
        </w:rPr>
        <w:t>端</w:t>
      </w:r>
      <w:r w:rsidR="000B6FC6">
        <w:rPr>
          <w:rFonts w:hint="eastAsia"/>
          <w:bCs/>
          <w:snapToGrid w:val="0"/>
          <w:kern w:val="0"/>
          <w:sz w:val="24"/>
          <w:szCs w:val="21"/>
        </w:rPr>
        <w:t>VR</w:t>
      </w:r>
      <w:r w:rsidR="000B6FC6">
        <w:rPr>
          <w:rFonts w:hint="eastAsia"/>
          <w:bCs/>
          <w:snapToGrid w:val="0"/>
          <w:kern w:val="0"/>
          <w:sz w:val="24"/>
          <w:szCs w:val="21"/>
        </w:rPr>
        <w:t>设备与</w:t>
      </w:r>
      <w:r w:rsidR="000B6FC6">
        <w:rPr>
          <w:rFonts w:hint="eastAsia"/>
          <w:bCs/>
          <w:snapToGrid w:val="0"/>
          <w:kern w:val="0"/>
          <w:sz w:val="24"/>
          <w:szCs w:val="21"/>
        </w:rPr>
        <w:t>Syphon</w:t>
      </w:r>
      <w:r w:rsidR="000B6FC6">
        <w:rPr>
          <w:bCs/>
          <w:snapToGrid w:val="0"/>
          <w:kern w:val="0"/>
          <w:sz w:val="24"/>
          <w:szCs w:val="21"/>
        </w:rPr>
        <w:t xml:space="preserve"> </w:t>
      </w:r>
      <w:r w:rsidR="000B6FC6">
        <w:rPr>
          <w:rFonts w:hint="eastAsia"/>
          <w:bCs/>
          <w:snapToGrid w:val="0"/>
          <w:kern w:val="0"/>
          <w:sz w:val="24"/>
          <w:szCs w:val="21"/>
        </w:rPr>
        <w:t>Spout</w:t>
      </w:r>
      <w:r w:rsidR="000B6FC6">
        <w:rPr>
          <w:rFonts w:hint="eastAsia"/>
          <w:bCs/>
          <w:snapToGrid w:val="0"/>
          <w:kern w:val="0"/>
          <w:sz w:val="24"/>
          <w:szCs w:val="21"/>
        </w:rPr>
        <w:t>的发送</w:t>
      </w:r>
      <w:proofErr w:type="gramStart"/>
      <w:r w:rsidR="000B6FC6">
        <w:rPr>
          <w:rFonts w:hint="eastAsia"/>
          <w:bCs/>
          <w:snapToGrid w:val="0"/>
          <w:kern w:val="0"/>
          <w:sz w:val="24"/>
          <w:szCs w:val="21"/>
        </w:rPr>
        <w:t>端处于</w:t>
      </w:r>
      <w:proofErr w:type="gramEnd"/>
      <w:r w:rsidR="000B6FC6">
        <w:rPr>
          <w:rFonts w:hint="eastAsia"/>
          <w:bCs/>
          <w:snapToGrid w:val="0"/>
          <w:kern w:val="0"/>
          <w:sz w:val="24"/>
          <w:szCs w:val="21"/>
        </w:rPr>
        <w:t>同一局域网条件下，也可以支持从</w:t>
      </w:r>
      <w:r w:rsidR="000B6FC6">
        <w:rPr>
          <w:rFonts w:hint="eastAsia"/>
          <w:bCs/>
          <w:snapToGrid w:val="0"/>
          <w:kern w:val="0"/>
          <w:sz w:val="24"/>
          <w:szCs w:val="21"/>
        </w:rPr>
        <w:t>Syphon</w:t>
      </w:r>
      <w:r w:rsidR="000B6FC6">
        <w:rPr>
          <w:bCs/>
          <w:snapToGrid w:val="0"/>
          <w:kern w:val="0"/>
          <w:sz w:val="24"/>
          <w:szCs w:val="21"/>
        </w:rPr>
        <w:t xml:space="preserve"> </w:t>
      </w:r>
      <w:r w:rsidR="000B6FC6">
        <w:rPr>
          <w:rFonts w:hint="eastAsia"/>
          <w:bCs/>
          <w:snapToGrid w:val="0"/>
          <w:kern w:val="0"/>
          <w:sz w:val="24"/>
          <w:szCs w:val="21"/>
        </w:rPr>
        <w:t>Spout</w:t>
      </w:r>
      <w:r w:rsidR="000B6FC6">
        <w:rPr>
          <w:rFonts w:hint="eastAsia"/>
          <w:bCs/>
          <w:snapToGrid w:val="0"/>
          <w:kern w:val="0"/>
          <w:sz w:val="24"/>
          <w:szCs w:val="21"/>
        </w:rPr>
        <w:t>接收视频信号</w:t>
      </w:r>
    </w:p>
    <w:p w14:paraId="16F88BE3" w14:textId="6E6A4938" w:rsidR="00B40D82" w:rsidRPr="000B6FC6" w:rsidRDefault="00B40D82" w:rsidP="00CC7863">
      <w:pPr>
        <w:pStyle w:val="3"/>
        <w:spacing w:before="0" w:after="0" w:line="360" w:lineRule="auto"/>
      </w:pPr>
      <w:bookmarkStart w:id="33" w:name="_Toc72934780"/>
      <w:r w:rsidRPr="000B6FC6">
        <w:t>4</w:t>
      </w:r>
      <w:r w:rsidRPr="000B6FC6">
        <w:rPr>
          <w:rFonts w:hint="eastAsia"/>
        </w:rPr>
        <w:t>.</w:t>
      </w:r>
      <w:r w:rsidRPr="000B6FC6">
        <w:t>1.</w:t>
      </w:r>
      <w:r w:rsidR="004E79EC" w:rsidRPr="000B6FC6">
        <w:t>2</w:t>
      </w:r>
      <w:r w:rsidRPr="000B6FC6">
        <w:rPr>
          <w:rFonts w:hint="eastAsia"/>
        </w:rPr>
        <w:t xml:space="preserve"> </w:t>
      </w:r>
      <w:r w:rsidR="00060310">
        <w:rPr>
          <w:rFonts w:hint="eastAsia"/>
        </w:rPr>
        <w:t>设计</w:t>
      </w:r>
      <w:r w:rsidRPr="000B6FC6">
        <w:rPr>
          <w:rFonts w:hint="eastAsia"/>
        </w:rPr>
        <w:t>概念</w:t>
      </w:r>
      <w:r w:rsidR="00E80806" w:rsidRPr="000B6FC6">
        <w:rPr>
          <w:rFonts w:hint="eastAsia"/>
        </w:rPr>
        <w:t>与灵感来源</w:t>
      </w:r>
      <w:bookmarkEnd w:id="33"/>
    </w:p>
    <w:p w14:paraId="05847845" w14:textId="77777777" w:rsidR="000B6FC6" w:rsidRPr="000B6FC6" w:rsidRDefault="000B6FC6" w:rsidP="00CC7863">
      <w:pPr>
        <w:widowControl/>
        <w:spacing w:after="0" w:line="360" w:lineRule="auto"/>
        <w:ind w:firstLineChars="200" w:firstLine="480"/>
        <w:jc w:val="left"/>
        <w:rPr>
          <w:bCs/>
          <w:snapToGrid w:val="0"/>
          <w:kern w:val="0"/>
          <w:sz w:val="24"/>
          <w:szCs w:val="21"/>
        </w:rPr>
      </w:pPr>
      <w:r w:rsidRPr="000B6FC6">
        <w:rPr>
          <w:rFonts w:hint="eastAsia"/>
          <w:bCs/>
          <w:snapToGrid w:val="0"/>
          <w:kern w:val="0"/>
          <w:sz w:val="24"/>
          <w:szCs w:val="21"/>
        </w:rPr>
        <w:t>虚拟航空公司是一个架空的虚拟公司，它同时存在于现实和虚拟之间。表演项目可以借由虚拟航空公司的名义带领观众到由不同的世界构成的虚拟舞台之中，观众可以通过手柄控制走动或者真正通过行走来体验和观看这四个进行线性运动的世界的风景。这个世界通过不同的舞台布景来讲观众带入到“虚拟航空公司”的世界观之中。</w:t>
      </w:r>
    </w:p>
    <w:p w14:paraId="685DDAE2" w14:textId="3B538389" w:rsidR="00B86DEB" w:rsidRDefault="008843F6" w:rsidP="00CC7863">
      <w:pPr>
        <w:widowControl/>
        <w:spacing w:after="0" w:line="360" w:lineRule="auto"/>
        <w:ind w:firstLineChars="200" w:firstLine="480"/>
        <w:jc w:val="left"/>
        <w:rPr>
          <w:bCs/>
          <w:snapToGrid w:val="0"/>
          <w:kern w:val="0"/>
          <w:sz w:val="24"/>
          <w:szCs w:val="21"/>
        </w:rPr>
      </w:pPr>
      <w:r>
        <w:rPr>
          <w:rFonts w:hint="eastAsia"/>
          <w:bCs/>
          <w:snapToGrid w:val="0"/>
          <w:kern w:val="0"/>
          <w:sz w:val="24"/>
          <w:szCs w:val="21"/>
        </w:rPr>
        <w:t>亚里士多德在考究艺术后，对艺术做出以下的“基本原则”：第一，艺术的本质时模仿，即反映现实；第二，艺术的类型决定现实是如何在诗中反应。本项目大多内容都是对现实世界中具象或抽象事物进行模仿，本项目灵感来</w:t>
      </w:r>
      <w:r w:rsidR="002C3653">
        <w:rPr>
          <w:rFonts w:hint="eastAsia"/>
          <w:bCs/>
          <w:snapToGrid w:val="0"/>
          <w:kern w:val="0"/>
          <w:sz w:val="24"/>
          <w:szCs w:val="21"/>
        </w:rPr>
        <w:t>源</w:t>
      </w:r>
      <w:r>
        <w:rPr>
          <w:rFonts w:hint="eastAsia"/>
          <w:bCs/>
          <w:snapToGrid w:val="0"/>
          <w:kern w:val="0"/>
          <w:sz w:val="24"/>
          <w:szCs w:val="21"/>
        </w:rPr>
        <w:t>除了创作团队在生活中身处地铁、火车候车大厅和航站楼中的思考。出此之外，受启发与</w:t>
      </w:r>
      <w:r w:rsidR="006D73C8">
        <w:rPr>
          <w:rFonts w:hint="eastAsia"/>
          <w:bCs/>
          <w:snapToGrid w:val="0"/>
          <w:kern w:val="0"/>
          <w:sz w:val="24"/>
          <w:szCs w:val="21"/>
        </w:rPr>
        <w:t>黄鸣奋教授的论文《西方数码诗学六十年》</w:t>
      </w:r>
      <w:r w:rsidR="006D73C8">
        <w:rPr>
          <w:rFonts w:hint="eastAsia"/>
          <w:bCs/>
          <w:snapToGrid w:val="0"/>
          <w:szCs w:val="21"/>
          <w:vertAlign w:val="superscript"/>
        </w:rPr>
        <w:t>[</w:t>
      </w:r>
      <w:r w:rsidR="006D73C8">
        <w:rPr>
          <w:bCs/>
          <w:snapToGrid w:val="0"/>
          <w:szCs w:val="21"/>
          <w:vertAlign w:val="superscript"/>
        </w:rPr>
        <w:t>14</w:t>
      </w:r>
      <w:r w:rsidR="006D73C8">
        <w:rPr>
          <w:rFonts w:hint="eastAsia"/>
          <w:bCs/>
          <w:snapToGrid w:val="0"/>
          <w:szCs w:val="21"/>
          <w:vertAlign w:val="superscript"/>
        </w:rPr>
        <w:t>]</w:t>
      </w:r>
      <w:r w:rsidR="006D73C8">
        <w:rPr>
          <w:rFonts w:hint="eastAsia"/>
          <w:bCs/>
          <w:snapToGrid w:val="0"/>
          <w:kern w:val="0"/>
          <w:sz w:val="24"/>
          <w:szCs w:val="21"/>
        </w:rPr>
        <w:t>和</w:t>
      </w:r>
      <w:r w:rsidR="00D655D5" w:rsidRPr="00D655D5">
        <w:rPr>
          <w:rFonts w:hint="eastAsia"/>
          <w:bCs/>
          <w:snapToGrid w:val="0"/>
          <w:kern w:val="0"/>
          <w:sz w:val="24"/>
          <w:szCs w:val="21"/>
        </w:rPr>
        <w:t>曼诺维奇</w:t>
      </w:r>
      <w:r w:rsidR="006D73C8">
        <w:rPr>
          <w:rFonts w:hint="eastAsia"/>
        </w:rPr>
        <w:t>[</w:t>
      </w:r>
      <w:r w:rsidR="006D73C8">
        <w:t>15</w:t>
      </w:r>
      <w:r w:rsidR="006D73C8">
        <w:rPr>
          <w:rFonts w:hint="eastAsia"/>
        </w:rPr>
        <w:t>]</w:t>
      </w:r>
      <w:r w:rsidR="00D655D5" w:rsidRPr="00D655D5">
        <w:rPr>
          <w:rFonts w:hint="eastAsia"/>
          <w:bCs/>
          <w:snapToGrid w:val="0"/>
          <w:kern w:val="0"/>
          <w:sz w:val="24"/>
          <w:szCs w:val="21"/>
        </w:rPr>
        <w:t>在</w:t>
      </w:r>
      <w:r w:rsidR="006D73C8" w:rsidRPr="00D655D5">
        <w:rPr>
          <w:rFonts w:hint="eastAsia"/>
          <w:bCs/>
          <w:snapToGrid w:val="0"/>
          <w:kern w:val="0"/>
          <w:sz w:val="24"/>
          <w:szCs w:val="21"/>
        </w:rPr>
        <w:t>《</w:t>
      </w:r>
      <w:r w:rsidR="006D73C8">
        <w:rPr>
          <w:rFonts w:hint="eastAsia"/>
          <w:bCs/>
          <w:snapToGrid w:val="0"/>
          <w:kern w:val="0"/>
          <w:sz w:val="24"/>
          <w:szCs w:val="21"/>
        </w:rPr>
        <w:t>新媒体的语言</w:t>
      </w:r>
      <w:r w:rsidR="006D73C8" w:rsidRPr="00D655D5">
        <w:rPr>
          <w:rFonts w:hint="eastAsia"/>
          <w:bCs/>
          <w:snapToGrid w:val="0"/>
          <w:kern w:val="0"/>
          <w:sz w:val="24"/>
          <w:szCs w:val="21"/>
        </w:rPr>
        <w:t>》</w:t>
      </w:r>
      <w:r w:rsidR="006D73C8">
        <w:rPr>
          <w:rFonts w:hint="eastAsia"/>
          <w:bCs/>
          <w:snapToGrid w:val="0"/>
          <w:kern w:val="0"/>
          <w:sz w:val="24"/>
          <w:szCs w:val="21"/>
        </w:rPr>
        <w:t>与</w:t>
      </w:r>
      <w:r w:rsidR="00D655D5" w:rsidRPr="00D655D5">
        <w:rPr>
          <w:rFonts w:hint="eastAsia"/>
          <w:bCs/>
          <w:snapToGrid w:val="0"/>
          <w:kern w:val="0"/>
          <w:sz w:val="24"/>
          <w:szCs w:val="21"/>
        </w:rPr>
        <w:t>《可航行的空间》文中</w:t>
      </w:r>
      <w:r w:rsidR="006D73C8">
        <w:rPr>
          <w:rFonts w:hint="eastAsia"/>
          <w:bCs/>
          <w:snapToGrid w:val="0"/>
          <w:kern w:val="0"/>
          <w:sz w:val="24"/>
          <w:szCs w:val="21"/>
        </w:rPr>
        <w:t>，</w:t>
      </w:r>
      <w:r w:rsidR="00D655D5" w:rsidRPr="00D655D5">
        <w:rPr>
          <w:rFonts w:hint="eastAsia"/>
          <w:bCs/>
          <w:snapToGrid w:val="0"/>
          <w:kern w:val="0"/>
          <w:sz w:val="24"/>
          <w:szCs w:val="21"/>
        </w:rPr>
        <w:t>基于对计算机空间的认识提出</w:t>
      </w:r>
      <w:r w:rsidR="00925336">
        <w:rPr>
          <w:rFonts w:hint="eastAsia"/>
          <w:bCs/>
          <w:snapToGrid w:val="0"/>
          <w:kern w:val="0"/>
          <w:sz w:val="24"/>
          <w:szCs w:val="21"/>
        </w:rPr>
        <w:t>的</w:t>
      </w:r>
      <w:r w:rsidR="00D655D5" w:rsidRPr="00D655D5">
        <w:rPr>
          <w:rFonts w:hint="eastAsia"/>
          <w:bCs/>
          <w:snapToGrid w:val="0"/>
          <w:kern w:val="0"/>
          <w:sz w:val="24"/>
          <w:szCs w:val="21"/>
        </w:rPr>
        <w:t>“航行诗学”</w:t>
      </w:r>
      <w:r w:rsidR="00D655D5" w:rsidRPr="00D655D5">
        <w:rPr>
          <w:rFonts w:hint="eastAsia"/>
          <w:bCs/>
          <w:snapToGrid w:val="0"/>
          <w:kern w:val="0"/>
          <w:sz w:val="24"/>
          <w:szCs w:val="21"/>
        </w:rPr>
        <w:t>(the poetics of navigation)</w:t>
      </w:r>
      <w:r w:rsidR="003A0549">
        <w:rPr>
          <w:rFonts w:hint="eastAsia"/>
          <w:bCs/>
          <w:snapToGrid w:val="0"/>
          <w:kern w:val="0"/>
          <w:sz w:val="24"/>
          <w:szCs w:val="21"/>
        </w:rPr>
        <w:t>。本课题对于航行诗学中，</w:t>
      </w:r>
      <w:r w:rsidR="003A0549">
        <w:rPr>
          <w:rFonts w:hint="eastAsia"/>
          <w:bCs/>
          <w:snapToGrid w:val="0"/>
          <w:kern w:val="0"/>
          <w:sz w:val="24"/>
          <w:szCs w:val="21"/>
        </w:rPr>
        <w:t>Navigation</w:t>
      </w:r>
      <w:r w:rsidR="003A0549">
        <w:rPr>
          <w:rFonts w:hint="eastAsia"/>
          <w:bCs/>
          <w:snapToGrid w:val="0"/>
          <w:kern w:val="0"/>
          <w:sz w:val="24"/>
          <w:szCs w:val="21"/>
        </w:rPr>
        <w:t>一词进行了多重理解，其含义包含了导航、引导、航行的概念。以数字世界中的门户网站举例，大量的超链接文本连</w:t>
      </w:r>
      <w:r w:rsidR="003A0549">
        <w:rPr>
          <w:rFonts w:hint="eastAsia"/>
          <w:bCs/>
          <w:snapToGrid w:val="0"/>
          <w:kern w:val="0"/>
          <w:sz w:val="24"/>
          <w:szCs w:val="21"/>
        </w:rPr>
        <w:lastRenderedPageBreak/>
        <w:t>接着处于不断变化增的长浩瀚无垠的信息网络中的其中一个方向。在网络中，各种各样的信息或人，充当着信息的向导和媒介，引导着网络中的人进行由他自己掌握方向的航行。这样的情景可以通过在现实生活也能找到相似的例子，我们每个人都会有这样的切身感受</w:t>
      </w:r>
      <w:r w:rsidR="00E44B82">
        <w:rPr>
          <w:rFonts w:hint="eastAsia"/>
          <w:bCs/>
          <w:snapToGrid w:val="0"/>
          <w:kern w:val="0"/>
          <w:sz w:val="24"/>
          <w:szCs w:val="21"/>
        </w:rPr>
        <w:t>。</w:t>
      </w:r>
      <w:r w:rsidR="003A0549">
        <w:rPr>
          <w:rFonts w:hint="eastAsia"/>
          <w:bCs/>
          <w:snapToGrid w:val="0"/>
          <w:kern w:val="0"/>
          <w:sz w:val="24"/>
          <w:szCs w:val="21"/>
        </w:rPr>
        <w:t>在汽车、地铁、火车、飞机等交通工具中，我们在物理世界中不断的移动着，进行物理意义上的航行，去到</w:t>
      </w:r>
      <w:r w:rsidR="00E44B82">
        <w:rPr>
          <w:rFonts w:hint="eastAsia"/>
          <w:bCs/>
          <w:snapToGrid w:val="0"/>
          <w:kern w:val="0"/>
          <w:sz w:val="24"/>
          <w:szCs w:val="21"/>
        </w:rPr>
        <w:t>各自想要去的地方。在物理世界中航行的我们，处于交通枢纽时不免会出神思考，假如我可以就想浏览网络空间一样随意选择目的地会发生什么呢？本着这样的想法，我们制作了几种风格不同的平行世界，使用虚拟的漫游去尝试这一问题</w:t>
      </w:r>
      <w:r w:rsidR="00887869">
        <w:rPr>
          <w:rFonts w:hint="eastAsia"/>
          <w:bCs/>
          <w:snapToGrid w:val="0"/>
          <w:kern w:val="0"/>
          <w:sz w:val="24"/>
          <w:szCs w:val="21"/>
        </w:rPr>
        <w:t>。</w:t>
      </w:r>
    </w:p>
    <w:p w14:paraId="5C2C208F" w14:textId="47FDBC1A" w:rsidR="00B40D82" w:rsidRDefault="00B40D82" w:rsidP="00CC7863">
      <w:pPr>
        <w:pStyle w:val="3"/>
        <w:spacing w:before="0" w:after="0" w:line="360" w:lineRule="auto"/>
      </w:pPr>
      <w:bookmarkStart w:id="34" w:name="_Toc72934781"/>
      <w:r w:rsidRPr="002C3653">
        <w:t>4</w:t>
      </w:r>
      <w:r w:rsidRPr="002C3653">
        <w:rPr>
          <w:rFonts w:hint="eastAsia"/>
        </w:rPr>
        <w:t>.</w:t>
      </w:r>
      <w:r w:rsidRPr="002C3653">
        <w:t>1.</w:t>
      </w:r>
      <w:r w:rsidR="004E79EC" w:rsidRPr="002C3653">
        <w:t>3</w:t>
      </w:r>
      <w:r w:rsidRPr="002C3653">
        <w:rPr>
          <w:rFonts w:hint="eastAsia"/>
        </w:rPr>
        <w:t xml:space="preserve"> </w:t>
      </w:r>
      <w:r w:rsidR="00E80806" w:rsidRPr="002C3653">
        <w:rPr>
          <w:rFonts w:hint="eastAsia"/>
        </w:rPr>
        <w:t>美术</w:t>
      </w:r>
      <w:r w:rsidRPr="002C3653">
        <w:rPr>
          <w:rFonts w:hint="eastAsia"/>
        </w:rPr>
        <w:t>资源概述</w:t>
      </w:r>
      <w:bookmarkEnd w:id="34"/>
    </w:p>
    <w:p w14:paraId="161F2C13" w14:textId="4FA38416" w:rsidR="006744B8" w:rsidRPr="006744B8" w:rsidRDefault="006744B8" w:rsidP="00CC7863">
      <w:pPr>
        <w:spacing w:after="0"/>
      </w:pPr>
    </w:p>
    <w:p w14:paraId="7E66BA1E" w14:textId="6E795E3B" w:rsidR="00224836" w:rsidRDefault="00507DFA" w:rsidP="00CC7863">
      <w:pPr>
        <w:widowControl/>
        <w:spacing w:after="0" w:line="360" w:lineRule="auto"/>
        <w:ind w:firstLineChars="200" w:firstLine="480"/>
        <w:jc w:val="left"/>
        <w:rPr>
          <w:bCs/>
          <w:snapToGrid w:val="0"/>
          <w:kern w:val="0"/>
          <w:sz w:val="24"/>
          <w:szCs w:val="21"/>
        </w:rPr>
      </w:pPr>
      <w:r w:rsidRPr="00224836">
        <w:rPr>
          <w:rFonts w:hint="eastAsia"/>
          <w:bCs/>
          <w:snapToGrid w:val="0"/>
          <w:kern w:val="0"/>
          <w:sz w:val="24"/>
          <w:szCs w:val="21"/>
        </w:rPr>
        <w:t>由</w:t>
      </w:r>
      <w:r w:rsidRPr="00224836">
        <w:rPr>
          <w:rFonts w:hint="eastAsia"/>
          <w:bCs/>
          <w:snapToGrid w:val="0"/>
          <w:kern w:val="0"/>
          <w:sz w:val="24"/>
          <w:szCs w:val="21"/>
        </w:rPr>
        <w:t>XR</w:t>
      </w:r>
      <w:r w:rsidRPr="00224836">
        <w:rPr>
          <w:rFonts w:hint="eastAsia"/>
          <w:bCs/>
          <w:snapToGrid w:val="0"/>
          <w:kern w:val="0"/>
          <w:sz w:val="24"/>
          <w:szCs w:val="21"/>
        </w:rPr>
        <w:t>项目“虚拟航空公司”中的虚拟舞台所呈现的世界观为例子，向观众们展示不同世界对应的不同舞台的最好办法，就是设计出迥然不容的美术风格。</w:t>
      </w:r>
    </w:p>
    <w:p w14:paraId="72D60CD5" w14:textId="64E93F21" w:rsidR="00507DFA" w:rsidRPr="00224836" w:rsidRDefault="00507DFA" w:rsidP="00CC7863">
      <w:pPr>
        <w:widowControl/>
        <w:spacing w:after="0" w:line="360" w:lineRule="auto"/>
        <w:ind w:firstLineChars="200" w:firstLine="480"/>
        <w:jc w:val="left"/>
        <w:rPr>
          <w:bCs/>
          <w:snapToGrid w:val="0"/>
          <w:kern w:val="0"/>
          <w:sz w:val="24"/>
          <w:szCs w:val="21"/>
        </w:rPr>
      </w:pPr>
      <w:r w:rsidRPr="00224836">
        <w:rPr>
          <w:rFonts w:hint="eastAsia"/>
          <w:bCs/>
          <w:snapToGrid w:val="0"/>
          <w:kern w:val="0"/>
          <w:sz w:val="24"/>
          <w:szCs w:val="21"/>
        </w:rPr>
        <w:t>在项目中，我们一共准备了四种</w:t>
      </w:r>
      <w:r w:rsidR="00224836">
        <w:rPr>
          <w:rFonts w:hint="eastAsia"/>
          <w:bCs/>
          <w:snapToGrid w:val="0"/>
          <w:kern w:val="0"/>
          <w:sz w:val="24"/>
          <w:szCs w:val="21"/>
        </w:rPr>
        <w:t>风格各异</w:t>
      </w:r>
      <w:r w:rsidRPr="00224836">
        <w:rPr>
          <w:rFonts w:hint="eastAsia"/>
          <w:bCs/>
          <w:snapToGrid w:val="0"/>
          <w:kern w:val="0"/>
          <w:sz w:val="24"/>
          <w:szCs w:val="21"/>
        </w:rPr>
        <w:t>的视觉风格，他们分别是一号虚拟舞台航站楼代表的</w:t>
      </w:r>
      <w:r w:rsidR="00224836">
        <w:rPr>
          <w:rFonts w:hint="eastAsia"/>
          <w:bCs/>
          <w:snapToGrid w:val="0"/>
          <w:kern w:val="0"/>
          <w:sz w:val="24"/>
          <w:szCs w:val="21"/>
        </w:rPr>
        <w:t>灰色渐变</w:t>
      </w:r>
      <w:r w:rsidRPr="00224836">
        <w:rPr>
          <w:rFonts w:hint="eastAsia"/>
          <w:bCs/>
          <w:snapToGrid w:val="0"/>
          <w:kern w:val="0"/>
          <w:sz w:val="24"/>
          <w:szCs w:val="21"/>
        </w:rPr>
        <w:t>透明框架建筑；二号虚拟舞台线框世界代表的</w:t>
      </w:r>
      <w:r w:rsidR="00B86DEB">
        <w:rPr>
          <w:rFonts w:hint="eastAsia"/>
          <w:bCs/>
          <w:snapToGrid w:val="0"/>
          <w:kern w:val="0"/>
          <w:sz w:val="24"/>
          <w:szCs w:val="21"/>
        </w:rPr>
        <w:t>黑白元素构成的立体</w:t>
      </w:r>
      <w:r w:rsidRPr="00224836">
        <w:rPr>
          <w:rFonts w:hint="eastAsia"/>
          <w:bCs/>
          <w:snapToGrid w:val="0"/>
          <w:kern w:val="0"/>
          <w:sz w:val="24"/>
          <w:szCs w:val="21"/>
        </w:rPr>
        <w:t>抽象内容；三号虚拟舞台</w:t>
      </w:r>
      <w:r w:rsidR="00060310">
        <w:rPr>
          <w:rFonts w:hint="eastAsia"/>
          <w:bCs/>
          <w:snapToGrid w:val="0"/>
          <w:kern w:val="0"/>
          <w:sz w:val="24"/>
          <w:szCs w:val="21"/>
        </w:rPr>
        <w:t>信息世界</w:t>
      </w:r>
      <w:r w:rsidRPr="00224836">
        <w:rPr>
          <w:rFonts w:hint="eastAsia"/>
          <w:bCs/>
          <w:snapToGrid w:val="0"/>
          <w:kern w:val="0"/>
          <w:sz w:val="24"/>
          <w:szCs w:val="21"/>
        </w:rPr>
        <w:t>代表的对符号化内容的再三维符号化；四号</w:t>
      </w:r>
      <w:r w:rsidR="00060310">
        <w:rPr>
          <w:rFonts w:hint="eastAsia"/>
          <w:bCs/>
          <w:snapToGrid w:val="0"/>
          <w:kern w:val="0"/>
          <w:sz w:val="24"/>
          <w:szCs w:val="21"/>
        </w:rPr>
        <w:t>虚拟舞台浮空都市</w:t>
      </w:r>
      <w:r w:rsidRPr="00224836">
        <w:rPr>
          <w:rFonts w:hint="eastAsia"/>
          <w:bCs/>
          <w:snapToGrid w:val="0"/>
          <w:kern w:val="0"/>
          <w:sz w:val="24"/>
          <w:szCs w:val="21"/>
        </w:rPr>
        <w:t>代表</w:t>
      </w:r>
      <w:r w:rsidR="00060310">
        <w:rPr>
          <w:rFonts w:hint="eastAsia"/>
          <w:bCs/>
          <w:snapToGrid w:val="0"/>
          <w:kern w:val="0"/>
          <w:sz w:val="24"/>
          <w:szCs w:val="21"/>
        </w:rPr>
        <w:t>这</w:t>
      </w:r>
      <w:r w:rsidR="00224836" w:rsidRPr="00224836">
        <w:rPr>
          <w:rFonts w:hint="eastAsia"/>
          <w:bCs/>
          <w:snapToGrid w:val="0"/>
          <w:kern w:val="0"/>
          <w:sz w:val="24"/>
          <w:szCs w:val="21"/>
        </w:rPr>
        <w:t>宏观数据网络中</w:t>
      </w:r>
      <w:r w:rsidRPr="00224836">
        <w:rPr>
          <w:rFonts w:hint="eastAsia"/>
          <w:bCs/>
          <w:snapToGrid w:val="0"/>
          <w:kern w:val="0"/>
          <w:sz w:val="24"/>
          <w:szCs w:val="21"/>
        </w:rPr>
        <w:t>结构下的城市空间。</w:t>
      </w:r>
    </w:p>
    <w:p w14:paraId="18B72B7C" w14:textId="16551BBB" w:rsidR="00507DFA" w:rsidRPr="002C38B2" w:rsidRDefault="00BD67E2" w:rsidP="00CC7863">
      <w:pPr>
        <w:widowControl/>
        <w:spacing w:after="0" w:line="360" w:lineRule="auto"/>
        <w:ind w:firstLineChars="200" w:firstLine="420"/>
        <w:rPr>
          <w:bCs/>
          <w:snapToGrid w:val="0"/>
          <w:color w:val="FF0000"/>
          <w:kern w:val="0"/>
          <w:sz w:val="24"/>
          <w:szCs w:val="21"/>
        </w:rPr>
      </w:pPr>
      <w:r>
        <w:rPr>
          <w:noProof/>
        </w:rPr>
        <mc:AlternateContent>
          <mc:Choice Requires="wps">
            <w:drawing>
              <wp:anchor distT="0" distB="0" distL="114300" distR="114300" simplePos="0" relativeHeight="251686912" behindDoc="0" locked="0" layoutInCell="1" allowOverlap="1" wp14:anchorId="188F4797" wp14:editId="057FE3DC">
                <wp:simplePos x="0" y="0"/>
                <wp:positionH relativeFrom="margin">
                  <wp:align>center</wp:align>
                </wp:positionH>
                <wp:positionV relativeFrom="paragraph">
                  <wp:posOffset>2852420</wp:posOffset>
                </wp:positionV>
                <wp:extent cx="3418205" cy="365760"/>
                <wp:effectExtent l="0" t="0" r="0" b="0"/>
                <wp:wrapNone/>
                <wp:docPr id="35" name="文本框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8205"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AB77AA" w14:textId="0D0CC45B" w:rsidR="00507DFA" w:rsidRDefault="00507DFA" w:rsidP="00507DFA">
                            <w:pPr>
                              <w:spacing w:line="240" w:lineRule="auto"/>
                              <w:jc w:val="center"/>
                              <w:rPr>
                                <w:color w:val="000000" w:themeColor="text1"/>
                                <w:szCs w:val="21"/>
                              </w:rPr>
                            </w:pPr>
                            <w:r>
                              <w:rPr>
                                <w:rFonts w:hint="eastAsia"/>
                                <w:color w:val="000000" w:themeColor="text1"/>
                                <w:szCs w:val="21"/>
                              </w:rPr>
                              <w:t>图</w:t>
                            </w:r>
                            <w:r>
                              <w:rPr>
                                <w:color w:val="000000" w:themeColor="text1"/>
                                <w:szCs w:val="21"/>
                              </w:rPr>
                              <w:t>4-</w:t>
                            </w:r>
                            <w:r w:rsidR="00EE2691">
                              <w:rPr>
                                <w:color w:val="000000" w:themeColor="text1"/>
                                <w:szCs w:val="21"/>
                              </w:rPr>
                              <w:t>1</w:t>
                            </w:r>
                            <w:r>
                              <w:rPr>
                                <w:rFonts w:hint="eastAsia"/>
                                <w:color w:val="000000" w:themeColor="text1"/>
                                <w:szCs w:val="21"/>
                              </w:rPr>
                              <w:t>虚拟航空公司漫游体验的美术设计环境截图</w:t>
                            </w:r>
                          </w:p>
                          <w:p w14:paraId="5B1AB1A9" w14:textId="77777777" w:rsidR="00507DFA" w:rsidRDefault="00507DFA" w:rsidP="00507DF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page">
                  <wp14:pctHeight>0</wp14:pctHeight>
                </wp14:sizeRelV>
              </wp:anchor>
            </w:drawing>
          </mc:Choice>
          <mc:Fallback>
            <w:pict>
              <v:shape w14:anchorId="188F4797" id="文本框 114" o:spid="_x0000_s1036" type="#_x0000_t202" style="position:absolute;left:0;text-align:left;margin-left:0;margin-top:224.6pt;width:269.15pt;height:28.8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" filled="f" stroked="f" strokeweight=".5pt">
                <v:textbox>
                  <w:txbxContent>
                    <w:p w14:paraId="66AB77AA" w14:textId="0D0CC45B" w:rsidR="00507DFA" w:rsidRDefault="00507DFA" w:rsidP="00507DFA">
                      <w:pPr>
                        <w:spacing w:line="240" w:lineRule="auto"/>
                        <w:jc w:val="center"/>
                        <w:rPr>
                          <w:color w:val="000000" w:themeColor="text1"/>
                          <w:szCs w:val="21"/>
                        </w:rPr>
                      </w:pPr>
                      <w:r>
                        <w:rPr>
                          <w:rFonts w:hint="eastAsia"/>
                          <w:color w:val="000000" w:themeColor="text1"/>
                          <w:szCs w:val="21"/>
                        </w:rPr>
                        <w:t>图</w:t>
                      </w:r>
                      <w:r>
                        <w:rPr>
                          <w:color w:val="000000" w:themeColor="text1"/>
                          <w:szCs w:val="21"/>
                        </w:rPr>
                        <w:t>4-</w:t>
                      </w:r>
                      <w:r w:rsidR="00EE2691">
                        <w:rPr>
                          <w:color w:val="000000" w:themeColor="text1"/>
                          <w:szCs w:val="21"/>
                        </w:rPr>
                        <w:t>1</w:t>
                      </w:r>
                      <w:r>
                        <w:rPr>
                          <w:rFonts w:hint="eastAsia"/>
                          <w:color w:val="000000" w:themeColor="text1"/>
                          <w:szCs w:val="21"/>
                        </w:rPr>
                        <w:t>虚拟航空公司漫游体验的美术设计环境截图</w:t>
                      </w:r>
                    </w:p>
                    <w:p w14:paraId="5B1AB1A9" w14:textId="77777777" w:rsidR="00507DFA" w:rsidRDefault="00507DFA" w:rsidP="00507DFA"/>
                  </w:txbxContent>
                </v:textbox>
                <w10:wrap anchorx="margin"/>
              </v:shape>
            </w:pict>
          </mc:Fallback>
        </mc:AlternateContent>
      </w:r>
      <w:r w:rsidR="00507DFA" w:rsidRPr="002C38B2">
        <w:rPr>
          <w:bCs/>
          <w:noProof/>
          <w:snapToGrid w:val="0"/>
          <w:color w:val="FF0000"/>
          <w:kern w:val="0"/>
          <w:sz w:val="24"/>
          <w:szCs w:val="21"/>
        </w:rPr>
        <w:drawing>
          <wp:inline distT="0" distB="0" distL="0" distR="0" wp14:anchorId="0B4736F9" wp14:editId="4A7F8ECD">
            <wp:extent cx="5467035" cy="2741295"/>
            <wp:effectExtent l="0" t="0" r="635" b="190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67035" cy="2741295"/>
                    </a:xfrm>
                    <a:prstGeom prst="rect">
                      <a:avLst/>
                    </a:prstGeom>
                  </pic:spPr>
                </pic:pic>
              </a:graphicData>
            </a:graphic>
          </wp:inline>
        </w:drawing>
      </w:r>
    </w:p>
    <w:p w14:paraId="460C014C" w14:textId="4276105A" w:rsidR="00507DFA" w:rsidRDefault="00507DFA" w:rsidP="00CC7863">
      <w:pPr>
        <w:widowControl/>
        <w:spacing w:after="0" w:line="360" w:lineRule="auto"/>
        <w:ind w:firstLineChars="200" w:firstLine="480"/>
        <w:rPr>
          <w:bCs/>
          <w:snapToGrid w:val="0"/>
          <w:color w:val="FF0000"/>
          <w:kern w:val="0"/>
          <w:sz w:val="24"/>
          <w:szCs w:val="21"/>
        </w:rPr>
      </w:pPr>
    </w:p>
    <w:p w14:paraId="465E35F8" w14:textId="77777777" w:rsidR="00CC7863" w:rsidRPr="002C38B2" w:rsidRDefault="00CC7863" w:rsidP="00CC7863">
      <w:pPr>
        <w:widowControl/>
        <w:spacing w:after="0" w:line="360" w:lineRule="auto"/>
        <w:ind w:firstLineChars="200" w:firstLine="480"/>
        <w:rPr>
          <w:rFonts w:hint="eastAsia"/>
          <w:bCs/>
          <w:snapToGrid w:val="0"/>
          <w:color w:val="FF0000"/>
          <w:kern w:val="0"/>
          <w:sz w:val="24"/>
          <w:szCs w:val="21"/>
        </w:rPr>
      </w:pPr>
    </w:p>
    <w:p w14:paraId="38674C3D" w14:textId="328EAD0A" w:rsidR="00B86DEB" w:rsidRDefault="00060310" w:rsidP="00CC7863">
      <w:pPr>
        <w:widowControl/>
        <w:spacing w:after="0" w:line="360" w:lineRule="auto"/>
        <w:ind w:firstLineChars="200" w:firstLine="480"/>
        <w:jc w:val="left"/>
        <w:rPr>
          <w:bCs/>
          <w:snapToGrid w:val="0"/>
          <w:color w:val="FF0000"/>
          <w:kern w:val="0"/>
          <w:sz w:val="24"/>
          <w:szCs w:val="21"/>
        </w:rPr>
      </w:pPr>
      <w:r>
        <w:rPr>
          <w:rFonts w:hint="eastAsia"/>
          <w:bCs/>
          <w:snapToGrid w:val="0"/>
          <w:kern w:val="0"/>
          <w:sz w:val="24"/>
          <w:szCs w:val="21"/>
        </w:rPr>
        <w:t>在一</w:t>
      </w:r>
      <w:r w:rsidRPr="00224836">
        <w:rPr>
          <w:rFonts w:hint="eastAsia"/>
          <w:bCs/>
          <w:snapToGrid w:val="0"/>
          <w:kern w:val="0"/>
          <w:sz w:val="24"/>
          <w:szCs w:val="21"/>
        </w:rPr>
        <w:t>号虚拟舞台航站楼</w:t>
      </w:r>
      <w:r>
        <w:rPr>
          <w:rFonts w:hint="eastAsia"/>
          <w:bCs/>
          <w:snapToGrid w:val="0"/>
          <w:kern w:val="0"/>
          <w:sz w:val="24"/>
          <w:szCs w:val="21"/>
        </w:rPr>
        <w:t>的表演中，虚拟舞台制作为</w:t>
      </w:r>
      <w:r w:rsidR="00B86DEB">
        <w:rPr>
          <w:rFonts w:hint="eastAsia"/>
          <w:bCs/>
          <w:snapToGrid w:val="0"/>
          <w:kern w:val="0"/>
          <w:sz w:val="24"/>
          <w:szCs w:val="21"/>
        </w:rPr>
        <w:t>灰色渐变</w:t>
      </w:r>
      <w:r w:rsidR="00B86DEB" w:rsidRPr="00224836">
        <w:rPr>
          <w:rFonts w:hint="eastAsia"/>
          <w:bCs/>
          <w:snapToGrid w:val="0"/>
          <w:kern w:val="0"/>
          <w:sz w:val="24"/>
          <w:szCs w:val="21"/>
        </w:rPr>
        <w:t>透明框架建筑</w:t>
      </w:r>
      <w:r w:rsidR="00B86DEB">
        <w:rPr>
          <w:rFonts w:hint="eastAsia"/>
          <w:bCs/>
          <w:snapToGrid w:val="0"/>
          <w:kern w:val="0"/>
          <w:sz w:val="24"/>
          <w:szCs w:val="21"/>
        </w:rPr>
        <w:t>的风格是为了营造出一种带有强烈反差感叙事氛围，</w:t>
      </w:r>
      <w:r>
        <w:rPr>
          <w:rFonts w:hint="eastAsia"/>
          <w:bCs/>
          <w:snapToGrid w:val="0"/>
          <w:kern w:val="0"/>
          <w:sz w:val="24"/>
          <w:szCs w:val="21"/>
        </w:rPr>
        <w:t>虽然身边人山人海，但我们内心却</w:t>
      </w:r>
      <w:r>
        <w:rPr>
          <w:rFonts w:hint="eastAsia"/>
          <w:bCs/>
          <w:snapToGrid w:val="0"/>
          <w:kern w:val="0"/>
          <w:sz w:val="24"/>
          <w:szCs w:val="21"/>
        </w:rPr>
        <w:lastRenderedPageBreak/>
        <w:t>是寂静的。</w:t>
      </w:r>
      <w:r w:rsidR="00B86DEB">
        <w:rPr>
          <w:rFonts w:hint="eastAsia"/>
          <w:bCs/>
          <w:snapToGrid w:val="0"/>
          <w:kern w:val="0"/>
          <w:sz w:val="24"/>
          <w:szCs w:val="21"/>
        </w:rPr>
        <w:t>在叙事安排的初期，我们的观众身处交通枢纽中，观众身边时常都会有很多和我们一样的乘客，但在我们的眼里他们就是嘈杂的人群而已，</w:t>
      </w:r>
      <w:r>
        <w:rPr>
          <w:rFonts w:hint="eastAsia"/>
          <w:bCs/>
          <w:snapToGrid w:val="0"/>
          <w:kern w:val="0"/>
          <w:sz w:val="24"/>
          <w:szCs w:val="21"/>
        </w:rPr>
        <w:t>此时我们的观众感受到：</w:t>
      </w:r>
      <w:r w:rsidR="00B86DEB">
        <w:rPr>
          <w:rFonts w:hint="eastAsia"/>
          <w:bCs/>
          <w:snapToGrid w:val="0"/>
          <w:kern w:val="0"/>
          <w:sz w:val="24"/>
          <w:szCs w:val="21"/>
        </w:rPr>
        <w:t>孤身旅行的时候，能够和自己沟通的只有自己一个人而已</w:t>
      </w:r>
      <w:r>
        <w:rPr>
          <w:rFonts w:hint="eastAsia"/>
          <w:bCs/>
          <w:snapToGrid w:val="0"/>
          <w:kern w:val="0"/>
          <w:sz w:val="24"/>
          <w:szCs w:val="21"/>
        </w:rPr>
        <w:t>，</w:t>
      </w:r>
      <w:r w:rsidRPr="00060310">
        <w:rPr>
          <w:rFonts w:hint="eastAsia"/>
          <w:bCs/>
          <w:snapToGrid w:val="0"/>
          <w:kern w:val="0"/>
          <w:sz w:val="24"/>
          <w:szCs w:val="21"/>
        </w:rPr>
        <w:t>这个世界上的信息既现实也虚幻，在拥挤的人海中感受到寂静</w:t>
      </w:r>
      <w:r>
        <w:rPr>
          <w:rFonts w:hint="eastAsia"/>
          <w:bCs/>
          <w:snapToGrid w:val="0"/>
          <w:kern w:val="0"/>
          <w:sz w:val="24"/>
          <w:szCs w:val="21"/>
        </w:rPr>
        <w:t>。</w:t>
      </w:r>
    </w:p>
    <w:p w14:paraId="3330A5E4" w14:textId="3FA3EAF2" w:rsidR="00507DFA" w:rsidRPr="006467AA" w:rsidRDefault="00060310" w:rsidP="00CC7863">
      <w:pPr>
        <w:widowControl/>
        <w:spacing w:after="0" w:line="360" w:lineRule="auto"/>
        <w:ind w:firstLineChars="200" w:firstLine="480"/>
        <w:jc w:val="left"/>
        <w:rPr>
          <w:bCs/>
          <w:snapToGrid w:val="0"/>
          <w:kern w:val="0"/>
          <w:sz w:val="24"/>
          <w:szCs w:val="21"/>
        </w:rPr>
      </w:pPr>
      <w:r w:rsidRPr="00060310">
        <w:rPr>
          <w:rFonts w:hint="eastAsia"/>
          <w:bCs/>
          <w:snapToGrid w:val="0"/>
          <w:kern w:val="0"/>
          <w:sz w:val="24"/>
          <w:szCs w:val="21"/>
        </w:rPr>
        <w:t>在二号虚拟舞台线框世界中，观众突然进入到了一个由计算机底层代码构成的平行世界当中，其中这个世界强调了对各种讯号的原始感和年代感。为了配合这种</w:t>
      </w:r>
      <w:r w:rsidR="00C16443">
        <w:rPr>
          <w:rFonts w:hint="eastAsia"/>
          <w:bCs/>
          <w:snapToGrid w:val="0"/>
          <w:kern w:val="0"/>
          <w:sz w:val="24"/>
          <w:szCs w:val="21"/>
        </w:rPr>
        <w:t>氛围</w:t>
      </w:r>
      <w:r w:rsidRPr="00060310">
        <w:rPr>
          <w:rFonts w:hint="eastAsia"/>
          <w:bCs/>
          <w:snapToGrid w:val="0"/>
          <w:kern w:val="0"/>
          <w:sz w:val="24"/>
          <w:szCs w:val="21"/>
        </w:rPr>
        <w:t>，我们</w:t>
      </w:r>
      <w:r w:rsidR="00C16443">
        <w:rPr>
          <w:rFonts w:hint="eastAsia"/>
          <w:bCs/>
          <w:snapToGrid w:val="0"/>
          <w:kern w:val="0"/>
          <w:sz w:val="24"/>
          <w:szCs w:val="21"/>
        </w:rPr>
        <w:t>在制作三维素材的时候</w:t>
      </w:r>
      <w:r w:rsidRPr="00060310">
        <w:rPr>
          <w:rFonts w:hint="eastAsia"/>
          <w:bCs/>
          <w:snapToGrid w:val="0"/>
          <w:kern w:val="0"/>
          <w:sz w:val="24"/>
          <w:szCs w:val="21"/>
        </w:rPr>
        <w:t>参考了</w:t>
      </w:r>
      <w:r w:rsidR="00507DFA" w:rsidRPr="00060310">
        <w:rPr>
          <w:rFonts w:hint="eastAsia"/>
          <w:bCs/>
          <w:snapToGrid w:val="0"/>
          <w:kern w:val="0"/>
          <w:sz w:val="24"/>
          <w:szCs w:val="21"/>
        </w:rPr>
        <w:t>艺术家池田亮司的作品风格为代表的视觉。这种视觉风格的特征可以概括为伴随着高低频率的声音出现的不断闪烁的黑白光条，此类视觉注重于平面化的图形形状</w:t>
      </w:r>
      <w:r w:rsidR="006467AA" w:rsidRPr="00060310">
        <w:rPr>
          <w:rFonts w:hint="eastAsia"/>
          <w:bCs/>
          <w:snapToGrid w:val="0"/>
          <w:kern w:val="0"/>
          <w:sz w:val="24"/>
          <w:szCs w:val="21"/>
        </w:rPr>
        <w:t>时强时弱</w:t>
      </w:r>
      <w:r w:rsidR="00507DFA" w:rsidRPr="00060310">
        <w:rPr>
          <w:rFonts w:hint="eastAsia"/>
          <w:bCs/>
          <w:snapToGrid w:val="0"/>
          <w:kern w:val="0"/>
          <w:sz w:val="24"/>
          <w:szCs w:val="21"/>
        </w:rPr>
        <w:t>的运动和变化，</w:t>
      </w:r>
      <w:r w:rsidR="006467AA">
        <w:rPr>
          <w:rFonts w:hint="eastAsia"/>
          <w:bCs/>
          <w:snapToGrid w:val="0"/>
          <w:kern w:val="0"/>
          <w:sz w:val="24"/>
          <w:szCs w:val="21"/>
        </w:rPr>
        <w:t>结合虚拟舞台的舞台多媒体视觉中的音画互动效果</w:t>
      </w:r>
      <w:r w:rsidR="00507DFA" w:rsidRPr="00060310">
        <w:rPr>
          <w:rFonts w:hint="eastAsia"/>
          <w:bCs/>
          <w:snapToGrid w:val="0"/>
          <w:kern w:val="0"/>
          <w:sz w:val="24"/>
          <w:szCs w:val="21"/>
        </w:rPr>
        <w:t>，强调了充满力量感的反差</w:t>
      </w:r>
      <w:r w:rsidR="006467AA">
        <w:rPr>
          <w:rFonts w:hint="eastAsia"/>
          <w:bCs/>
          <w:snapToGrid w:val="0"/>
          <w:kern w:val="0"/>
          <w:sz w:val="24"/>
          <w:szCs w:val="21"/>
        </w:rPr>
        <w:t>产生了</w:t>
      </w:r>
      <w:r w:rsidR="006467AA" w:rsidRPr="00060310">
        <w:rPr>
          <w:rFonts w:hint="eastAsia"/>
          <w:bCs/>
          <w:snapToGrid w:val="0"/>
          <w:kern w:val="0"/>
          <w:sz w:val="24"/>
          <w:szCs w:val="21"/>
        </w:rPr>
        <w:t>强烈的</w:t>
      </w:r>
      <w:r w:rsidR="006467AA">
        <w:rPr>
          <w:rFonts w:hint="eastAsia"/>
          <w:bCs/>
          <w:snapToGrid w:val="0"/>
          <w:kern w:val="0"/>
          <w:sz w:val="24"/>
          <w:szCs w:val="21"/>
        </w:rPr>
        <w:t>视觉</w:t>
      </w:r>
      <w:r w:rsidR="006467AA" w:rsidRPr="00060310">
        <w:rPr>
          <w:rFonts w:hint="eastAsia"/>
          <w:bCs/>
          <w:snapToGrid w:val="0"/>
          <w:kern w:val="0"/>
          <w:sz w:val="24"/>
          <w:szCs w:val="21"/>
        </w:rPr>
        <w:t>对比</w:t>
      </w:r>
      <w:r w:rsidR="00507DFA" w:rsidRPr="00060310">
        <w:rPr>
          <w:rFonts w:hint="eastAsia"/>
          <w:bCs/>
          <w:snapToGrid w:val="0"/>
          <w:kern w:val="0"/>
          <w:sz w:val="24"/>
          <w:szCs w:val="21"/>
        </w:rPr>
        <w:t>。</w:t>
      </w:r>
    </w:p>
    <w:p w14:paraId="2CF7C5BC" w14:textId="1060CD9F" w:rsidR="00507DFA" w:rsidRDefault="00060310" w:rsidP="00CC7863">
      <w:pPr>
        <w:spacing w:after="0" w:line="360" w:lineRule="auto"/>
        <w:ind w:firstLineChars="200" w:firstLine="480"/>
        <w:rPr>
          <w:bCs/>
          <w:snapToGrid w:val="0"/>
          <w:kern w:val="0"/>
          <w:sz w:val="24"/>
          <w:szCs w:val="21"/>
        </w:rPr>
      </w:pPr>
      <w:r w:rsidRPr="00224836">
        <w:rPr>
          <w:rFonts w:hint="eastAsia"/>
          <w:bCs/>
          <w:snapToGrid w:val="0"/>
          <w:kern w:val="0"/>
          <w:sz w:val="24"/>
          <w:szCs w:val="21"/>
        </w:rPr>
        <w:t>三号虚拟舞台</w:t>
      </w:r>
      <w:r>
        <w:rPr>
          <w:rFonts w:hint="eastAsia"/>
          <w:bCs/>
          <w:snapToGrid w:val="0"/>
          <w:kern w:val="0"/>
          <w:sz w:val="24"/>
          <w:szCs w:val="21"/>
        </w:rPr>
        <w:t>信息世界</w:t>
      </w:r>
      <w:r w:rsidR="00C16443">
        <w:rPr>
          <w:rFonts w:hint="eastAsia"/>
          <w:bCs/>
          <w:snapToGrid w:val="0"/>
          <w:kern w:val="0"/>
          <w:sz w:val="24"/>
          <w:szCs w:val="21"/>
        </w:rPr>
        <w:t>向观众表达时间和信息两个概念，随着时间的流动，信息也出现了色彩和</w:t>
      </w:r>
      <w:r w:rsidR="00C16443" w:rsidRPr="00C16443">
        <w:rPr>
          <w:rFonts w:hint="eastAsia"/>
          <w:bCs/>
          <w:snapToGrid w:val="0"/>
          <w:kern w:val="0"/>
          <w:sz w:val="24"/>
          <w:szCs w:val="21"/>
        </w:rPr>
        <w:t>进化，我们在这里选用了</w:t>
      </w:r>
      <w:r w:rsidR="00507DFA" w:rsidRPr="00C16443">
        <w:rPr>
          <w:rFonts w:hint="eastAsia"/>
          <w:bCs/>
          <w:snapToGrid w:val="0"/>
          <w:kern w:val="0"/>
          <w:sz w:val="24"/>
          <w:szCs w:val="21"/>
        </w:rPr>
        <w:t>信息可视化风格的美术设计，使用色相较为明确的色彩。这种美术风格强调简洁的配色与清晰的边界，规律性。本部分将大量生成独特的基础体块，并对这些体块随机分配颜色后进行再组合。最后营造出一个较为整体的效果。</w:t>
      </w:r>
    </w:p>
    <w:p w14:paraId="529C6B8A" w14:textId="77777777" w:rsidR="006467AA" w:rsidRDefault="00C16443" w:rsidP="00CC7863">
      <w:pPr>
        <w:spacing w:after="0" w:line="360" w:lineRule="auto"/>
        <w:ind w:firstLineChars="200" w:firstLine="480"/>
        <w:rPr>
          <w:bCs/>
          <w:snapToGrid w:val="0"/>
          <w:kern w:val="0"/>
          <w:sz w:val="24"/>
          <w:szCs w:val="21"/>
        </w:rPr>
      </w:pPr>
      <w:r w:rsidRPr="00224836">
        <w:rPr>
          <w:rFonts w:hint="eastAsia"/>
          <w:bCs/>
          <w:snapToGrid w:val="0"/>
          <w:kern w:val="0"/>
          <w:sz w:val="24"/>
          <w:szCs w:val="21"/>
        </w:rPr>
        <w:t>四号</w:t>
      </w:r>
      <w:r>
        <w:rPr>
          <w:rFonts w:hint="eastAsia"/>
          <w:bCs/>
          <w:snapToGrid w:val="0"/>
          <w:kern w:val="0"/>
          <w:sz w:val="24"/>
          <w:szCs w:val="21"/>
        </w:rPr>
        <w:t>虚拟舞台浮空都市处于演出的总结位置，这里的美术设计采用了类似</w:t>
      </w:r>
      <w:r w:rsidRPr="00C16443">
        <w:rPr>
          <w:rFonts w:hint="eastAsia"/>
          <w:bCs/>
          <w:snapToGrid w:val="0"/>
          <w:kern w:val="0"/>
          <w:sz w:val="24"/>
          <w:szCs w:val="21"/>
        </w:rPr>
        <w:t>老式</w:t>
      </w:r>
      <w:r w:rsidRPr="00C16443">
        <w:rPr>
          <w:rFonts w:hint="eastAsia"/>
          <w:bCs/>
          <w:snapToGrid w:val="0"/>
          <w:kern w:val="0"/>
          <w:sz w:val="24"/>
          <w:szCs w:val="21"/>
        </w:rPr>
        <w:t>CRT</w:t>
      </w:r>
      <w:r w:rsidRPr="00C16443">
        <w:rPr>
          <w:rFonts w:hint="eastAsia"/>
          <w:bCs/>
          <w:snapToGrid w:val="0"/>
          <w:kern w:val="0"/>
          <w:sz w:val="24"/>
          <w:szCs w:val="21"/>
        </w:rPr>
        <w:t>显示器放大后的三色像素排列</w:t>
      </w:r>
      <w:r>
        <w:rPr>
          <w:rFonts w:hint="eastAsia"/>
          <w:bCs/>
          <w:snapToGrid w:val="0"/>
          <w:kern w:val="0"/>
          <w:sz w:val="24"/>
          <w:szCs w:val="21"/>
        </w:rPr>
        <w:t>的图像模式。处于</w:t>
      </w:r>
      <w:r w:rsidRPr="00C16443">
        <w:rPr>
          <w:rFonts w:hint="eastAsia"/>
          <w:bCs/>
          <w:snapToGrid w:val="0"/>
          <w:kern w:val="0"/>
          <w:sz w:val="24"/>
          <w:szCs w:val="21"/>
        </w:rPr>
        <w:t>CRT</w:t>
      </w:r>
      <w:r w:rsidRPr="00C16443">
        <w:rPr>
          <w:rFonts w:hint="eastAsia"/>
          <w:bCs/>
          <w:snapToGrid w:val="0"/>
          <w:kern w:val="0"/>
          <w:sz w:val="24"/>
          <w:szCs w:val="21"/>
        </w:rPr>
        <w:t>屏幕时代的人们，只能被动的通过视频信号来接受信息，无法互动和交流。但在</w:t>
      </w:r>
      <w:r w:rsidRPr="00C16443">
        <w:rPr>
          <w:rFonts w:hint="eastAsia"/>
          <w:bCs/>
          <w:snapToGrid w:val="0"/>
          <w:kern w:val="0"/>
          <w:sz w:val="24"/>
          <w:szCs w:val="21"/>
        </w:rPr>
        <w:t>5</w:t>
      </w:r>
      <w:r>
        <w:rPr>
          <w:rFonts w:hint="eastAsia"/>
          <w:bCs/>
          <w:snapToGrid w:val="0"/>
          <w:kern w:val="0"/>
          <w:sz w:val="24"/>
          <w:szCs w:val="21"/>
        </w:rPr>
        <w:t>G</w:t>
      </w:r>
      <w:r w:rsidRPr="00C16443">
        <w:rPr>
          <w:rFonts w:hint="eastAsia"/>
          <w:bCs/>
          <w:snapToGrid w:val="0"/>
          <w:kern w:val="0"/>
          <w:sz w:val="24"/>
          <w:szCs w:val="21"/>
        </w:rPr>
        <w:t>信号时代的人们，可以在数字世界中呼吸，交流，甚至可以将自己的身体形象上传到网络之中，与千里之外的友人见面。至此，物理生命有机会变成数字生命，原本不可见的，隐藏在现实世界各个角落的</w:t>
      </w:r>
      <w:r w:rsidRPr="00C16443">
        <w:rPr>
          <w:rFonts w:hint="eastAsia"/>
          <w:bCs/>
          <w:snapToGrid w:val="0"/>
          <w:kern w:val="0"/>
          <w:sz w:val="24"/>
          <w:szCs w:val="21"/>
        </w:rPr>
        <w:t>5</w:t>
      </w:r>
      <w:r>
        <w:rPr>
          <w:rFonts w:hint="eastAsia"/>
          <w:bCs/>
          <w:snapToGrid w:val="0"/>
          <w:kern w:val="0"/>
          <w:sz w:val="24"/>
          <w:szCs w:val="21"/>
        </w:rPr>
        <w:t>G</w:t>
      </w:r>
      <w:r w:rsidRPr="00C16443">
        <w:rPr>
          <w:rFonts w:hint="eastAsia"/>
          <w:bCs/>
          <w:snapToGrid w:val="0"/>
          <w:kern w:val="0"/>
          <w:sz w:val="24"/>
          <w:szCs w:val="21"/>
        </w:rPr>
        <w:t>毫米波段数字信号，也变得清晰可见。它裹挟着巨量的信息，在我们身边跑来跑去。就像巨大的、宇宙陨石一般的货运汽车，一个一个轰然巨影，为了传递信息而快速的穿过我们的身体和建筑。在现实世界中，我们无法触碰，甚至很难观察，但</w:t>
      </w:r>
      <w:r>
        <w:rPr>
          <w:rFonts w:hint="eastAsia"/>
          <w:bCs/>
          <w:snapToGrid w:val="0"/>
          <w:kern w:val="0"/>
          <w:sz w:val="24"/>
          <w:szCs w:val="21"/>
        </w:rPr>
        <w:t>我们可以在虚拟舞台中可以</w:t>
      </w:r>
      <w:r w:rsidRPr="00C16443">
        <w:rPr>
          <w:rFonts w:hint="eastAsia"/>
          <w:bCs/>
          <w:snapToGrid w:val="0"/>
          <w:kern w:val="0"/>
          <w:sz w:val="24"/>
          <w:szCs w:val="21"/>
        </w:rPr>
        <w:t>一窥究竟。这些信息是受我们干扰而形成的，他就好像是我们受太阳照耀产生的影子，快速跑步留下来的残影和风。这些像陨石一般巨大的、快速移动的、透明的固体光、也就是信息，是我们生活在数字时代的</w:t>
      </w:r>
      <w:r>
        <w:rPr>
          <w:rFonts w:hint="eastAsia"/>
          <w:bCs/>
          <w:snapToGrid w:val="0"/>
          <w:kern w:val="0"/>
          <w:sz w:val="24"/>
          <w:szCs w:val="21"/>
        </w:rPr>
        <w:t>幻影</w:t>
      </w:r>
      <w:r w:rsidRPr="00C16443">
        <w:rPr>
          <w:rFonts w:hint="eastAsia"/>
          <w:bCs/>
          <w:snapToGrid w:val="0"/>
          <w:kern w:val="0"/>
          <w:sz w:val="24"/>
          <w:szCs w:val="21"/>
        </w:rPr>
        <w:t>。在我们不可见的世界中纠缠、相互连接和交流。</w:t>
      </w:r>
    </w:p>
    <w:p w14:paraId="7A1C84C2" w14:textId="3DD58BE2" w:rsidR="00482F51" w:rsidRPr="002C38B2" w:rsidRDefault="00C16443" w:rsidP="00CC7863">
      <w:pPr>
        <w:spacing w:after="0" w:line="360" w:lineRule="auto"/>
        <w:ind w:firstLineChars="200" w:firstLine="480"/>
        <w:rPr>
          <w:bCs/>
          <w:snapToGrid w:val="0"/>
          <w:color w:val="FF0000"/>
          <w:kern w:val="0"/>
          <w:sz w:val="24"/>
          <w:szCs w:val="21"/>
        </w:rPr>
      </w:pPr>
      <w:r>
        <w:rPr>
          <w:rFonts w:hint="eastAsia"/>
          <w:bCs/>
          <w:snapToGrid w:val="0"/>
          <w:kern w:val="0"/>
          <w:sz w:val="24"/>
          <w:szCs w:val="21"/>
        </w:rPr>
        <w:t>随后，观众们在航行中穿梭由数字和信息构成的网络世界之后，摘下头盔，进</w:t>
      </w:r>
      <w:r>
        <w:rPr>
          <w:rFonts w:hint="eastAsia"/>
          <w:bCs/>
          <w:snapToGrid w:val="0"/>
          <w:kern w:val="0"/>
          <w:sz w:val="24"/>
          <w:szCs w:val="21"/>
        </w:rPr>
        <w:lastRenderedPageBreak/>
        <w:t>入到了真实世界，在本作品的世界观念中，摘下头盔的</w:t>
      </w:r>
      <w:proofErr w:type="gramStart"/>
      <w:r>
        <w:rPr>
          <w:rFonts w:hint="eastAsia"/>
          <w:bCs/>
          <w:snapToGrid w:val="0"/>
          <w:kern w:val="0"/>
          <w:sz w:val="24"/>
          <w:szCs w:val="21"/>
        </w:rPr>
        <w:t>一刻观众</w:t>
      </w:r>
      <w:proofErr w:type="gramEnd"/>
      <w:r>
        <w:rPr>
          <w:rFonts w:hint="eastAsia"/>
          <w:bCs/>
          <w:snapToGrid w:val="0"/>
          <w:kern w:val="0"/>
          <w:sz w:val="24"/>
          <w:szCs w:val="21"/>
        </w:rPr>
        <w:t>就随着虚拟航空公司的航班，在我们经历了</w:t>
      </w:r>
      <w:r w:rsidR="006467AA">
        <w:rPr>
          <w:rFonts w:hint="eastAsia"/>
          <w:bCs/>
          <w:snapToGrid w:val="0"/>
          <w:kern w:val="0"/>
          <w:sz w:val="24"/>
          <w:szCs w:val="21"/>
        </w:rPr>
        <w:t>寂静</w:t>
      </w:r>
      <w:r>
        <w:rPr>
          <w:rFonts w:hint="eastAsia"/>
          <w:bCs/>
          <w:snapToGrid w:val="0"/>
          <w:kern w:val="0"/>
          <w:sz w:val="24"/>
          <w:szCs w:val="21"/>
        </w:rPr>
        <w:t>孤独</w:t>
      </w:r>
      <w:r w:rsidR="006467AA">
        <w:rPr>
          <w:rFonts w:hint="eastAsia"/>
          <w:bCs/>
          <w:snapToGrid w:val="0"/>
          <w:kern w:val="0"/>
          <w:sz w:val="24"/>
          <w:szCs w:val="21"/>
        </w:rPr>
        <w:t>航站楼</w:t>
      </w:r>
      <w:r>
        <w:rPr>
          <w:rFonts w:hint="eastAsia"/>
          <w:bCs/>
          <w:snapToGrid w:val="0"/>
          <w:kern w:val="0"/>
          <w:sz w:val="24"/>
          <w:szCs w:val="21"/>
        </w:rPr>
        <w:t>、</w:t>
      </w:r>
      <w:r w:rsidR="006467AA">
        <w:rPr>
          <w:rFonts w:hint="eastAsia"/>
          <w:bCs/>
          <w:snapToGrid w:val="0"/>
          <w:kern w:val="0"/>
          <w:sz w:val="24"/>
          <w:szCs w:val="21"/>
        </w:rPr>
        <w:t>原始的线框世界、多色多彩的信息世界和由数字构成的浮空都市后，怀着好奇的心态，</w:t>
      </w:r>
      <w:r>
        <w:rPr>
          <w:rFonts w:hint="eastAsia"/>
          <w:bCs/>
          <w:snapToGrid w:val="0"/>
          <w:kern w:val="0"/>
          <w:sz w:val="24"/>
          <w:szCs w:val="21"/>
        </w:rPr>
        <w:t>重新到达了一个</w:t>
      </w:r>
      <w:r w:rsidR="006467AA">
        <w:rPr>
          <w:rFonts w:hint="eastAsia"/>
          <w:bCs/>
          <w:snapToGrid w:val="0"/>
          <w:kern w:val="0"/>
          <w:sz w:val="24"/>
          <w:szCs w:val="21"/>
        </w:rPr>
        <w:t>崭新</w:t>
      </w:r>
      <w:proofErr w:type="gramStart"/>
      <w:r>
        <w:rPr>
          <w:rFonts w:hint="eastAsia"/>
          <w:bCs/>
          <w:snapToGrid w:val="0"/>
          <w:kern w:val="0"/>
          <w:sz w:val="24"/>
          <w:szCs w:val="21"/>
        </w:rPr>
        <w:t>新</w:t>
      </w:r>
      <w:proofErr w:type="gramEnd"/>
      <w:r>
        <w:rPr>
          <w:rFonts w:hint="eastAsia"/>
          <w:bCs/>
          <w:snapToGrid w:val="0"/>
          <w:kern w:val="0"/>
          <w:sz w:val="24"/>
          <w:szCs w:val="21"/>
        </w:rPr>
        <w:t>的真实世界</w:t>
      </w:r>
      <w:r w:rsidR="006467AA">
        <w:rPr>
          <w:rFonts w:hint="eastAsia"/>
          <w:bCs/>
          <w:snapToGrid w:val="0"/>
          <w:kern w:val="0"/>
          <w:sz w:val="24"/>
          <w:szCs w:val="21"/>
        </w:rPr>
        <w:t>，在真实世界中进行着自己全新的航行</w:t>
      </w:r>
      <w:r>
        <w:rPr>
          <w:rFonts w:hint="eastAsia"/>
          <w:bCs/>
          <w:snapToGrid w:val="0"/>
          <w:kern w:val="0"/>
          <w:sz w:val="24"/>
          <w:szCs w:val="21"/>
        </w:rPr>
        <w:t>。</w:t>
      </w:r>
    </w:p>
    <w:p w14:paraId="4004F2BD" w14:textId="78754719" w:rsidR="00B40D82" w:rsidRPr="00224836" w:rsidRDefault="00B40D82" w:rsidP="00CC7863">
      <w:pPr>
        <w:widowControl/>
        <w:spacing w:after="0" w:line="360" w:lineRule="auto"/>
        <w:jc w:val="left"/>
        <w:outlineLvl w:val="1"/>
        <w:rPr>
          <w:rFonts w:cstheme="minorEastAsia"/>
          <w:b/>
          <w:bCs/>
          <w:snapToGrid w:val="0"/>
          <w:kern w:val="0"/>
          <w:sz w:val="28"/>
          <w:szCs w:val="28"/>
        </w:rPr>
      </w:pPr>
      <w:bookmarkStart w:id="35" w:name="_Toc72934782"/>
      <w:r w:rsidRPr="00224836">
        <w:rPr>
          <w:rFonts w:cstheme="minorEastAsia"/>
          <w:b/>
          <w:bCs/>
          <w:snapToGrid w:val="0"/>
          <w:kern w:val="0"/>
          <w:sz w:val="28"/>
          <w:szCs w:val="28"/>
        </w:rPr>
        <w:t>4</w:t>
      </w:r>
      <w:r w:rsidRPr="00224836">
        <w:rPr>
          <w:rFonts w:cstheme="minorEastAsia" w:hint="eastAsia"/>
          <w:b/>
          <w:bCs/>
          <w:snapToGrid w:val="0"/>
          <w:kern w:val="0"/>
          <w:sz w:val="28"/>
          <w:szCs w:val="28"/>
        </w:rPr>
        <w:t>.</w:t>
      </w:r>
      <w:r w:rsidR="004E79EC" w:rsidRPr="00224836">
        <w:rPr>
          <w:rFonts w:cstheme="minorEastAsia"/>
          <w:b/>
          <w:bCs/>
          <w:snapToGrid w:val="0"/>
          <w:kern w:val="0"/>
          <w:sz w:val="28"/>
          <w:szCs w:val="28"/>
        </w:rPr>
        <w:t>2</w:t>
      </w:r>
      <w:r w:rsidRPr="00224836">
        <w:rPr>
          <w:rFonts w:cstheme="minorEastAsia" w:hint="eastAsia"/>
          <w:b/>
          <w:bCs/>
          <w:snapToGrid w:val="0"/>
          <w:kern w:val="0"/>
          <w:sz w:val="28"/>
          <w:szCs w:val="28"/>
        </w:rPr>
        <w:t xml:space="preserve"> </w:t>
      </w:r>
      <w:r w:rsidRPr="00224836">
        <w:rPr>
          <w:rFonts w:cstheme="minorEastAsia" w:hint="eastAsia"/>
          <w:b/>
          <w:bCs/>
          <w:snapToGrid w:val="0"/>
          <w:kern w:val="0"/>
          <w:sz w:val="28"/>
          <w:szCs w:val="28"/>
        </w:rPr>
        <w:t>扩张现实虚拟舞台</w:t>
      </w:r>
      <w:r w:rsidR="000B0BEC" w:rsidRPr="00224836">
        <w:rPr>
          <w:rFonts w:cstheme="minorEastAsia" w:hint="eastAsia"/>
          <w:b/>
          <w:bCs/>
          <w:snapToGrid w:val="0"/>
          <w:kern w:val="0"/>
          <w:sz w:val="28"/>
          <w:szCs w:val="28"/>
        </w:rPr>
        <w:t>项目效果展示</w:t>
      </w:r>
      <w:bookmarkEnd w:id="35"/>
    </w:p>
    <w:p w14:paraId="0C07FAB3" w14:textId="3E4467D9" w:rsidR="000B0BEC" w:rsidRPr="00F41DEE" w:rsidRDefault="00EE2691" w:rsidP="00CC7863">
      <w:pPr>
        <w:pStyle w:val="3"/>
        <w:spacing w:before="0" w:after="0" w:line="360" w:lineRule="auto"/>
      </w:pPr>
      <w:bookmarkStart w:id="36" w:name="_Toc72934783"/>
      <w:r w:rsidRPr="007824CC">
        <w:rPr>
          <w:noProof/>
          <w:color w:val="FF0000"/>
        </w:rPr>
        <w:drawing>
          <wp:anchor distT="0" distB="0" distL="114300" distR="114300" simplePos="0" relativeHeight="251674624" behindDoc="0" locked="0" layoutInCell="1" allowOverlap="1" wp14:anchorId="4494C09A" wp14:editId="7052A67B">
            <wp:simplePos x="0" y="0"/>
            <wp:positionH relativeFrom="column">
              <wp:posOffset>522766</wp:posOffset>
            </wp:positionH>
            <wp:positionV relativeFrom="paragraph">
              <wp:posOffset>334516</wp:posOffset>
            </wp:positionV>
            <wp:extent cx="4344724" cy="4878729"/>
            <wp:effectExtent l="0" t="0" r="0" b="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344724" cy="4878729"/>
                    </a:xfrm>
                    <a:prstGeom prst="rect">
                      <a:avLst/>
                    </a:prstGeom>
                  </pic:spPr>
                </pic:pic>
              </a:graphicData>
            </a:graphic>
          </wp:anchor>
        </w:drawing>
      </w:r>
      <w:r w:rsidR="000B0BEC" w:rsidRPr="00F41DEE">
        <w:t>4</w:t>
      </w:r>
      <w:r w:rsidR="000B0BEC" w:rsidRPr="00F41DEE">
        <w:rPr>
          <w:rFonts w:hint="eastAsia"/>
        </w:rPr>
        <w:t>.</w:t>
      </w:r>
      <w:r w:rsidR="004E79EC" w:rsidRPr="00F41DEE">
        <w:t>2</w:t>
      </w:r>
      <w:r w:rsidR="000B0BEC" w:rsidRPr="00F41DEE">
        <w:t>.1</w:t>
      </w:r>
      <w:r w:rsidR="000B0BEC" w:rsidRPr="00F41DEE">
        <w:rPr>
          <w:rFonts w:hint="eastAsia"/>
        </w:rPr>
        <w:t xml:space="preserve"> </w:t>
      </w:r>
      <w:r w:rsidR="005231A2" w:rsidRPr="00F41DEE">
        <w:rPr>
          <w:rFonts w:hint="eastAsia"/>
        </w:rPr>
        <w:t>虚拟舞台设计</w:t>
      </w:r>
      <w:r w:rsidR="007824CC" w:rsidRPr="00F41DEE">
        <w:rPr>
          <w:rFonts w:hint="eastAsia"/>
        </w:rPr>
        <w:t>效果</w:t>
      </w:r>
      <w:r w:rsidR="005231A2" w:rsidRPr="00F41DEE">
        <w:rPr>
          <w:rFonts w:hint="eastAsia"/>
        </w:rPr>
        <w:t>展示</w:t>
      </w:r>
      <w:bookmarkEnd w:id="36"/>
    </w:p>
    <w:p w14:paraId="7A7D6ED5" w14:textId="0569104B" w:rsidR="00B478E4" w:rsidRDefault="00B478E4" w:rsidP="00CC7863">
      <w:pPr>
        <w:spacing w:after="0"/>
        <w:rPr>
          <w:color w:val="FF0000"/>
        </w:rPr>
      </w:pPr>
    </w:p>
    <w:p w14:paraId="04194722" w14:textId="6D712FBD" w:rsidR="007824CC" w:rsidRDefault="007824CC" w:rsidP="00CC7863">
      <w:pPr>
        <w:spacing w:after="0" w:line="240" w:lineRule="auto"/>
        <w:jc w:val="center"/>
        <w:rPr>
          <w:color w:val="000000" w:themeColor="text1"/>
          <w:szCs w:val="21"/>
        </w:rPr>
      </w:pPr>
      <w:r>
        <w:rPr>
          <w:rFonts w:hint="eastAsia"/>
          <w:color w:val="000000" w:themeColor="text1"/>
          <w:szCs w:val="21"/>
        </w:rPr>
        <w:t>图</w:t>
      </w:r>
      <w:r>
        <w:rPr>
          <w:rFonts w:hint="eastAsia"/>
          <w:color w:val="000000" w:themeColor="text1"/>
          <w:szCs w:val="21"/>
        </w:rPr>
        <w:t>4-1</w:t>
      </w:r>
      <w:r>
        <w:rPr>
          <w:color w:val="000000" w:themeColor="text1"/>
          <w:szCs w:val="21"/>
        </w:rPr>
        <w:t xml:space="preserve"> </w:t>
      </w:r>
      <w:r>
        <w:rPr>
          <w:rFonts w:hint="eastAsia"/>
          <w:color w:val="000000" w:themeColor="text1"/>
          <w:szCs w:val="21"/>
        </w:rPr>
        <w:t>Unity</w:t>
      </w:r>
      <w:r>
        <w:rPr>
          <w:rFonts w:hint="eastAsia"/>
          <w:color w:val="000000" w:themeColor="text1"/>
          <w:szCs w:val="21"/>
        </w:rPr>
        <w:t>引擎内四个虚拟舞台的实时渲染截图</w:t>
      </w:r>
    </w:p>
    <w:p w14:paraId="58CA95ED" w14:textId="77777777" w:rsidR="007824CC" w:rsidRPr="007824CC" w:rsidRDefault="007824CC" w:rsidP="00CC7863">
      <w:pPr>
        <w:spacing w:after="0"/>
      </w:pPr>
    </w:p>
    <w:p w14:paraId="3A9EAFC5" w14:textId="74DFB296" w:rsidR="007824CC" w:rsidRPr="00224836" w:rsidRDefault="00BD67E2" w:rsidP="00CC7863">
      <w:pPr>
        <w:spacing w:after="0"/>
      </w:pPr>
      <w:r w:rsidRPr="00224836">
        <w:rPr>
          <w:noProof/>
        </w:rPr>
        <mc:AlternateContent>
          <mc:Choice Requires="wps">
            <w:drawing>
              <wp:anchor distT="0" distB="0" distL="114300" distR="114300" simplePos="0" relativeHeight="251725824" behindDoc="0" locked="0" layoutInCell="1" allowOverlap="1" wp14:anchorId="67B4A010" wp14:editId="02FB119F">
                <wp:simplePos x="0" y="0"/>
                <wp:positionH relativeFrom="column">
                  <wp:posOffset>2214245</wp:posOffset>
                </wp:positionH>
                <wp:positionV relativeFrom="paragraph">
                  <wp:posOffset>4450715</wp:posOffset>
                </wp:positionV>
                <wp:extent cx="3078480" cy="365760"/>
                <wp:effectExtent l="0" t="0" r="0" b="0"/>
                <wp:wrapNone/>
                <wp:docPr id="34" name="文本框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848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590A59" w14:textId="77777777" w:rsidR="007824CC" w:rsidRDefault="007824CC" w:rsidP="007824CC">
                            <w:pPr>
                              <w:spacing w:line="240" w:lineRule="auto"/>
                              <w:jc w:val="center"/>
                              <w:rPr>
                                <w:color w:val="000000" w:themeColor="text1"/>
                                <w:szCs w:val="21"/>
                              </w:rPr>
                            </w:pPr>
                            <w:r>
                              <w:rPr>
                                <w:rFonts w:hint="eastAsia"/>
                                <w:color w:val="000000" w:themeColor="text1"/>
                                <w:szCs w:val="21"/>
                              </w:rPr>
                              <w:t>图</w:t>
                            </w:r>
                            <w:r>
                              <w:rPr>
                                <w:rFonts w:hint="eastAsia"/>
                                <w:color w:val="000000" w:themeColor="text1"/>
                                <w:szCs w:val="21"/>
                              </w:rPr>
                              <w:t xml:space="preserve">4-18 </w:t>
                            </w:r>
                            <w:r>
                              <w:rPr>
                                <w:rFonts w:hint="eastAsia"/>
                                <w:color w:val="000000" w:themeColor="text1"/>
                                <w:szCs w:val="21"/>
                              </w:rPr>
                              <w:t>可移动空间——</w:t>
                            </w:r>
                            <w:proofErr w:type="gramStart"/>
                            <w:r>
                              <w:rPr>
                                <w:rFonts w:hint="eastAsia"/>
                                <w:color w:val="000000" w:themeColor="text1"/>
                                <w:szCs w:val="21"/>
                              </w:rPr>
                              <w:t>岛设计</w:t>
                            </w:r>
                            <w:proofErr w:type="gramEnd"/>
                            <w:r>
                              <w:rPr>
                                <w:rFonts w:hint="eastAsia"/>
                                <w:color w:val="000000" w:themeColor="text1"/>
                                <w:szCs w:val="21"/>
                              </w:rPr>
                              <w:t>建模图</w:t>
                            </w:r>
                          </w:p>
                          <w:p w14:paraId="35EEB7F2" w14:textId="77777777" w:rsidR="007824CC" w:rsidRDefault="007824CC" w:rsidP="007824C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7B4A010" id="文本框 83" o:spid="_x0000_s1037" type="#_x0000_t202" style="position:absolute;left:0;text-align:left;margin-left:174.35pt;margin-top:350.45pt;width:242.4pt;height:28.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" filled="f" stroked="f" strokeweight=".5pt">
                <v:textbox>
                  <w:txbxContent>
                    <w:p w14:paraId="1F590A59" w14:textId="77777777" w:rsidR="007824CC" w:rsidRDefault="007824CC" w:rsidP="007824CC">
                      <w:pPr>
                        <w:spacing w:line="240" w:lineRule="auto"/>
                        <w:jc w:val="center"/>
                        <w:rPr>
                          <w:color w:val="000000" w:themeColor="text1"/>
                          <w:szCs w:val="21"/>
                        </w:rPr>
                      </w:pPr>
                      <w:r>
                        <w:rPr>
                          <w:rFonts w:hint="eastAsia"/>
                          <w:color w:val="000000" w:themeColor="text1"/>
                          <w:szCs w:val="21"/>
                        </w:rPr>
                        <w:t>图</w:t>
                      </w:r>
                      <w:r>
                        <w:rPr>
                          <w:rFonts w:hint="eastAsia"/>
                          <w:color w:val="000000" w:themeColor="text1"/>
                          <w:szCs w:val="21"/>
                        </w:rPr>
                        <w:t xml:space="preserve">4-18 </w:t>
                      </w:r>
                      <w:r>
                        <w:rPr>
                          <w:rFonts w:hint="eastAsia"/>
                          <w:color w:val="000000" w:themeColor="text1"/>
                          <w:szCs w:val="21"/>
                        </w:rPr>
                        <w:t>可移动空间——</w:t>
                      </w:r>
                      <w:proofErr w:type="gramStart"/>
                      <w:r>
                        <w:rPr>
                          <w:rFonts w:hint="eastAsia"/>
                          <w:color w:val="000000" w:themeColor="text1"/>
                          <w:szCs w:val="21"/>
                        </w:rPr>
                        <w:t>岛设计</w:t>
                      </w:r>
                      <w:proofErr w:type="gramEnd"/>
                      <w:r>
                        <w:rPr>
                          <w:rFonts w:hint="eastAsia"/>
                          <w:color w:val="000000" w:themeColor="text1"/>
                          <w:szCs w:val="21"/>
                        </w:rPr>
                        <w:t>建模图</w:t>
                      </w:r>
                    </w:p>
                    <w:p w14:paraId="35EEB7F2" w14:textId="77777777" w:rsidR="007824CC" w:rsidRDefault="007824CC" w:rsidP="007824CC"/>
                  </w:txbxContent>
                </v:textbox>
              </v:shape>
            </w:pict>
          </mc:Fallback>
        </mc:AlternateContent>
      </w:r>
      <w:r w:rsidRPr="00224836">
        <w:rPr>
          <w:noProof/>
        </w:rPr>
        <mc:AlternateContent>
          <mc:Choice Requires="wps">
            <w:drawing>
              <wp:anchor distT="0" distB="0" distL="114300" distR="114300" simplePos="0" relativeHeight="251723776" behindDoc="0" locked="0" layoutInCell="1" allowOverlap="1" wp14:anchorId="15A437FD" wp14:editId="47CFAA14">
                <wp:simplePos x="0" y="0"/>
                <wp:positionH relativeFrom="column">
                  <wp:posOffset>2214245</wp:posOffset>
                </wp:positionH>
                <wp:positionV relativeFrom="paragraph">
                  <wp:posOffset>4450715</wp:posOffset>
                </wp:positionV>
                <wp:extent cx="3078480" cy="365760"/>
                <wp:effectExtent l="0" t="0" r="0" b="0"/>
                <wp:wrapNone/>
                <wp:docPr id="33" name="文本框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848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0E1618" w14:textId="77777777" w:rsidR="007824CC" w:rsidRDefault="007824CC" w:rsidP="007824CC">
                            <w:pPr>
                              <w:spacing w:line="240" w:lineRule="auto"/>
                              <w:jc w:val="center"/>
                              <w:rPr>
                                <w:color w:val="000000" w:themeColor="text1"/>
                                <w:szCs w:val="21"/>
                              </w:rPr>
                            </w:pPr>
                            <w:r>
                              <w:rPr>
                                <w:rFonts w:hint="eastAsia"/>
                                <w:color w:val="000000" w:themeColor="text1"/>
                                <w:szCs w:val="21"/>
                              </w:rPr>
                              <w:t>图</w:t>
                            </w:r>
                            <w:r>
                              <w:rPr>
                                <w:rFonts w:hint="eastAsia"/>
                                <w:color w:val="000000" w:themeColor="text1"/>
                                <w:szCs w:val="21"/>
                              </w:rPr>
                              <w:t xml:space="preserve">4-18 </w:t>
                            </w:r>
                            <w:r>
                              <w:rPr>
                                <w:rFonts w:hint="eastAsia"/>
                                <w:color w:val="000000" w:themeColor="text1"/>
                                <w:szCs w:val="21"/>
                              </w:rPr>
                              <w:t>可移动空间——</w:t>
                            </w:r>
                            <w:proofErr w:type="gramStart"/>
                            <w:r>
                              <w:rPr>
                                <w:rFonts w:hint="eastAsia"/>
                                <w:color w:val="000000" w:themeColor="text1"/>
                                <w:szCs w:val="21"/>
                              </w:rPr>
                              <w:t>岛设计</w:t>
                            </w:r>
                            <w:proofErr w:type="gramEnd"/>
                            <w:r>
                              <w:rPr>
                                <w:rFonts w:hint="eastAsia"/>
                                <w:color w:val="000000" w:themeColor="text1"/>
                                <w:szCs w:val="21"/>
                              </w:rPr>
                              <w:t>建模图</w:t>
                            </w:r>
                          </w:p>
                          <w:p w14:paraId="337269F7" w14:textId="77777777" w:rsidR="007824CC" w:rsidRDefault="007824CC" w:rsidP="007824C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5A437FD" id="_x0000_s1038" type="#_x0000_t202" style="position:absolute;left:0;text-align:left;margin-left:174.35pt;margin-top:350.45pt;width:242.4pt;height:28.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" filled="f" stroked="f" strokeweight=".5pt">
                <v:textbox>
                  <w:txbxContent>
                    <w:p w14:paraId="2C0E1618" w14:textId="77777777" w:rsidR="007824CC" w:rsidRDefault="007824CC" w:rsidP="007824CC">
                      <w:pPr>
                        <w:spacing w:line="240" w:lineRule="auto"/>
                        <w:jc w:val="center"/>
                        <w:rPr>
                          <w:color w:val="000000" w:themeColor="text1"/>
                          <w:szCs w:val="21"/>
                        </w:rPr>
                      </w:pPr>
                      <w:r>
                        <w:rPr>
                          <w:rFonts w:hint="eastAsia"/>
                          <w:color w:val="000000" w:themeColor="text1"/>
                          <w:szCs w:val="21"/>
                        </w:rPr>
                        <w:t>图</w:t>
                      </w:r>
                      <w:r>
                        <w:rPr>
                          <w:rFonts w:hint="eastAsia"/>
                          <w:color w:val="000000" w:themeColor="text1"/>
                          <w:szCs w:val="21"/>
                        </w:rPr>
                        <w:t xml:space="preserve">4-18 </w:t>
                      </w:r>
                      <w:r>
                        <w:rPr>
                          <w:rFonts w:hint="eastAsia"/>
                          <w:color w:val="000000" w:themeColor="text1"/>
                          <w:szCs w:val="21"/>
                        </w:rPr>
                        <w:t>可移动空间——</w:t>
                      </w:r>
                      <w:proofErr w:type="gramStart"/>
                      <w:r>
                        <w:rPr>
                          <w:rFonts w:hint="eastAsia"/>
                          <w:color w:val="000000" w:themeColor="text1"/>
                          <w:szCs w:val="21"/>
                        </w:rPr>
                        <w:t>岛设计</w:t>
                      </w:r>
                      <w:proofErr w:type="gramEnd"/>
                      <w:r>
                        <w:rPr>
                          <w:rFonts w:hint="eastAsia"/>
                          <w:color w:val="000000" w:themeColor="text1"/>
                          <w:szCs w:val="21"/>
                        </w:rPr>
                        <w:t>建模图</w:t>
                      </w:r>
                    </w:p>
                    <w:p w14:paraId="337269F7" w14:textId="77777777" w:rsidR="007824CC" w:rsidRDefault="007824CC" w:rsidP="007824CC"/>
                  </w:txbxContent>
                </v:textbox>
              </v:shape>
            </w:pict>
          </mc:Fallback>
        </mc:AlternateContent>
      </w:r>
      <w:r w:rsidRPr="00224836">
        <w:rPr>
          <w:noProof/>
        </w:rPr>
        <mc:AlternateContent>
          <mc:Choice Requires="wps">
            <w:drawing>
              <wp:anchor distT="0" distB="0" distL="114300" distR="114300" simplePos="0" relativeHeight="251721728" behindDoc="0" locked="0" layoutInCell="1" allowOverlap="1" wp14:anchorId="256F816A" wp14:editId="16119D2C">
                <wp:simplePos x="0" y="0"/>
                <wp:positionH relativeFrom="column">
                  <wp:posOffset>2214245</wp:posOffset>
                </wp:positionH>
                <wp:positionV relativeFrom="paragraph">
                  <wp:posOffset>4450715</wp:posOffset>
                </wp:positionV>
                <wp:extent cx="3078480" cy="365760"/>
                <wp:effectExtent l="0" t="0" r="0" b="0"/>
                <wp:wrapNone/>
                <wp:docPr id="32" name="文本框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848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C9F6C0" w14:textId="77777777" w:rsidR="007824CC" w:rsidRDefault="007824CC" w:rsidP="007824CC">
                            <w:pPr>
                              <w:spacing w:line="240" w:lineRule="auto"/>
                              <w:jc w:val="center"/>
                              <w:rPr>
                                <w:color w:val="000000" w:themeColor="text1"/>
                                <w:szCs w:val="21"/>
                              </w:rPr>
                            </w:pPr>
                            <w:r>
                              <w:rPr>
                                <w:rFonts w:hint="eastAsia"/>
                                <w:color w:val="000000" w:themeColor="text1"/>
                                <w:szCs w:val="21"/>
                              </w:rPr>
                              <w:t>图</w:t>
                            </w:r>
                            <w:r>
                              <w:rPr>
                                <w:rFonts w:hint="eastAsia"/>
                                <w:color w:val="000000" w:themeColor="text1"/>
                                <w:szCs w:val="21"/>
                              </w:rPr>
                              <w:t xml:space="preserve">4-18 </w:t>
                            </w:r>
                            <w:r>
                              <w:rPr>
                                <w:rFonts w:hint="eastAsia"/>
                                <w:color w:val="000000" w:themeColor="text1"/>
                                <w:szCs w:val="21"/>
                              </w:rPr>
                              <w:t>可移动空间——</w:t>
                            </w:r>
                            <w:proofErr w:type="gramStart"/>
                            <w:r>
                              <w:rPr>
                                <w:rFonts w:hint="eastAsia"/>
                                <w:color w:val="000000" w:themeColor="text1"/>
                                <w:szCs w:val="21"/>
                              </w:rPr>
                              <w:t>岛设计</w:t>
                            </w:r>
                            <w:proofErr w:type="gramEnd"/>
                            <w:r>
                              <w:rPr>
                                <w:rFonts w:hint="eastAsia"/>
                                <w:color w:val="000000" w:themeColor="text1"/>
                                <w:szCs w:val="21"/>
                              </w:rPr>
                              <w:t>建模图</w:t>
                            </w:r>
                          </w:p>
                          <w:p w14:paraId="030C09F5" w14:textId="77777777" w:rsidR="007824CC" w:rsidRDefault="007824CC" w:rsidP="007824C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56F816A" id="_x0000_s1039" type="#_x0000_t202" style="position:absolute;left:0;text-align:left;margin-left:174.35pt;margin-top:350.45pt;width:242.4pt;height:28.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" filled="f" stroked="f" strokeweight=".5pt">
                <v:textbox>
                  <w:txbxContent>
                    <w:p w14:paraId="74C9F6C0" w14:textId="77777777" w:rsidR="007824CC" w:rsidRDefault="007824CC" w:rsidP="007824CC">
                      <w:pPr>
                        <w:spacing w:line="240" w:lineRule="auto"/>
                        <w:jc w:val="center"/>
                        <w:rPr>
                          <w:color w:val="000000" w:themeColor="text1"/>
                          <w:szCs w:val="21"/>
                        </w:rPr>
                      </w:pPr>
                      <w:r>
                        <w:rPr>
                          <w:rFonts w:hint="eastAsia"/>
                          <w:color w:val="000000" w:themeColor="text1"/>
                          <w:szCs w:val="21"/>
                        </w:rPr>
                        <w:t>图</w:t>
                      </w:r>
                      <w:r>
                        <w:rPr>
                          <w:rFonts w:hint="eastAsia"/>
                          <w:color w:val="000000" w:themeColor="text1"/>
                          <w:szCs w:val="21"/>
                        </w:rPr>
                        <w:t xml:space="preserve">4-18 </w:t>
                      </w:r>
                      <w:r>
                        <w:rPr>
                          <w:rFonts w:hint="eastAsia"/>
                          <w:color w:val="000000" w:themeColor="text1"/>
                          <w:szCs w:val="21"/>
                        </w:rPr>
                        <w:t>可移动空间——</w:t>
                      </w:r>
                      <w:proofErr w:type="gramStart"/>
                      <w:r>
                        <w:rPr>
                          <w:rFonts w:hint="eastAsia"/>
                          <w:color w:val="000000" w:themeColor="text1"/>
                          <w:szCs w:val="21"/>
                        </w:rPr>
                        <w:t>岛设计</w:t>
                      </w:r>
                      <w:proofErr w:type="gramEnd"/>
                      <w:r>
                        <w:rPr>
                          <w:rFonts w:hint="eastAsia"/>
                          <w:color w:val="000000" w:themeColor="text1"/>
                          <w:szCs w:val="21"/>
                        </w:rPr>
                        <w:t>建模图</w:t>
                      </w:r>
                    </w:p>
                    <w:p w14:paraId="030C09F5" w14:textId="77777777" w:rsidR="007824CC" w:rsidRDefault="007824CC" w:rsidP="007824CC"/>
                  </w:txbxContent>
                </v:textbox>
              </v:shape>
            </w:pict>
          </mc:Fallback>
        </mc:AlternateContent>
      </w:r>
    </w:p>
    <w:p w14:paraId="1AFDE0C3" w14:textId="616E31EC" w:rsidR="000B0BEC" w:rsidRDefault="000B0BEC" w:rsidP="00CC7863">
      <w:pPr>
        <w:pStyle w:val="3"/>
        <w:spacing w:before="0" w:after="0" w:line="360" w:lineRule="auto"/>
      </w:pPr>
      <w:bookmarkStart w:id="37" w:name="_Toc72934784"/>
      <w:r w:rsidRPr="00224836">
        <w:lastRenderedPageBreak/>
        <w:t>4</w:t>
      </w:r>
      <w:r w:rsidRPr="00224836">
        <w:rPr>
          <w:rFonts w:hint="eastAsia"/>
        </w:rPr>
        <w:t>.</w:t>
      </w:r>
      <w:r w:rsidR="004E79EC" w:rsidRPr="00224836">
        <w:t>2</w:t>
      </w:r>
      <w:r w:rsidRPr="00224836">
        <w:t>.</w:t>
      </w:r>
      <w:r w:rsidR="004E79EC" w:rsidRPr="00224836">
        <w:t>2</w:t>
      </w:r>
      <w:r w:rsidRPr="00224836">
        <w:rPr>
          <w:rFonts w:hint="eastAsia"/>
        </w:rPr>
        <w:t xml:space="preserve"> </w:t>
      </w:r>
      <w:r w:rsidR="000A20F1" w:rsidRPr="00224836">
        <w:rPr>
          <w:rFonts w:hint="eastAsia"/>
        </w:rPr>
        <w:t>多媒体视觉</w:t>
      </w:r>
      <w:r w:rsidR="005231A2" w:rsidRPr="00224836">
        <w:rPr>
          <w:rFonts w:hint="eastAsia"/>
        </w:rPr>
        <w:t>视频表演素材展示</w:t>
      </w:r>
      <w:bookmarkEnd w:id="37"/>
    </w:p>
    <w:p w14:paraId="5B7E1B93" w14:textId="65DDDA2B" w:rsidR="004B14A1" w:rsidRDefault="004B14A1" w:rsidP="00CC7863">
      <w:pPr>
        <w:spacing w:after="0"/>
      </w:pPr>
      <w:r w:rsidRPr="004B14A1">
        <w:rPr>
          <w:noProof/>
        </w:rPr>
        <w:drawing>
          <wp:inline distT="0" distB="0" distL="0" distR="0" wp14:anchorId="0B0793B8" wp14:editId="4E456276">
            <wp:extent cx="5579745" cy="73494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79745" cy="7349490"/>
                    </a:xfrm>
                    <a:prstGeom prst="rect">
                      <a:avLst/>
                    </a:prstGeom>
                  </pic:spPr>
                </pic:pic>
              </a:graphicData>
            </a:graphic>
          </wp:inline>
        </w:drawing>
      </w:r>
    </w:p>
    <w:p w14:paraId="3C44A7BA" w14:textId="77777777" w:rsidR="004B14A1" w:rsidRPr="004B14A1" w:rsidRDefault="004B14A1" w:rsidP="00CC7863">
      <w:pPr>
        <w:spacing w:after="0"/>
      </w:pPr>
    </w:p>
    <w:p w14:paraId="606A780B" w14:textId="56DF16A4" w:rsidR="00ED56AC" w:rsidRDefault="00ED56AC" w:rsidP="00CC7863">
      <w:pPr>
        <w:spacing w:after="0"/>
        <w:rPr>
          <w:color w:val="FF0000"/>
        </w:rPr>
      </w:pPr>
    </w:p>
    <w:p w14:paraId="4774803F" w14:textId="5AF6F077" w:rsidR="004B14A1" w:rsidRDefault="004B14A1" w:rsidP="00CC7863">
      <w:pPr>
        <w:spacing w:after="0"/>
        <w:rPr>
          <w:color w:val="FF0000"/>
        </w:rPr>
      </w:pPr>
    </w:p>
    <w:p w14:paraId="4E73FA31" w14:textId="52521865" w:rsidR="00CC7863" w:rsidRDefault="00CC7863" w:rsidP="00CC7863">
      <w:pPr>
        <w:spacing w:after="0"/>
        <w:rPr>
          <w:color w:val="FF0000"/>
        </w:rPr>
      </w:pPr>
    </w:p>
    <w:p w14:paraId="327EB86E" w14:textId="77777777" w:rsidR="00CC7863" w:rsidRDefault="00CC7863" w:rsidP="00CC7863">
      <w:pPr>
        <w:spacing w:after="0"/>
        <w:rPr>
          <w:rFonts w:hint="eastAsia"/>
          <w:color w:val="FF0000"/>
        </w:rPr>
      </w:pPr>
    </w:p>
    <w:p w14:paraId="5FD6E07D" w14:textId="77777777" w:rsidR="004B14A1" w:rsidRPr="002C38B2" w:rsidRDefault="004B14A1" w:rsidP="00CC7863">
      <w:pPr>
        <w:spacing w:after="0"/>
        <w:rPr>
          <w:color w:val="FF0000"/>
        </w:rPr>
      </w:pPr>
    </w:p>
    <w:p w14:paraId="75896A9F" w14:textId="6765C9B2" w:rsidR="006926B5" w:rsidRPr="002978DA" w:rsidRDefault="006926B5" w:rsidP="00CC7863">
      <w:pPr>
        <w:widowControl/>
        <w:spacing w:after="0" w:line="360" w:lineRule="auto"/>
        <w:jc w:val="center"/>
        <w:outlineLvl w:val="0"/>
        <w:rPr>
          <w:rFonts w:cstheme="minorEastAsia"/>
          <w:b/>
          <w:bCs/>
          <w:snapToGrid w:val="0"/>
          <w:kern w:val="0"/>
          <w:sz w:val="30"/>
          <w:szCs w:val="30"/>
        </w:rPr>
      </w:pPr>
      <w:bookmarkStart w:id="38" w:name="_Toc72934785"/>
      <w:r w:rsidRPr="002978DA">
        <w:rPr>
          <w:rFonts w:cstheme="minorEastAsia" w:hint="eastAsia"/>
          <w:b/>
          <w:bCs/>
          <w:snapToGrid w:val="0"/>
          <w:kern w:val="0"/>
          <w:sz w:val="30"/>
          <w:szCs w:val="30"/>
        </w:rPr>
        <w:t xml:space="preserve">5 </w:t>
      </w:r>
      <w:r w:rsidR="004E79EC" w:rsidRPr="002978DA">
        <w:rPr>
          <w:rFonts w:cstheme="minorEastAsia" w:hint="eastAsia"/>
          <w:b/>
          <w:bCs/>
          <w:snapToGrid w:val="0"/>
          <w:kern w:val="0"/>
          <w:sz w:val="30"/>
          <w:szCs w:val="30"/>
        </w:rPr>
        <w:t>总结与思考</w:t>
      </w:r>
      <w:bookmarkEnd w:id="38"/>
    </w:p>
    <w:p w14:paraId="5198F57C" w14:textId="77777777" w:rsidR="009F3EF6" w:rsidRPr="002978DA" w:rsidRDefault="006926B5" w:rsidP="00CC7863">
      <w:pPr>
        <w:spacing w:after="0"/>
        <w:ind w:firstLineChars="200" w:firstLine="480"/>
        <w:jc w:val="left"/>
        <w:rPr>
          <w:rFonts w:hAnsi="宋体" w:cs="宋体"/>
        </w:rPr>
      </w:pPr>
      <w:r w:rsidRPr="002978DA">
        <w:rPr>
          <w:rFonts w:hint="eastAsia"/>
          <w:sz w:val="24"/>
        </w:rPr>
        <w:t>本课题通过对扩张现实虚拟舞台在</w:t>
      </w:r>
      <w:r w:rsidRPr="002978DA">
        <w:rPr>
          <w:sz w:val="24"/>
        </w:rPr>
        <w:t>VR</w:t>
      </w:r>
      <w:r w:rsidRPr="002978DA">
        <w:rPr>
          <w:rFonts w:hint="eastAsia"/>
          <w:sz w:val="24"/>
        </w:rPr>
        <w:t>、</w:t>
      </w:r>
      <w:r w:rsidRPr="002978DA">
        <w:rPr>
          <w:rFonts w:hint="eastAsia"/>
          <w:sz w:val="24"/>
        </w:rPr>
        <w:t>AR</w:t>
      </w:r>
      <w:r w:rsidRPr="002978DA">
        <w:rPr>
          <w:rFonts w:hint="eastAsia"/>
          <w:sz w:val="24"/>
        </w:rPr>
        <w:t>这两种不同方向上的探索以及对虚拟舞台美术资源从设计到输入的场景，对实践研究中的信息进行分析与总结，</w:t>
      </w:r>
      <w:r w:rsidR="009F3EF6" w:rsidRPr="002978DA">
        <w:rPr>
          <w:rFonts w:hAnsi="宋体" w:cs="宋体" w:hint="eastAsia"/>
          <w:kern w:val="0"/>
          <w:sz w:val="24"/>
        </w:rPr>
        <w:t>将理论研究与实践研究相结合的方式进行得出以下结论：</w:t>
      </w:r>
    </w:p>
    <w:p w14:paraId="3F922758" w14:textId="77777777" w:rsidR="006926B5" w:rsidRPr="002978DA" w:rsidRDefault="006926B5" w:rsidP="00CC7863">
      <w:pPr>
        <w:pStyle w:val="aa"/>
        <w:numPr>
          <w:ilvl w:val="0"/>
          <w:numId w:val="10"/>
        </w:numPr>
        <w:spacing w:after="0" w:line="360" w:lineRule="auto"/>
        <w:ind w:firstLineChars="0"/>
        <w:rPr>
          <w:sz w:val="24"/>
        </w:rPr>
      </w:pPr>
      <w:r w:rsidRPr="002978DA">
        <w:rPr>
          <w:rFonts w:hint="eastAsia"/>
          <w:sz w:val="24"/>
        </w:rPr>
        <w:t>在</w:t>
      </w:r>
      <w:r w:rsidRPr="002978DA">
        <w:rPr>
          <w:rFonts w:hint="eastAsia"/>
          <w:sz w:val="24"/>
        </w:rPr>
        <w:t xml:space="preserve">Unity </w:t>
      </w:r>
      <w:r w:rsidRPr="002978DA">
        <w:rPr>
          <w:rFonts w:hint="eastAsia"/>
          <w:sz w:val="24"/>
        </w:rPr>
        <w:t>引擎的</w:t>
      </w:r>
      <w:r w:rsidRPr="002978DA">
        <w:rPr>
          <w:rFonts w:hint="eastAsia"/>
          <w:sz w:val="24"/>
        </w:rPr>
        <w:t xml:space="preserve"> XR </w:t>
      </w:r>
      <w:r w:rsidRPr="002978DA">
        <w:rPr>
          <w:rFonts w:hint="eastAsia"/>
          <w:sz w:val="24"/>
        </w:rPr>
        <w:t>开发环境下可以满足</w:t>
      </w:r>
      <w:r w:rsidRPr="002978DA">
        <w:rPr>
          <w:rFonts w:hint="eastAsia"/>
          <w:sz w:val="24"/>
        </w:rPr>
        <w:t>AR</w:t>
      </w:r>
      <w:r w:rsidRPr="002978DA">
        <w:rPr>
          <w:rFonts w:hint="eastAsia"/>
          <w:sz w:val="24"/>
        </w:rPr>
        <w:t>与</w:t>
      </w:r>
      <w:r w:rsidRPr="002978DA">
        <w:rPr>
          <w:rFonts w:hint="eastAsia"/>
          <w:sz w:val="24"/>
        </w:rPr>
        <w:t>VR</w:t>
      </w:r>
      <w:r w:rsidRPr="002978DA">
        <w:rPr>
          <w:rFonts w:hint="eastAsia"/>
          <w:sz w:val="24"/>
        </w:rPr>
        <w:t>的虚拟舞台演出效果制作的表演需求。</w:t>
      </w:r>
    </w:p>
    <w:p w14:paraId="3ADBD6DD" w14:textId="0D019378" w:rsidR="006926B5" w:rsidRDefault="006926B5" w:rsidP="00CC7863">
      <w:pPr>
        <w:pStyle w:val="aa"/>
        <w:numPr>
          <w:ilvl w:val="0"/>
          <w:numId w:val="10"/>
        </w:numPr>
        <w:spacing w:after="0" w:line="360" w:lineRule="auto"/>
        <w:ind w:firstLineChars="0"/>
        <w:rPr>
          <w:sz w:val="24"/>
        </w:rPr>
      </w:pPr>
      <w:r w:rsidRPr="002978DA">
        <w:rPr>
          <w:rFonts w:hint="eastAsia"/>
          <w:sz w:val="24"/>
        </w:rPr>
        <w:t>Arena</w:t>
      </w:r>
      <w:r w:rsidRPr="002978DA">
        <w:rPr>
          <w:rFonts w:hint="eastAsia"/>
          <w:sz w:val="24"/>
        </w:rPr>
        <w:t>可以实现在</w:t>
      </w:r>
      <w:r w:rsidRPr="002978DA">
        <w:rPr>
          <w:rFonts w:hint="eastAsia"/>
          <w:sz w:val="24"/>
        </w:rPr>
        <w:t>Unity</w:t>
      </w:r>
      <w:r w:rsidRPr="002978DA">
        <w:rPr>
          <w:rFonts w:hint="eastAsia"/>
          <w:sz w:val="24"/>
        </w:rPr>
        <w:t>引擎内对舞台布景进行视觉效果投影的实时控制、</w:t>
      </w:r>
      <w:r w:rsidRPr="002978DA">
        <w:rPr>
          <w:rFonts w:hint="eastAsia"/>
          <w:sz w:val="24"/>
        </w:rPr>
        <w:t>Arena</w:t>
      </w:r>
      <w:r w:rsidRPr="002978DA">
        <w:rPr>
          <w:rFonts w:hint="eastAsia"/>
          <w:sz w:val="24"/>
        </w:rPr>
        <w:t>内部的音频检测功能可以实现音画互动效果、通过</w:t>
      </w:r>
      <w:r w:rsidRPr="002978DA">
        <w:rPr>
          <w:rFonts w:hint="eastAsia"/>
          <w:sz w:val="24"/>
        </w:rPr>
        <w:t>Sypho</w:t>
      </w:r>
      <w:r w:rsidR="002978DA">
        <w:rPr>
          <w:rFonts w:hint="eastAsia"/>
          <w:sz w:val="24"/>
        </w:rPr>
        <w:t>n</w:t>
      </w:r>
      <w:r w:rsidR="002978DA">
        <w:rPr>
          <w:sz w:val="24"/>
        </w:rPr>
        <w:t xml:space="preserve"> </w:t>
      </w:r>
      <w:r w:rsidRPr="002978DA">
        <w:rPr>
          <w:rFonts w:hint="eastAsia"/>
          <w:sz w:val="24"/>
        </w:rPr>
        <w:t>Spout</w:t>
      </w:r>
      <w:r w:rsidRPr="002978DA">
        <w:rPr>
          <w:rFonts w:hint="eastAsia"/>
          <w:sz w:val="24"/>
        </w:rPr>
        <w:t>可以实现多条视频与音频信号同时传输。</w:t>
      </w:r>
    </w:p>
    <w:p w14:paraId="10830DC1" w14:textId="5A48447B" w:rsidR="002978DA" w:rsidRPr="00BB105F" w:rsidRDefault="002978DA" w:rsidP="00CC7863">
      <w:pPr>
        <w:pStyle w:val="aa"/>
        <w:numPr>
          <w:ilvl w:val="0"/>
          <w:numId w:val="10"/>
        </w:numPr>
        <w:spacing w:after="0" w:line="360" w:lineRule="auto"/>
        <w:ind w:firstLineChars="0"/>
        <w:rPr>
          <w:sz w:val="24"/>
        </w:rPr>
      </w:pPr>
      <w:r w:rsidRPr="00BB105F">
        <w:rPr>
          <w:rFonts w:hint="eastAsia"/>
          <w:sz w:val="24"/>
        </w:rPr>
        <w:t>总结了较为完整的基础虚拟舞台搭建体系，并对需求点的详细分支进行了具体的研究并且输出了虚拟舞台实验项目虚拟航空公司和配套的舞台多媒体视觉视频等设计成果，分别为</w:t>
      </w:r>
      <w:r w:rsidRPr="00BB105F">
        <w:rPr>
          <w:rFonts w:hint="eastAsia"/>
          <w:sz w:val="24"/>
        </w:rPr>
        <w:t>xR</w:t>
      </w:r>
      <w:r w:rsidRPr="00BB105F">
        <w:rPr>
          <w:rFonts w:hint="eastAsia"/>
          <w:sz w:val="24"/>
        </w:rPr>
        <w:t>环境下虚拟舞台的搭建工作流程、音画互动和线下临时专注需求等具体应用场景给出了解决方案。同时课题的完成也为类似空间类服务提供了理论积累和正向引导，为未来发展提供了路径参考。</w:t>
      </w:r>
    </w:p>
    <w:p w14:paraId="3D91C2C0" w14:textId="77777777" w:rsidR="00BB105F" w:rsidRPr="00BB105F" w:rsidRDefault="00BB105F" w:rsidP="00CC7863">
      <w:pPr>
        <w:spacing w:after="0"/>
        <w:jc w:val="left"/>
      </w:pPr>
    </w:p>
    <w:p w14:paraId="389FF133" w14:textId="19BF1B36" w:rsidR="009F3EF6" w:rsidRPr="002978DA" w:rsidRDefault="006926B5" w:rsidP="00CC7863">
      <w:pPr>
        <w:spacing w:after="0" w:line="360" w:lineRule="auto"/>
        <w:ind w:firstLineChars="200" w:firstLine="480"/>
        <w:rPr>
          <w:sz w:val="24"/>
        </w:rPr>
      </w:pPr>
      <w:r w:rsidRPr="002978DA">
        <w:rPr>
          <w:rFonts w:hint="eastAsia"/>
          <w:sz w:val="24"/>
        </w:rPr>
        <w:t>扩张现实虚拟舞台在中国是一项前景广阔的新兴产业，</w:t>
      </w:r>
      <w:r w:rsidR="002978DA" w:rsidRPr="002978DA">
        <w:rPr>
          <w:sz w:val="24"/>
        </w:rPr>
        <w:t xml:space="preserve"> </w:t>
      </w:r>
      <w:r w:rsidR="00985B7E" w:rsidRPr="002978DA">
        <w:rPr>
          <w:rFonts w:hint="eastAsia"/>
          <w:bCs/>
          <w:snapToGrid w:val="0"/>
          <w:kern w:val="0"/>
          <w:sz w:val="24"/>
          <w:szCs w:val="21"/>
        </w:rPr>
        <w:t>在可预见的未来之中，越来越多的文化表演活动将依托于扩张现实虚拟舞台，融合和虚拟的边界，使得文化表演内容能够更接近观众的生活空间，缩进舞台和观众之间的距离，甚至会成为生活空间的一部分。</w:t>
      </w:r>
      <w:r w:rsidR="009F3EF6" w:rsidRPr="002978DA">
        <w:rPr>
          <w:rFonts w:hint="eastAsia"/>
          <w:sz w:val="24"/>
        </w:rPr>
        <w:t>希望在</w:t>
      </w:r>
      <w:r w:rsidR="00A0521B">
        <w:rPr>
          <w:sz w:val="24"/>
        </w:rPr>
        <w:t>xR</w:t>
      </w:r>
      <w:r w:rsidR="009F3EF6" w:rsidRPr="002978DA">
        <w:rPr>
          <w:rFonts w:hint="eastAsia"/>
          <w:sz w:val="24"/>
        </w:rPr>
        <w:t>设备普及的未来能有更多的制作者和艺术家制作出更加优秀的内容。</w:t>
      </w:r>
    </w:p>
    <w:p w14:paraId="6584F460" w14:textId="77777777" w:rsidR="009F3EF6" w:rsidRPr="002978DA" w:rsidRDefault="009F3EF6" w:rsidP="00CC7863">
      <w:pPr>
        <w:widowControl/>
        <w:spacing w:after="0" w:line="360" w:lineRule="auto"/>
        <w:ind w:firstLineChars="200" w:firstLine="480"/>
        <w:jc w:val="left"/>
        <w:rPr>
          <w:bCs/>
          <w:snapToGrid w:val="0"/>
          <w:kern w:val="0"/>
          <w:sz w:val="24"/>
          <w:szCs w:val="21"/>
        </w:rPr>
      </w:pPr>
    </w:p>
    <w:p w14:paraId="1ECEA904" w14:textId="56025873" w:rsidR="00985B7E" w:rsidRPr="00F06FCD" w:rsidRDefault="00985B7E" w:rsidP="006926B5">
      <w:pPr>
        <w:spacing w:line="360" w:lineRule="auto"/>
        <w:sectPr w:rsidR="00985B7E" w:rsidRPr="00F06FCD">
          <w:pgSz w:w="11906" w:h="16838"/>
          <w:pgMar w:top="1418" w:right="1418" w:bottom="1418" w:left="1701" w:header="851" w:footer="992" w:gutter="0"/>
          <w:cols w:space="0"/>
          <w:docGrid w:linePitch="312"/>
        </w:sectPr>
      </w:pPr>
    </w:p>
    <w:p w14:paraId="7936B1ED" w14:textId="77777777" w:rsidR="006926B5" w:rsidRDefault="006926B5" w:rsidP="006926B5">
      <w:pPr>
        <w:pStyle w:val="1"/>
        <w:rPr>
          <w:szCs w:val="30"/>
        </w:rPr>
      </w:pPr>
      <w:bookmarkStart w:id="39" w:name="_Toc72934786"/>
      <w:r>
        <w:rPr>
          <w:rFonts w:hint="eastAsia"/>
          <w:szCs w:val="30"/>
        </w:rPr>
        <w:lastRenderedPageBreak/>
        <w:t>参考文献</w:t>
      </w:r>
      <w:bookmarkEnd w:id="39"/>
    </w:p>
    <w:p w14:paraId="6FD84CD6" w14:textId="77777777" w:rsidR="006D73C8" w:rsidRDefault="006D73C8" w:rsidP="000D6283">
      <w:pPr>
        <w:ind w:firstLineChars="200" w:firstLine="420"/>
      </w:pPr>
      <w:r>
        <w:rPr>
          <w:rFonts w:hint="eastAsia"/>
        </w:rPr>
        <w:t>[1]</w:t>
      </w:r>
      <w:proofErr w:type="gramStart"/>
      <w:r>
        <w:rPr>
          <w:rFonts w:hint="eastAsia"/>
        </w:rPr>
        <w:t>成啸</w:t>
      </w:r>
      <w:proofErr w:type="gramEnd"/>
      <w:r>
        <w:rPr>
          <w:rFonts w:hint="eastAsia"/>
        </w:rPr>
        <w:t>.</w:t>
      </w:r>
      <w:r>
        <w:rPr>
          <w:rFonts w:hint="eastAsia"/>
        </w:rPr>
        <w:t>新冠疫情下演出云端化与虚拟现实的应用</w:t>
      </w:r>
      <w:r>
        <w:rPr>
          <w:rFonts w:hint="eastAsia"/>
        </w:rPr>
        <w:t>[J].</w:t>
      </w:r>
      <w:r>
        <w:rPr>
          <w:rFonts w:hint="eastAsia"/>
        </w:rPr>
        <w:t>艺术管理</w:t>
      </w:r>
      <w:r>
        <w:rPr>
          <w:rFonts w:hint="eastAsia"/>
        </w:rPr>
        <w:t>(</w:t>
      </w:r>
      <w:r>
        <w:rPr>
          <w:rFonts w:hint="eastAsia"/>
        </w:rPr>
        <w:t>中英文</w:t>
      </w:r>
      <w:r>
        <w:rPr>
          <w:rFonts w:hint="eastAsia"/>
        </w:rPr>
        <w:t xml:space="preserve">),2020(03):140-145. </w:t>
      </w:r>
    </w:p>
    <w:p w14:paraId="580894B1" w14:textId="77777777" w:rsidR="006D73C8" w:rsidRDefault="006D73C8" w:rsidP="000D6283">
      <w:pPr>
        <w:ind w:firstLineChars="200" w:firstLine="420"/>
      </w:pPr>
      <w:r>
        <w:rPr>
          <w:rFonts w:hint="eastAsia"/>
        </w:rPr>
        <w:t>[2]</w:t>
      </w:r>
      <w:r>
        <w:rPr>
          <w:rFonts w:hint="eastAsia"/>
        </w:rPr>
        <w:t>梁英</w:t>
      </w:r>
      <w:r>
        <w:rPr>
          <w:rFonts w:hint="eastAsia"/>
        </w:rPr>
        <w:t>.</w:t>
      </w:r>
      <w:r>
        <w:rPr>
          <w:rFonts w:hint="eastAsia"/>
        </w:rPr>
        <w:t>派对音乐的视觉盛宴——</w:t>
      </w:r>
      <w:r>
        <w:rPr>
          <w:rFonts w:hint="eastAsia"/>
        </w:rPr>
        <w:t>VJ</w:t>
      </w:r>
      <w:r>
        <w:rPr>
          <w:rFonts w:hint="eastAsia"/>
        </w:rPr>
        <w:t>文化浅析</w:t>
      </w:r>
      <w:r>
        <w:rPr>
          <w:rFonts w:hint="eastAsia"/>
        </w:rPr>
        <w:t>[J].</w:t>
      </w:r>
      <w:r>
        <w:rPr>
          <w:rFonts w:hint="eastAsia"/>
        </w:rPr>
        <w:t>吉林艺术学院学报</w:t>
      </w:r>
      <w:r>
        <w:rPr>
          <w:rFonts w:hint="eastAsia"/>
        </w:rPr>
        <w:t>,2008(01):27-30.</w:t>
      </w:r>
    </w:p>
    <w:p w14:paraId="5C3D3A51" w14:textId="77777777" w:rsidR="006D73C8" w:rsidRDefault="006D73C8" w:rsidP="000D6283">
      <w:pPr>
        <w:ind w:firstLineChars="200" w:firstLine="420"/>
      </w:pPr>
      <w:r>
        <w:rPr>
          <w:rFonts w:hint="eastAsia"/>
        </w:rPr>
        <w:t>[3]</w:t>
      </w:r>
      <w:r>
        <w:rPr>
          <w:rFonts w:hint="eastAsia"/>
        </w:rPr>
        <w:t>刘洁</w:t>
      </w:r>
      <w:r>
        <w:rPr>
          <w:rFonts w:hint="eastAsia"/>
        </w:rPr>
        <w:t>,</w:t>
      </w:r>
      <w:r>
        <w:rPr>
          <w:rFonts w:hint="eastAsia"/>
        </w:rPr>
        <w:t>王庆扬</w:t>
      </w:r>
      <w:r>
        <w:rPr>
          <w:rFonts w:hint="eastAsia"/>
        </w:rPr>
        <w:t>,</w:t>
      </w:r>
      <w:r>
        <w:rPr>
          <w:rFonts w:hint="eastAsia"/>
        </w:rPr>
        <w:t>林奕琳</w:t>
      </w:r>
      <w:r>
        <w:rPr>
          <w:rFonts w:hint="eastAsia"/>
        </w:rPr>
        <w:t>.5G</w:t>
      </w:r>
      <w:r>
        <w:rPr>
          <w:rFonts w:hint="eastAsia"/>
        </w:rPr>
        <w:t>网络中的移动</w:t>
      </w:r>
      <w:r>
        <w:rPr>
          <w:rFonts w:hint="eastAsia"/>
        </w:rPr>
        <w:t>VR</w:t>
      </w:r>
      <w:r>
        <w:rPr>
          <w:rFonts w:hint="eastAsia"/>
        </w:rPr>
        <w:t>应用</w:t>
      </w:r>
      <w:r>
        <w:rPr>
          <w:rFonts w:hint="eastAsia"/>
        </w:rPr>
        <w:t>[J].</w:t>
      </w:r>
      <w:r>
        <w:rPr>
          <w:rFonts w:hint="eastAsia"/>
        </w:rPr>
        <w:t>电信科学</w:t>
      </w:r>
      <w:r>
        <w:rPr>
          <w:rFonts w:hint="eastAsia"/>
        </w:rPr>
        <w:t>,2018,34(10):143-149.</w:t>
      </w:r>
    </w:p>
    <w:p w14:paraId="33F32478" w14:textId="77777777" w:rsidR="006D73C8" w:rsidRDefault="006D73C8" w:rsidP="000D6283">
      <w:pPr>
        <w:ind w:firstLineChars="200" w:firstLine="420"/>
      </w:pPr>
      <w:r>
        <w:rPr>
          <w:rFonts w:hint="eastAsia"/>
        </w:rPr>
        <w:t>[4]</w:t>
      </w:r>
      <w:r>
        <w:rPr>
          <w:rFonts w:hint="eastAsia"/>
        </w:rPr>
        <w:t>武娟</w:t>
      </w:r>
      <w:r>
        <w:rPr>
          <w:rFonts w:hint="eastAsia"/>
        </w:rPr>
        <w:t>,</w:t>
      </w:r>
      <w:r>
        <w:rPr>
          <w:rFonts w:hint="eastAsia"/>
        </w:rPr>
        <w:t>刘晓军</w:t>
      </w:r>
      <w:r>
        <w:rPr>
          <w:rFonts w:hint="eastAsia"/>
        </w:rPr>
        <w:t>,</w:t>
      </w:r>
      <w:r>
        <w:rPr>
          <w:rFonts w:hint="eastAsia"/>
        </w:rPr>
        <w:t>徐晓青</w:t>
      </w:r>
      <w:r>
        <w:rPr>
          <w:rFonts w:hint="eastAsia"/>
        </w:rPr>
        <w:t>.</w:t>
      </w:r>
      <w:r>
        <w:rPr>
          <w:rFonts w:hint="eastAsia"/>
        </w:rPr>
        <w:t>扩展现实</w:t>
      </w:r>
      <w:r>
        <w:rPr>
          <w:rFonts w:hint="eastAsia"/>
        </w:rPr>
        <w:t>(XR)</w:t>
      </w:r>
      <w:r>
        <w:rPr>
          <w:rFonts w:hint="eastAsia"/>
        </w:rPr>
        <w:t>关键技术研究</w:t>
      </w:r>
      <w:r>
        <w:rPr>
          <w:rFonts w:hint="eastAsia"/>
        </w:rPr>
        <w:t>[J].</w:t>
      </w:r>
      <w:r>
        <w:rPr>
          <w:rFonts w:hint="eastAsia"/>
        </w:rPr>
        <w:t>广东通信技术</w:t>
      </w:r>
      <w:r>
        <w:rPr>
          <w:rFonts w:hint="eastAsia"/>
        </w:rPr>
        <w:t>,2020,40(10):34-39.</w:t>
      </w:r>
    </w:p>
    <w:p w14:paraId="11CAF0C7" w14:textId="77777777" w:rsidR="006D73C8" w:rsidRDefault="006D73C8" w:rsidP="000D6283">
      <w:pPr>
        <w:ind w:firstLineChars="200" w:firstLine="420"/>
      </w:pPr>
      <w:r>
        <w:rPr>
          <w:rFonts w:hint="eastAsia"/>
        </w:rPr>
        <w:t>[4]</w:t>
      </w:r>
      <w:r>
        <w:rPr>
          <w:rFonts w:hint="eastAsia"/>
        </w:rPr>
        <w:t>李文峰</w:t>
      </w:r>
      <w:r>
        <w:rPr>
          <w:rFonts w:hint="eastAsia"/>
        </w:rPr>
        <w:t>.</w:t>
      </w:r>
      <w:r>
        <w:rPr>
          <w:rFonts w:hint="eastAsia"/>
        </w:rPr>
        <w:t>打造</w:t>
      </w:r>
      <w:r>
        <w:rPr>
          <w:rFonts w:hint="eastAsia"/>
        </w:rPr>
        <w:t>3D</w:t>
      </w:r>
      <w:r>
        <w:rPr>
          <w:rFonts w:hint="eastAsia"/>
        </w:rPr>
        <w:t>影像世界——浅谈</w:t>
      </w:r>
      <w:r>
        <w:rPr>
          <w:rFonts w:hint="eastAsia"/>
        </w:rPr>
        <w:t>LED</w:t>
      </w:r>
      <w:r>
        <w:rPr>
          <w:rFonts w:hint="eastAsia"/>
        </w:rPr>
        <w:t>在</w:t>
      </w:r>
      <w:r>
        <w:rPr>
          <w:rFonts w:hint="eastAsia"/>
        </w:rPr>
        <w:t>2010</w:t>
      </w:r>
      <w:r>
        <w:rPr>
          <w:rFonts w:hint="eastAsia"/>
        </w:rPr>
        <w:t>年中央电视台春节联欢晚会中的应用</w:t>
      </w:r>
      <w:r>
        <w:rPr>
          <w:rFonts w:hint="eastAsia"/>
        </w:rPr>
        <w:t>[J].</w:t>
      </w:r>
      <w:r>
        <w:rPr>
          <w:rFonts w:hint="eastAsia"/>
        </w:rPr>
        <w:t>演艺科技</w:t>
      </w:r>
      <w:r>
        <w:rPr>
          <w:rFonts w:hint="eastAsia"/>
        </w:rPr>
        <w:t>,2010(03):46-48.</w:t>
      </w:r>
    </w:p>
    <w:p w14:paraId="3183CC53" w14:textId="77777777" w:rsidR="006D73C8" w:rsidRDefault="006D73C8" w:rsidP="000D6283">
      <w:pPr>
        <w:ind w:firstLineChars="200" w:firstLine="420"/>
      </w:pPr>
      <w:r>
        <w:t>[5] Behind the scenes[J]. Daito Manabe. Proceedings of the 2015 ACM International Symposium on Wearable Computers Association for Computing Machinery,.2015</w:t>
      </w:r>
    </w:p>
    <w:p w14:paraId="28425150" w14:textId="77777777" w:rsidR="006D73C8" w:rsidRDefault="006D73C8" w:rsidP="000D6283">
      <w:pPr>
        <w:ind w:firstLineChars="200" w:firstLine="420"/>
      </w:pPr>
      <w:r>
        <w:rPr>
          <w:rFonts w:hint="eastAsia"/>
        </w:rPr>
        <w:t>[6]</w:t>
      </w:r>
      <w:r>
        <w:rPr>
          <w:rFonts w:hint="eastAsia"/>
        </w:rPr>
        <w:t>吴振</w:t>
      </w:r>
      <w:r>
        <w:rPr>
          <w:rFonts w:hint="eastAsia"/>
        </w:rPr>
        <w:t>.</w:t>
      </w:r>
      <w:r>
        <w:rPr>
          <w:rFonts w:hint="eastAsia"/>
        </w:rPr>
        <w:t>新媒体技术在舞台演出中的应用及呈现形式</w:t>
      </w:r>
      <w:r>
        <w:rPr>
          <w:rFonts w:hint="eastAsia"/>
        </w:rPr>
        <w:t>[J].</w:t>
      </w:r>
      <w:r>
        <w:rPr>
          <w:rFonts w:hint="eastAsia"/>
        </w:rPr>
        <w:t>演艺科技</w:t>
      </w:r>
      <w:r>
        <w:rPr>
          <w:rFonts w:hint="eastAsia"/>
        </w:rPr>
        <w:t>,2018(01):36-39+43.</w:t>
      </w:r>
    </w:p>
    <w:p w14:paraId="133636A4" w14:textId="77777777" w:rsidR="006D73C8" w:rsidRDefault="006D73C8" w:rsidP="000D6283">
      <w:pPr>
        <w:ind w:firstLineChars="200" w:firstLine="420"/>
      </w:pPr>
      <w:r>
        <w:rPr>
          <w:rFonts w:hint="eastAsia"/>
        </w:rPr>
        <w:t xml:space="preserve">[6]Testing and validating Extended Reality </w:t>
      </w:r>
      <w:r>
        <w:rPr>
          <w:rFonts w:hint="eastAsia"/>
        </w:rPr>
        <w:t>（</w:t>
      </w:r>
      <w:r>
        <w:rPr>
          <w:rFonts w:hint="eastAsia"/>
        </w:rPr>
        <w:t>xR</w:t>
      </w:r>
      <w:r>
        <w:rPr>
          <w:rFonts w:hint="eastAsia"/>
        </w:rPr>
        <w:t>）</w:t>
      </w:r>
      <w:r>
        <w:rPr>
          <w:rFonts w:hint="eastAsia"/>
        </w:rPr>
        <w:t xml:space="preserve"> technologies in manufacturing[J] . </w:t>
      </w:r>
      <w:proofErr w:type="gramStart"/>
      <w:r>
        <w:rPr>
          <w:rFonts w:hint="eastAsia"/>
        </w:rPr>
        <w:t>?</w:t>
      </w:r>
      <w:proofErr w:type="spellStart"/>
      <w:r>
        <w:rPr>
          <w:rFonts w:hint="eastAsia"/>
        </w:rPr>
        <w:t>sa</w:t>
      </w:r>
      <w:proofErr w:type="spellEnd"/>
      <w:proofErr w:type="gramEnd"/>
      <w:r>
        <w:rPr>
          <w:rFonts w:hint="eastAsia"/>
        </w:rPr>
        <w:t xml:space="preserve"> Fast-</w:t>
      </w:r>
      <w:proofErr w:type="spellStart"/>
      <w:r>
        <w:rPr>
          <w:rFonts w:hint="eastAsia"/>
        </w:rPr>
        <w:t>Berglund,Liang</w:t>
      </w:r>
      <w:proofErr w:type="spellEnd"/>
      <w:r>
        <w:rPr>
          <w:rFonts w:hint="eastAsia"/>
        </w:rPr>
        <w:t xml:space="preserve"> </w:t>
      </w:r>
      <w:proofErr w:type="spellStart"/>
      <w:r>
        <w:rPr>
          <w:rFonts w:hint="eastAsia"/>
        </w:rPr>
        <w:t>Gong,Dan</w:t>
      </w:r>
      <w:proofErr w:type="spellEnd"/>
      <w:r>
        <w:rPr>
          <w:rFonts w:hint="eastAsia"/>
        </w:rPr>
        <w:t xml:space="preserve"> Li.  Procedia </w:t>
      </w:r>
      <w:proofErr w:type="gramStart"/>
      <w:r>
        <w:rPr>
          <w:rFonts w:hint="eastAsia"/>
        </w:rPr>
        <w:t>Manufacturing .</w:t>
      </w:r>
      <w:proofErr w:type="gramEnd"/>
      <w:r>
        <w:rPr>
          <w:rFonts w:hint="eastAsia"/>
        </w:rPr>
        <w:t xml:space="preserve"> 2018</w:t>
      </w:r>
    </w:p>
    <w:p w14:paraId="21DAFD7C" w14:textId="77777777" w:rsidR="006D73C8" w:rsidRDefault="006D73C8" w:rsidP="000D6283">
      <w:pPr>
        <w:ind w:firstLineChars="200" w:firstLine="420"/>
      </w:pPr>
      <w:r>
        <w:rPr>
          <w:rFonts w:hint="eastAsia"/>
        </w:rPr>
        <w:t>[7]</w:t>
      </w:r>
      <w:proofErr w:type="gramStart"/>
      <w:r>
        <w:rPr>
          <w:rFonts w:hint="eastAsia"/>
        </w:rPr>
        <w:t>辛杰</w:t>
      </w:r>
      <w:proofErr w:type="gramEnd"/>
      <w:r>
        <w:rPr>
          <w:rFonts w:hint="eastAsia"/>
        </w:rPr>
        <w:t xml:space="preserve">. </w:t>
      </w:r>
      <w:r>
        <w:rPr>
          <w:rFonts w:hint="eastAsia"/>
        </w:rPr>
        <w:t>基于</w:t>
      </w:r>
      <w:r>
        <w:rPr>
          <w:rFonts w:hint="eastAsia"/>
        </w:rPr>
        <w:t>Unity3D</w:t>
      </w:r>
      <w:r>
        <w:rPr>
          <w:rFonts w:hint="eastAsia"/>
        </w:rPr>
        <w:t>的</w:t>
      </w:r>
      <w:r>
        <w:rPr>
          <w:rFonts w:hint="eastAsia"/>
        </w:rPr>
        <w:t>XR</w:t>
      </w:r>
      <w:r>
        <w:rPr>
          <w:rFonts w:hint="eastAsia"/>
        </w:rPr>
        <w:t>装配式开发关键技术研究</w:t>
      </w:r>
      <w:r>
        <w:rPr>
          <w:rFonts w:hint="eastAsia"/>
        </w:rPr>
        <w:t>[D].</w:t>
      </w:r>
      <w:r>
        <w:rPr>
          <w:rFonts w:hint="eastAsia"/>
        </w:rPr>
        <w:t>华中师范大学</w:t>
      </w:r>
      <w:r>
        <w:rPr>
          <w:rFonts w:hint="eastAsia"/>
        </w:rPr>
        <w:t>,2019.</w:t>
      </w:r>
    </w:p>
    <w:p w14:paraId="693B3198" w14:textId="77777777" w:rsidR="006D73C8" w:rsidRDefault="006D73C8" w:rsidP="000D6283">
      <w:pPr>
        <w:ind w:firstLineChars="200" w:firstLine="420"/>
      </w:pPr>
      <w:r>
        <w:rPr>
          <w:rFonts w:hint="eastAsia"/>
        </w:rPr>
        <w:t>[8]</w:t>
      </w:r>
      <w:proofErr w:type="gramStart"/>
      <w:r>
        <w:rPr>
          <w:rFonts w:hint="eastAsia"/>
        </w:rPr>
        <w:t>高韵</w:t>
      </w:r>
      <w:proofErr w:type="gramEnd"/>
      <w:r>
        <w:rPr>
          <w:rFonts w:hint="eastAsia"/>
        </w:rPr>
        <w:t>.</w:t>
      </w:r>
      <w:r>
        <w:rPr>
          <w:rFonts w:hint="eastAsia"/>
        </w:rPr>
        <w:t>虚拟现实技术发展与启示——以微软</w:t>
      </w:r>
      <w:r>
        <w:rPr>
          <w:rFonts w:hint="eastAsia"/>
        </w:rPr>
        <w:t>HOLOLENS</w:t>
      </w:r>
      <w:r>
        <w:rPr>
          <w:rFonts w:hint="eastAsia"/>
        </w:rPr>
        <w:t>为例</w:t>
      </w:r>
      <w:r>
        <w:rPr>
          <w:rFonts w:hint="eastAsia"/>
        </w:rPr>
        <w:t>[J].</w:t>
      </w:r>
      <w:r>
        <w:rPr>
          <w:rFonts w:hint="eastAsia"/>
        </w:rPr>
        <w:t>互联网经济</w:t>
      </w:r>
      <w:r>
        <w:rPr>
          <w:rFonts w:hint="eastAsia"/>
        </w:rPr>
        <w:t>,2017(12):50-55.</w:t>
      </w:r>
    </w:p>
    <w:p w14:paraId="1EEA9339" w14:textId="77777777" w:rsidR="006D73C8" w:rsidRDefault="006D73C8" w:rsidP="000D6283">
      <w:pPr>
        <w:ind w:firstLineChars="200" w:firstLine="420"/>
      </w:pPr>
      <w:r>
        <w:rPr>
          <w:rFonts w:hint="eastAsia"/>
        </w:rPr>
        <w:t>[9]</w:t>
      </w:r>
      <w:r>
        <w:rPr>
          <w:rFonts w:hint="eastAsia"/>
        </w:rPr>
        <w:t>陆笑笑</w:t>
      </w:r>
      <w:r>
        <w:rPr>
          <w:rFonts w:hint="eastAsia"/>
        </w:rPr>
        <w:t>,</w:t>
      </w:r>
      <w:r>
        <w:rPr>
          <w:rFonts w:hint="eastAsia"/>
        </w:rPr>
        <w:t>潘健华</w:t>
      </w:r>
      <w:r>
        <w:rPr>
          <w:rFonts w:hint="eastAsia"/>
        </w:rPr>
        <w:t>.</w:t>
      </w:r>
      <w:r>
        <w:rPr>
          <w:rFonts w:hint="eastAsia"/>
        </w:rPr>
        <w:t>物质与虚拟：</w:t>
      </w:r>
      <w:proofErr w:type="gramStart"/>
      <w:r>
        <w:rPr>
          <w:rFonts w:hint="eastAsia"/>
        </w:rPr>
        <w:t>新时代数媒融合</w:t>
      </w:r>
      <w:proofErr w:type="gramEnd"/>
      <w:r>
        <w:rPr>
          <w:rFonts w:hint="eastAsia"/>
        </w:rPr>
        <w:t>语境下的戏剧舞台美术</w:t>
      </w:r>
      <w:r>
        <w:rPr>
          <w:rFonts w:hint="eastAsia"/>
        </w:rPr>
        <w:t>[J].</w:t>
      </w:r>
      <w:r>
        <w:rPr>
          <w:rFonts w:hint="eastAsia"/>
        </w:rPr>
        <w:t>戏剧文学</w:t>
      </w:r>
      <w:r>
        <w:rPr>
          <w:rFonts w:hint="eastAsia"/>
        </w:rPr>
        <w:t>,2020(11):111-116.</w:t>
      </w:r>
    </w:p>
    <w:p w14:paraId="281EC6FA" w14:textId="77777777" w:rsidR="006D73C8" w:rsidRDefault="006D73C8" w:rsidP="000D6283">
      <w:pPr>
        <w:ind w:firstLineChars="200" w:firstLine="420"/>
      </w:pPr>
      <w:r>
        <w:rPr>
          <w:rFonts w:hint="eastAsia"/>
        </w:rPr>
        <w:t>[10]</w:t>
      </w:r>
      <w:r>
        <w:rPr>
          <w:rFonts w:hint="eastAsia"/>
        </w:rPr>
        <w:t>李中伟</w:t>
      </w:r>
      <w:r>
        <w:rPr>
          <w:rFonts w:hint="eastAsia"/>
        </w:rPr>
        <w:t xml:space="preserve">. </w:t>
      </w:r>
      <w:r>
        <w:rPr>
          <w:rFonts w:hint="eastAsia"/>
        </w:rPr>
        <w:t>基于数字光栅投影的结构光三维测量技术与系统研究</w:t>
      </w:r>
      <w:r>
        <w:rPr>
          <w:rFonts w:hint="eastAsia"/>
        </w:rPr>
        <w:t>[D].</w:t>
      </w:r>
      <w:r>
        <w:rPr>
          <w:rFonts w:hint="eastAsia"/>
        </w:rPr>
        <w:t>华中科技大学</w:t>
      </w:r>
      <w:r>
        <w:rPr>
          <w:rFonts w:hint="eastAsia"/>
        </w:rPr>
        <w:t>,2009.</w:t>
      </w:r>
    </w:p>
    <w:p w14:paraId="3FC4336C" w14:textId="77777777" w:rsidR="006D73C8" w:rsidRDefault="006D73C8" w:rsidP="000D6283">
      <w:pPr>
        <w:ind w:firstLineChars="200" w:firstLine="420"/>
      </w:pPr>
      <w:r>
        <w:rPr>
          <w:rFonts w:hint="eastAsia"/>
        </w:rPr>
        <w:t>[11]</w:t>
      </w:r>
      <w:r>
        <w:rPr>
          <w:rFonts w:hint="eastAsia"/>
        </w:rPr>
        <w:t>周晓蕊</w:t>
      </w:r>
      <w:r>
        <w:rPr>
          <w:rFonts w:hint="eastAsia"/>
        </w:rPr>
        <w:t>,</w:t>
      </w:r>
      <w:r>
        <w:rPr>
          <w:rFonts w:hint="eastAsia"/>
        </w:rPr>
        <w:t>曹慧婷</w:t>
      </w:r>
      <w:r>
        <w:rPr>
          <w:rFonts w:hint="eastAsia"/>
        </w:rPr>
        <w:t>,</w:t>
      </w:r>
      <w:r>
        <w:rPr>
          <w:rFonts w:hint="eastAsia"/>
        </w:rPr>
        <w:t>毛玥</w:t>
      </w:r>
      <w:r>
        <w:rPr>
          <w:rFonts w:hint="eastAsia"/>
        </w:rPr>
        <w:t>.</w:t>
      </w:r>
      <w:r>
        <w:rPr>
          <w:rFonts w:hint="eastAsia"/>
        </w:rPr>
        <w:t>多媒体在舞台设计上的应用研究</w:t>
      </w:r>
      <w:r>
        <w:rPr>
          <w:rFonts w:hint="eastAsia"/>
        </w:rPr>
        <w:t>[J].</w:t>
      </w:r>
      <w:r>
        <w:rPr>
          <w:rFonts w:hint="eastAsia"/>
        </w:rPr>
        <w:t>艺术与设计</w:t>
      </w:r>
      <w:r>
        <w:rPr>
          <w:rFonts w:hint="eastAsia"/>
        </w:rPr>
        <w:t>(</w:t>
      </w:r>
      <w:r>
        <w:rPr>
          <w:rFonts w:hint="eastAsia"/>
        </w:rPr>
        <w:t>理论</w:t>
      </w:r>
      <w:r>
        <w:rPr>
          <w:rFonts w:hint="eastAsia"/>
        </w:rPr>
        <w:t>),2009(03):246-248.</w:t>
      </w:r>
    </w:p>
    <w:p w14:paraId="64F57E77" w14:textId="77777777" w:rsidR="006D73C8" w:rsidRDefault="006D73C8" w:rsidP="000D6283">
      <w:pPr>
        <w:ind w:firstLineChars="200" w:firstLine="420"/>
      </w:pPr>
      <w:r>
        <w:rPr>
          <w:rFonts w:hint="eastAsia"/>
        </w:rPr>
        <w:t>[12]</w:t>
      </w:r>
      <w:r>
        <w:rPr>
          <w:rFonts w:hint="eastAsia"/>
        </w:rPr>
        <w:t>狄野</w:t>
      </w:r>
      <w:r>
        <w:rPr>
          <w:rFonts w:hint="eastAsia"/>
        </w:rPr>
        <w:t>.</w:t>
      </w:r>
      <w:r>
        <w:rPr>
          <w:rFonts w:hint="eastAsia"/>
        </w:rPr>
        <w:t>媒介融合时代的视觉叙事设计——作为跨界艺术的舞台美术叙事</w:t>
      </w:r>
      <w:r>
        <w:rPr>
          <w:rFonts w:hint="eastAsia"/>
        </w:rPr>
        <w:t>[J].</w:t>
      </w:r>
      <w:r>
        <w:rPr>
          <w:rFonts w:hint="eastAsia"/>
        </w:rPr>
        <w:t>当代戏剧</w:t>
      </w:r>
      <w:r>
        <w:rPr>
          <w:rFonts w:hint="eastAsia"/>
        </w:rPr>
        <w:t>,2016(01):52-54.</w:t>
      </w:r>
    </w:p>
    <w:p w14:paraId="390178F7" w14:textId="77777777" w:rsidR="006D73C8" w:rsidRDefault="006D73C8" w:rsidP="000D6283">
      <w:pPr>
        <w:ind w:firstLineChars="200" w:firstLine="420"/>
      </w:pPr>
      <w:r>
        <w:rPr>
          <w:rFonts w:hint="eastAsia"/>
        </w:rPr>
        <w:t>[13]</w:t>
      </w:r>
      <w:r>
        <w:rPr>
          <w:rFonts w:hint="eastAsia"/>
        </w:rPr>
        <w:t>郭文婧</w:t>
      </w:r>
      <w:r>
        <w:rPr>
          <w:rFonts w:hint="eastAsia"/>
        </w:rPr>
        <w:t>,</w:t>
      </w:r>
      <w:r>
        <w:rPr>
          <w:rFonts w:hint="eastAsia"/>
        </w:rPr>
        <w:t>李晗</w:t>
      </w:r>
      <w:r>
        <w:rPr>
          <w:rFonts w:hint="eastAsia"/>
        </w:rPr>
        <w:t>,</w:t>
      </w:r>
      <w:proofErr w:type="gramStart"/>
      <w:r>
        <w:rPr>
          <w:rFonts w:hint="eastAsia"/>
        </w:rPr>
        <w:t>马嘉穗</w:t>
      </w:r>
      <w:proofErr w:type="gramEnd"/>
      <w:r>
        <w:rPr>
          <w:rFonts w:hint="eastAsia"/>
        </w:rPr>
        <w:t>.</w:t>
      </w:r>
      <w:r>
        <w:rPr>
          <w:rFonts w:hint="eastAsia"/>
        </w:rPr>
        <w:t>多人音视频技术主导的场景体验式社交游戏研究——</w:t>
      </w:r>
      <w:proofErr w:type="spellStart"/>
      <w:r>
        <w:rPr>
          <w:rFonts w:hint="eastAsia"/>
        </w:rPr>
        <w:t>VRChat</w:t>
      </w:r>
      <w:proofErr w:type="spellEnd"/>
      <w:r>
        <w:rPr>
          <w:rFonts w:hint="eastAsia"/>
        </w:rPr>
        <w:t>现状分析</w:t>
      </w:r>
      <w:r>
        <w:rPr>
          <w:rFonts w:hint="eastAsia"/>
        </w:rPr>
        <w:t>[J].</w:t>
      </w:r>
      <w:r>
        <w:rPr>
          <w:rFonts w:hint="eastAsia"/>
        </w:rPr>
        <w:t>新闻研究导刊</w:t>
      </w:r>
      <w:r>
        <w:rPr>
          <w:rFonts w:hint="eastAsia"/>
        </w:rPr>
        <w:t>,2018,9(04):25-26.</w:t>
      </w:r>
    </w:p>
    <w:p w14:paraId="088A7E7D" w14:textId="77777777" w:rsidR="006D73C8" w:rsidRDefault="006D73C8" w:rsidP="000D6283">
      <w:pPr>
        <w:ind w:firstLineChars="200" w:firstLine="420"/>
      </w:pPr>
      <w:r>
        <w:rPr>
          <w:rFonts w:hint="eastAsia"/>
        </w:rPr>
        <w:t>[14]</w:t>
      </w:r>
      <w:r>
        <w:rPr>
          <w:rFonts w:hint="eastAsia"/>
        </w:rPr>
        <w:t>黄鸣奋</w:t>
      </w:r>
      <w:r>
        <w:rPr>
          <w:rFonts w:hint="eastAsia"/>
        </w:rPr>
        <w:t>.</w:t>
      </w:r>
      <w:r>
        <w:rPr>
          <w:rFonts w:hint="eastAsia"/>
        </w:rPr>
        <w:t>西方数码诗学六十年</w:t>
      </w:r>
      <w:r>
        <w:rPr>
          <w:rFonts w:hint="eastAsia"/>
        </w:rPr>
        <w:t>[J].</w:t>
      </w:r>
      <w:r>
        <w:rPr>
          <w:rFonts w:hint="eastAsia"/>
        </w:rPr>
        <w:t>国外社会科学</w:t>
      </w:r>
      <w:r>
        <w:rPr>
          <w:rFonts w:hint="eastAsia"/>
        </w:rPr>
        <w:t>,2010(05):108-117.</w:t>
      </w:r>
    </w:p>
    <w:p w14:paraId="527B4603" w14:textId="77777777" w:rsidR="002F5339" w:rsidRDefault="006D73C8" w:rsidP="000D6283">
      <w:pPr>
        <w:ind w:firstLineChars="200" w:firstLine="420"/>
      </w:pPr>
      <w:r>
        <w:rPr>
          <w:rFonts w:hint="eastAsia"/>
        </w:rPr>
        <w:t>[15]Lev Manovich</w:t>
      </w:r>
      <w:r>
        <w:rPr>
          <w:rFonts w:hint="eastAsia"/>
        </w:rPr>
        <w:t>，</w:t>
      </w:r>
      <w:r>
        <w:rPr>
          <w:rFonts w:hint="eastAsia"/>
        </w:rPr>
        <w:t>The Language of New Media[M]</w:t>
      </w:r>
      <w:r>
        <w:rPr>
          <w:rFonts w:hint="eastAsia"/>
        </w:rPr>
        <w:t>，</w:t>
      </w:r>
      <w:r>
        <w:rPr>
          <w:rFonts w:hint="eastAsia"/>
        </w:rPr>
        <w:t xml:space="preserve"> Cambridge</w:t>
      </w:r>
      <w:r>
        <w:rPr>
          <w:rFonts w:hint="eastAsia"/>
        </w:rPr>
        <w:t>，</w:t>
      </w:r>
      <w:r>
        <w:rPr>
          <w:rFonts w:hint="eastAsia"/>
        </w:rPr>
        <w:t>Massachusetts London: The MIT Press</w:t>
      </w:r>
      <w:r>
        <w:rPr>
          <w:rFonts w:hint="eastAsia"/>
        </w:rPr>
        <w:t>，</w:t>
      </w:r>
      <w:r>
        <w:rPr>
          <w:rFonts w:hint="eastAsia"/>
        </w:rPr>
        <w:t xml:space="preserve"> 2001</w:t>
      </w:r>
      <w:r>
        <w:rPr>
          <w:rFonts w:hint="eastAsia"/>
        </w:rPr>
        <w:t>，</w:t>
      </w:r>
      <w:r>
        <w:rPr>
          <w:rFonts w:hint="eastAsia"/>
        </w:rPr>
        <w:t>p. 259</w:t>
      </w:r>
    </w:p>
    <w:p w14:paraId="240616C0" w14:textId="365E15E8" w:rsidR="002F7537" w:rsidRPr="00532D40" w:rsidRDefault="002F7537" w:rsidP="006D73C8">
      <w:pPr>
        <w:sectPr w:rsidR="002F7537" w:rsidRPr="00532D40">
          <w:pgSz w:w="11906" w:h="16838"/>
          <w:pgMar w:top="1418" w:right="1418" w:bottom="1418" w:left="1701" w:header="851" w:footer="992" w:gutter="0"/>
          <w:cols w:space="425"/>
          <w:docGrid w:linePitch="312"/>
        </w:sectPr>
      </w:pPr>
    </w:p>
    <w:p w14:paraId="18A3773A" w14:textId="77777777" w:rsidR="006926B5" w:rsidRPr="00206D45" w:rsidRDefault="006926B5" w:rsidP="006926B5">
      <w:pPr>
        <w:pStyle w:val="1"/>
        <w:rPr>
          <w:szCs w:val="30"/>
        </w:rPr>
      </w:pPr>
      <w:bookmarkStart w:id="40" w:name="_Toc72934787"/>
      <w:r w:rsidRPr="00206D45">
        <w:rPr>
          <w:rFonts w:hint="eastAsia"/>
          <w:szCs w:val="30"/>
        </w:rPr>
        <w:lastRenderedPageBreak/>
        <w:t>致</w:t>
      </w:r>
      <w:r w:rsidRPr="00206D45">
        <w:rPr>
          <w:rFonts w:hint="eastAsia"/>
          <w:szCs w:val="30"/>
        </w:rPr>
        <w:t xml:space="preserve">  </w:t>
      </w:r>
      <w:r w:rsidRPr="00206D45">
        <w:rPr>
          <w:rFonts w:hint="eastAsia"/>
          <w:szCs w:val="30"/>
        </w:rPr>
        <w:t>谢</w:t>
      </w:r>
      <w:bookmarkEnd w:id="40"/>
    </w:p>
    <w:p w14:paraId="1A7535E0" w14:textId="3DE65AA2" w:rsidR="006D73C8" w:rsidRDefault="006D73C8" w:rsidP="006926B5">
      <w:pPr>
        <w:ind w:firstLineChars="200" w:firstLine="480"/>
        <w:rPr>
          <w:sz w:val="24"/>
        </w:rPr>
      </w:pPr>
      <w:r>
        <w:rPr>
          <w:rFonts w:hint="eastAsia"/>
          <w:sz w:val="24"/>
        </w:rPr>
        <w:t>作为我</w:t>
      </w:r>
      <w:r w:rsidR="002F7537">
        <w:rPr>
          <w:rFonts w:hint="eastAsia"/>
          <w:sz w:val="24"/>
        </w:rPr>
        <w:t>院</w:t>
      </w:r>
      <w:r>
        <w:rPr>
          <w:rFonts w:hint="eastAsia"/>
          <w:sz w:val="24"/>
        </w:rPr>
        <w:t>学生，我认为我人生中最幸运的事情就是来到了我们学院的数字媒体艺术专业，在这里认识了帮助我一生的老师</w:t>
      </w:r>
      <w:r w:rsidR="00921A7B">
        <w:rPr>
          <w:rFonts w:hint="eastAsia"/>
          <w:sz w:val="24"/>
        </w:rPr>
        <w:t>和同学</w:t>
      </w:r>
      <w:r>
        <w:rPr>
          <w:rFonts w:hint="eastAsia"/>
          <w:sz w:val="24"/>
        </w:rPr>
        <w:t>们，在这里也有优良的环境供我们进行研究学习。</w:t>
      </w:r>
    </w:p>
    <w:p w14:paraId="5221BDBE" w14:textId="492FC44E" w:rsidR="006926B5" w:rsidRDefault="006926B5" w:rsidP="006926B5">
      <w:pPr>
        <w:ind w:firstLineChars="200" w:firstLine="480"/>
        <w:rPr>
          <w:sz w:val="24"/>
        </w:rPr>
      </w:pPr>
      <w:r w:rsidRPr="00505689">
        <w:rPr>
          <w:rFonts w:hint="eastAsia"/>
          <w:sz w:val="24"/>
        </w:rPr>
        <w:t>感谢我的导师刘程程，</w:t>
      </w:r>
      <w:r w:rsidR="002F7537">
        <w:rPr>
          <w:rFonts w:hint="eastAsia"/>
          <w:sz w:val="24"/>
        </w:rPr>
        <w:t>您</w:t>
      </w:r>
      <w:r w:rsidRPr="00505689">
        <w:rPr>
          <w:rFonts w:hint="eastAsia"/>
          <w:sz w:val="24"/>
        </w:rPr>
        <w:t>的悉心指导</w:t>
      </w:r>
      <w:r>
        <w:rPr>
          <w:rFonts w:hint="eastAsia"/>
          <w:sz w:val="24"/>
        </w:rPr>
        <w:t>与关心</w:t>
      </w:r>
      <w:r w:rsidRPr="00505689">
        <w:rPr>
          <w:rFonts w:hint="eastAsia"/>
          <w:sz w:val="24"/>
        </w:rPr>
        <w:t>使我</w:t>
      </w:r>
      <w:r>
        <w:rPr>
          <w:rFonts w:hint="eastAsia"/>
          <w:sz w:val="24"/>
        </w:rPr>
        <w:t>的大学生涯受益良多，</w:t>
      </w:r>
      <w:r w:rsidR="006D73C8">
        <w:rPr>
          <w:rFonts w:hint="eastAsia"/>
          <w:sz w:val="24"/>
        </w:rPr>
        <w:t>老师教会了我精准思考的重要性</w:t>
      </w:r>
      <w:r>
        <w:rPr>
          <w:rFonts w:hint="eastAsia"/>
          <w:sz w:val="24"/>
        </w:rPr>
        <w:t>我将一辈子记得老师的恩情。没有他就没我的今天。</w:t>
      </w:r>
    </w:p>
    <w:p w14:paraId="488ABACE" w14:textId="4E75DCE1" w:rsidR="00921A7B" w:rsidRDefault="00921A7B" w:rsidP="006926B5">
      <w:pPr>
        <w:ind w:firstLineChars="200" w:firstLine="480"/>
        <w:rPr>
          <w:sz w:val="24"/>
        </w:rPr>
      </w:pPr>
      <w:r>
        <w:rPr>
          <w:rFonts w:hint="eastAsia"/>
          <w:sz w:val="24"/>
        </w:rPr>
        <w:t>感谢我的老师赵样，是您的肯定让我发现我</w:t>
      </w:r>
      <w:r>
        <w:rPr>
          <w:rFonts w:hint="eastAsia"/>
          <w:sz w:val="24"/>
        </w:rPr>
        <w:t>ppt</w:t>
      </w:r>
      <w:r>
        <w:rPr>
          <w:rFonts w:hint="eastAsia"/>
          <w:sz w:val="24"/>
        </w:rPr>
        <w:t>上随意写的一行字成为了真正我打开数字媒体艺术研究的钥匙。</w:t>
      </w:r>
    </w:p>
    <w:p w14:paraId="6F863EA8" w14:textId="5F105B4C" w:rsidR="006D73C8" w:rsidRDefault="006D73C8" w:rsidP="006926B5">
      <w:pPr>
        <w:ind w:firstLineChars="200" w:firstLine="480"/>
        <w:rPr>
          <w:sz w:val="24"/>
        </w:rPr>
      </w:pPr>
      <w:r>
        <w:rPr>
          <w:rFonts w:hint="eastAsia"/>
          <w:sz w:val="24"/>
        </w:rPr>
        <w:t>感谢</w:t>
      </w:r>
      <w:r w:rsidR="002F7537">
        <w:rPr>
          <w:rFonts w:hint="eastAsia"/>
          <w:sz w:val="24"/>
        </w:rPr>
        <w:t>我的老师念子轩和郭晓彤，是你们</w:t>
      </w:r>
      <w:r w:rsidR="00921A7B">
        <w:rPr>
          <w:rFonts w:hint="eastAsia"/>
          <w:sz w:val="24"/>
        </w:rPr>
        <w:t>带我入了门，让我认识到并学到了我真正喜爱的那种数字媒体艺术。</w:t>
      </w:r>
    </w:p>
    <w:p w14:paraId="4C855253" w14:textId="501825B2" w:rsidR="00D43FF9" w:rsidRDefault="00D43FF9" w:rsidP="00921A7B">
      <w:pPr>
        <w:ind w:firstLineChars="200" w:firstLine="480"/>
        <w:rPr>
          <w:bCs/>
          <w:snapToGrid w:val="0"/>
          <w:kern w:val="0"/>
          <w:sz w:val="24"/>
        </w:rPr>
      </w:pPr>
      <w:r>
        <w:rPr>
          <w:rFonts w:hint="eastAsia"/>
          <w:sz w:val="24"/>
        </w:rPr>
        <w:t>感谢艺人团队</w:t>
      </w:r>
      <w:r>
        <w:rPr>
          <w:rFonts w:hint="eastAsia"/>
          <w:sz w:val="24"/>
        </w:rPr>
        <w:t>Perfume</w:t>
      </w:r>
      <w:r>
        <w:rPr>
          <w:rFonts w:hint="eastAsia"/>
          <w:sz w:val="24"/>
        </w:rPr>
        <w:t>和工程师团队</w:t>
      </w:r>
      <w:r w:rsidRPr="002136F6">
        <w:rPr>
          <w:rFonts w:hint="eastAsia"/>
          <w:bCs/>
          <w:snapToGrid w:val="0"/>
          <w:kern w:val="0"/>
          <w:sz w:val="24"/>
        </w:rPr>
        <w:t>Rhizomatik</w:t>
      </w:r>
      <w:r>
        <w:rPr>
          <w:rFonts w:hint="eastAsia"/>
          <w:bCs/>
          <w:snapToGrid w:val="0"/>
          <w:kern w:val="0"/>
          <w:sz w:val="24"/>
        </w:rPr>
        <w:t>s</w:t>
      </w:r>
      <w:r>
        <w:rPr>
          <w:bCs/>
          <w:snapToGrid w:val="0"/>
          <w:kern w:val="0"/>
          <w:sz w:val="24"/>
        </w:rPr>
        <w:t xml:space="preserve"> </w:t>
      </w:r>
      <w:r>
        <w:rPr>
          <w:rFonts w:hint="eastAsia"/>
          <w:bCs/>
          <w:snapToGrid w:val="0"/>
          <w:kern w:val="0"/>
          <w:sz w:val="24"/>
        </w:rPr>
        <w:t>Research</w:t>
      </w:r>
      <w:r>
        <w:rPr>
          <w:rFonts w:hint="eastAsia"/>
          <w:bCs/>
          <w:snapToGrid w:val="0"/>
          <w:kern w:val="0"/>
          <w:sz w:val="24"/>
        </w:rPr>
        <w:t>，看到你们的作品并和你们生活在同一个时代让我感到很有幸福感。当初就是受你们的作品影响，大学选择了走上数字媒体艺术的道路</w:t>
      </w:r>
    </w:p>
    <w:p w14:paraId="496B079D" w14:textId="76327111" w:rsidR="00D43FF9" w:rsidRDefault="00D43FF9" w:rsidP="00921A7B">
      <w:pPr>
        <w:ind w:firstLineChars="200" w:firstLine="480"/>
        <w:rPr>
          <w:bCs/>
          <w:snapToGrid w:val="0"/>
          <w:kern w:val="0"/>
          <w:sz w:val="24"/>
        </w:rPr>
      </w:pPr>
      <w:r>
        <w:rPr>
          <w:rFonts w:hint="eastAsia"/>
          <w:bCs/>
          <w:snapToGrid w:val="0"/>
          <w:kern w:val="0"/>
          <w:sz w:val="24"/>
        </w:rPr>
        <w:t>感谢视觉艺术家刘子夜，是您的作品和思考见解让初入大学的我对专业有了更有深度的认识。</w:t>
      </w:r>
    </w:p>
    <w:p w14:paraId="31EA0C29" w14:textId="31DB960C" w:rsidR="00D43FF9" w:rsidRPr="00D43FF9" w:rsidRDefault="00D43FF9" w:rsidP="00D43FF9">
      <w:pPr>
        <w:ind w:firstLineChars="200" w:firstLine="480"/>
        <w:rPr>
          <w:sz w:val="24"/>
        </w:rPr>
      </w:pPr>
      <w:r>
        <w:rPr>
          <w:rFonts w:hint="eastAsia"/>
          <w:sz w:val="24"/>
        </w:rPr>
        <w:t>感谢在</w:t>
      </w:r>
      <w:r w:rsidRPr="00921A7B">
        <w:rPr>
          <w:rFonts w:hint="eastAsia"/>
          <w:sz w:val="24"/>
        </w:rPr>
        <w:t>金泽</w:t>
      </w:r>
      <w:r w:rsidRPr="00921A7B">
        <w:rPr>
          <w:rFonts w:hint="eastAsia"/>
          <w:sz w:val="24"/>
        </w:rPr>
        <w:t>21</w:t>
      </w:r>
      <w:r w:rsidRPr="00921A7B">
        <w:rPr>
          <w:rFonts w:hint="eastAsia"/>
          <w:sz w:val="24"/>
        </w:rPr>
        <w:t>世纪美术馆</w:t>
      </w:r>
      <w:r>
        <w:rPr>
          <w:rFonts w:hint="eastAsia"/>
          <w:sz w:val="24"/>
        </w:rPr>
        <w:t>实习的网友</w:t>
      </w:r>
      <w:r w:rsidRPr="00921A7B">
        <w:rPr>
          <w:sz w:val="24"/>
        </w:rPr>
        <w:t>K</w:t>
      </w:r>
      <w:r>
        <w:rPr>
          <w:rFonts w:hint="eastAsia"/>
          <w:sz w:val="24"/>
        </w:rPr>
        <w:t>酱，是你作为向导，让我知道了马诺维奇的《新媒体的语言》这一本书，也是你启发我去探索“航行诗学”，希望你身体健康，学业有成。</w:t>
      </w:r>
    </w:p>
    <w:p w14:paraId="5067F7FB" w14:textId="20D52234" w:rsidR="002F7537" w:rsidRDefault="006926B5" w:rsidP="00921A7B">
      <w:pPr>
        <w:ind w:firstLineChars="200" w:firstLine="480"/>
        <w:rPr>
          <w:sz w:val="24"/>
        </w:rPr>
      </w:pPr>
      <w:r>
        <w:rPr>
          <w:rFonts w:hint="eastAsia"/>
          <w:sz w:val="24"/>
        </w:rPr>
        <w:t>感谢我的毕设队友赵靓，</w:t>
      </w:r>
      <w:r w:rsidR="006D73C8">
        <w:rPr>
          <w:rFonts w:hint="eastAsia"/>
          <w:sz w:val="24"/>
        </w:rPr>
        <w:t>在上海边实习边学习研究的日子里，</w:t>
      </w:r>
      <w:r>
        <w:rPr>
          <w:rFonts w:hint="eastAsia"/>
          <w:sz w:val="24"/>
        </w:rPr>
        <w:t>没有她的合作支持就没有今天的毕</w:t>
      </w:r>
      <w:r w:rsidR="002F7537">
        <w:rPr>
          <w:rFonts w:hint="eastAsia"/>
          <w:sz w:val="24"/>
        </w:rPr>
        <w:t>设</w:t>
      </w:r>
      <w:r w:rsidR="00921A7B">
        <w:rPr>
          <w:rFonts w:hint="eastAsia"/>
          <w:sz w:val="24"/>
        </w:rPr>
        <w:t>。</w:t>
      </w:r>
    </w:p>
    <w:p w14:paraId="0FA6AF37" w14:textId="76830E71" w:rsidR="00921A7B" w:rsidRDefault="00921A7B" w:rsidP="004D408F">
      <w:pPr>
        <w:ind w:firstLineChars="200" w:firstLine="480"/>
        <w:rPr>
          <w:sz w:val="24"/>
        </w:rPr>
      </w:pPr>
      <w:r>
        <w:rPr>
          <w:rFonts w:hint="eastAsia"/>
          <w:sz w:val="24"/>
        </w:rPr>
        <w:t>感谢我的家人和陪伴我的人，</w:t>
      </w:r>
      <w:r w:rsidR="00D43FF9">
        <w:rPr>
          <w:rFonts w:hint="eastAsia"/>
          <w:sz w:val="24"/>
        </w:rPr>
        <w:t>很多时候我们交流的很少，物理上的位置不同，但还是感觉和你们一起度过的日子里很有意义</w:t>
      </w:r>
      <w:r>
        <w:rPr>
          <w:rFonts w:hint="eastAsia"/>
          <w:sz w:val="24"/>
        </w:rPr>
        <w:t>。</w:t>
      </w:r>
    </w:p>
    <w:p w14:paraId="47D3FADF" w14:textId="5C5A0450" w:rsidR="004D408F" w:rsidRDefault="004D408F" w:rsidP="004D408F">
      <w:pPr>
        <w:ind w:firstLineChars="200" w:firstLine="480"/>
        <w:rPr>
          <w:sz w:val="24"/>
        </w:rPr>
      </w:pPr>
      <w:r>
        <w:rPr>
          <w:rFonts w:hint="eastAsia"/>
          <w:sz w:val="24"/>
        </w:rPr>
        <w:t>感谢在我以前现在未来航行道路中的向导，感谢你，</w:t>
      </w:r>
      <w:r w:rsidR="00021007">
        <w:rPr>
          <w:rFonts w:hint="eastAsia"/>
          <w:sz w:val="24"/>
        </w:rPr>
        <w:t>也</w:t>
      </w:r>
      <w:r>
        <w:rPr>
          <w:rFonts w:hint="eastAsia"/>
          <w:sz w:val="24"/>
        </w:rPr>
        <w:t>感谢我自己。</w:t>
      </w:r>
    </w:p>
    <w:p w14:paraId="46A7BD40" w14:textId="77777777" w:rsidR="004D408F" w:rsidRDefault="004D408F" w:rsidP="004D408F">
      <w:pPr>
        <w:ind w:firstLineChars="200" w:firstLine="480"/>
        <w:rPr>
          <w:sz w:val="24"/>
        </w:rPr>
      </w:pPr>
    </w:p>
    <w:p w14:paraId="1C75BC4B" w14:textId="77777777" w:rsidR="004D408F" w:rsidRDefault="004D408F" w:rsidP="004D408F">
      <w:pPr>
        <w:ind w:firstLineChars="200" w:firstLine="480"/>
        <w:rPr>
          <w:sz w:val="24"/>
        </w:rPr>
      </w:pPr>
    </w:p>
    <w:p w14:paraId="7B5DC619" w14:textId="2C142900" w:rsidR="004D408F" w:rsidRPr="006926B5" w:rsidRDefault="004D408F" w:rsidP="008C7F56">
      <w:pPr>
        <w:rPr>
          <w:rFonts w:hint="eastAsia"/>
          <w:sz w:val="24"/>
        </w:rPr>
        <w:sectPr w:rsidR="004D408F" w:rsidRPr="006926B5">
          <w:pgSz w:w="11906" w:h="16838"/>
          <w:pgMar w:top="1418" w:right="1418" w:bottom="1418" w:left="1701" w:header="851" w:footer="992" w:gutter="0"/>
          <w:cols w:space="425"/>
          <w:docGrid w:linePitch="312"/>
        </w:sectPr>
      </w:pPr>
    </w:p>
    <w:p w14:paraId="4EA649C5" w14:textId="66964E90" w:rsidR="006D3A0E" w:rsidRPr="003705F1" w:rsidRDefault="006D3A0E" w:rsidP="006926B5">
      <w:pPr>
        <w:widowControl/>
        <w:spacing w:line="360" w:lineRule="auto"/>
        <w:jc w:val="left"/>
        <w:rPr>
          <w:rFonts w:cstheme="minorEastAsia" w:hint="eastAsia"/>
          <w:snapToGrid w:val="0"/>
          <w:kern w:val="0"/>
          <w:sz w:val="24"/>
          <w:szCs w:val="21"/>
        </w:rPr>
        <w:sectPr w:rsidR="006D3A0E" w:rsidRPr="003705F1">
          <w:pgSz w:w="11906" w:h="16838"/>
          <w:pgMar w:top="1418" w:right="1418" w:bottom="1418" w:left="1701" w:header="851" w:footer="992" w:gutter="0"/>
          <w:cols w:space="425"/>
          <w:docGrid w:linePitch="312"/>
        </w:sectPr>
      </w:pPr>
    </w:p>
    <w:p w14:paraId="56C0816A" w14:textId="33592291" w:rsidR="002F7537" w:rsidRPr="002F7537" w:rsidRDefault="002F7537" w:rsidP="002F7537">
      <w:pPr>
        <w:rPr>
          <w:rFonts w:hint="eastAsia"/>
        </w:rPr>
      </w:pPr>
    </w:p>
    <w:sectPr w:rsidR="002F7537" w:rsidRPr="002F7537" w:rsidSect="006926B5">
      <w:pgSz w:w="11906" w:h="16838"/>
      <w:pgMar w:top="1418" w:right="1418" w:bottom="1418" w:left="1701" w:header="851" w:footer="992" w:gutter="0"/>
      <w:cols w:space="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D9343B" w14:textId="77777777" w:rsidR="00BC76AD" w:rsidRDefault="00BC76AD">
      <w:r>
        <w:separator/>
      </w:r>
    </w:p>
  </w:endnote>
  <w:endnote w:type="continuationSeparator" w:id="0">
    <w:p w14:paraId="038E82BA" w14:textId="77777777" w:rsidR="00BC76AD" w:rsidRDefault="00BC76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EBA53" w14:textId="77777777" w:rsidR="006576D1" w:rsidRDefault="006576D1">
    <w:pPr>
      <w:pStyle w:val="a4"/>
      <w:jc w:val="center"/>
      <w:rPr>
        <w:rFonts w:ascii="宋体" w:hAnsi="宋体" w:cs="宋体"/>
      </w:rPr>
    </w:pPr>
  </w:p>
  <w:p w14:paraId="37EEDE17" w14:textId="77777777" w:rsidR="006576D1" w:rsidRDefault="006576D1">
    <w:pPr>
      <w:pStyle w:val="a4"/>
      <w:ind w:right="360" w:firstLineChars="150" w:firstLine="27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0A965" w14:textId="77777777" w:rsidR="006576D1" w:rsidRDefault="006576D1">
    <w:pPr>
      <w:spacing w:line="360" w:lineRule="auto"/>
      <w:ind w:right="360" w:firstLine="360"/>
      <w:jc w:val="left"/>
      <w:rPr>
        <w:color w:val="000000"/>
        <w:kern w:val="1"/>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84528" w14:textId="458BB1A1" w:rsidR="006576D1" w:rsidRDefault="00BD67E2">
    <w:pPr>
      <w:spacing w:line="360" w:lineRule="auto"/>
      <w:ind w:left="960" w:firstLine="360"/>
      <w:jc w:val="left"/>
      <w:rPr>
        <w:color w:val="000000"/>
        <w:kern w:val="1"/>
        <w:sz w:val="18"/>
        <w:szCs w:val="18"/>
      </w:rPr>
    </w:pPr>
    <w:r>
      <w:rPr>
        <w:noProof/>
      </w:rPr>
      <mc:AlternateContent>
        <mc:Choice Requires="wps">
          <w:drawing>
            <wp:anchor distT="0" distB="0" distL="114300" distR="114300" simplePos="0" relativeHeight="251657216" behindDoc="0" locked="0" layoutInCell="0" allowOverlap="1" wp14:anchorId="00D664E7" wp14:editId="5BCC3EA2">
              <wp:simplePos x="0" y="0"/>
              <wp:positionH relativeFrom="margin">
                <wp:posOffset>0</wp:posOffset>
              </wp:positionH>
              <wp:positionV relativeFrom="paragraph">
                <wp:posOffset>0</wp:posOffset>
              </wp:positionV>
              <wp:extent cx="343535" cy="339090"/>
              <wp:effectExtent l="0" t="0" r="0" b="0"/>
              <wp:wrapNone/>
              <wp:docPr id="29" name="文本框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535" cy="339090"/>
                      </a:xfrm>
                      <a:prstGeom prst="rect">
                        <a:avLst/>
                      </a:prstGeom>
                      <a:noFill/>
                      <a:ln>
                        <a:noFill/>
                      </a:ln>
                    </wps:spPr>
                    <wps:txbx>
                      <w:txbxContent>
                        <w:p w14:paraId="7AA7D6CF" w14:textId="77777777" w:rsidR="006576D1" w:rsidRDefault="006576D1">
                          <w:pPr>
                            <w:spacing w:line="360" w:lineRule="auto"/>
                            <w:ind w:firstLine="360"/>
                            <w:rPr>
                              <w:color w:val="000000"/>
                              <w:kern w:val="0"/>
                              <w:sz w:val="24"/>
                              <w:szCs w:val="20"/>
                            </w:rPr>
                          </w:pPr>
                        </w:p>
                      </w:txbxContent>
                    </wps:txbx>
                    <wps:bodyPr wrap="none" lIns="0" tIns="0" rIns="0" bIns="0" upright="1">
                      <a:spAutoFit/>
                    </wps:bodyPr>
                  </wps:wsp>
                </a:graphicData>
              </a:graphic>
              <wp14:sizeRelH relativeFrom="page">
                <wp14:pctWidth>0</wp14:pctWidth>
              </wp14:sizeRelH>
              <wp14:sizeRelV relativeFrom="page">
                <wp14:pctHeight>0</wp14:pctHeight>
              </wp14:sizeRelV>
            </wp:anchor>
          </w:drawing>
        </mc:Choice>
        <mc:Fallback>
          <w:pict>
            <v:shapetype w14:anchorId="00D664E7" id="_x0000_t202" coordsize="21600,21600" o:spt="202" path="m,l,21600r21600,l21600,xe">
              <v:stroke joinstyle="miter"/>
              <v:path gradientshapeok="t" o:connecttype="rect"/>
            </v:shapetype>
            <v:shape id="文本框 109" o:spid="_x0000_s1042" type="#_x0000_t202" style="position:absolute;left:0;text-align:left;margin-left:0;margin-top:0;width:27.05pt;height:26.7pt;z-index:2516572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" o:allowincell="f" filled="f" stroked="f">
              <v:textbox style="mso-fit-shape-to-text:t" inset="0,0,0,0">
                <w:txbxContent>
                  <w:p w14:paraId="7AA7D6CF" w14:textId="77777777" w:rsidR="006576D1" w:rsidRDefault="006576D1">
                    <w:pPr>
                      <w:spacing w:line="360" w:lineRule="auto"/>
                      <w:ind w:firstLine="360"/>
                      <w:rPr>
                        <w:color w:val="000000"/>
                        <w:kern w:val="0"/>
                        <w:sz w:val="24"/>
                        <w:szCs w:val="20"/>
                      </w:rPr>
                    </w:pPr>
                  </w:p>
                </w:txbxContent>
              </v:textbox>
              <w10:wrap anchorx="margin"/>
            </v:shape>
          </w:pict>
        </mc:Fallback>
      </mc:AlternateContent>
    </w:r>
    <w:r>
      <w:rPr>
        <w:noProof/>
      </w:rPr>
      <mc:AlternateContent>
        <mc:Choice Requires="wps">
          <w:drawing>
            <wp:anchor distT="0" distB="0" distL="114300" distR="114300" simplePos="0" relativeHeight="251659264" behindDoc="0" locked="0" layoutInCell="0" allowOverlap="1" wp14:anchorId="17CA3CDA" wp14:editId="359FE213">
              <wp:simplePos x="0" y="0"/>
              <wp:positionH relativeFrom="margin">
                <wp:posOffset>0</wp:posOffset>
              </wp:positionH>
              <wp:positionV relativeFrom="paragraph">
                <wp:posOffset>0</wp:posOffset>
              </wp:positionV>
              <wp:extent cx="343535" cy="339090"/>
              <wp:effectExtent l="0" t="0" r="0" b="0"/>
              <wp:wrapNone/>
              <wp:docPr id="26" name="文本框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535" cy="339090"/>
                      </a:xfrm>
                      <a:prstGeom prst="rect">
                        <a:avLst/>
                      </a:prstGeom>
                      <a:noFill/>
                      <a:ln>
                        <a:noFill/>
                      </a:ln>
                    </wps:spPr>
                    <wps:txbx>
                      <w:txbxContent>
                        <w:p w14:paraId="63C5565A" w14:textId="77777777" w:rsidR="006576D1" w:rsidRDefault="006576D1">
                          <w:pPr>
                            <w:spacing w:line="360" w:lineRule="auto"/>
                            <w:ind w:firstLine="360"/>
                            <w:rPr>
                              <w:color w:val="000000"/>
                              <w:kern w:val="0"/>
                              <w:sz w:val="24"/>
                              <w:szCs w:val="20"/>
                            </w:rPr>
                          </w:pPr>
                        </w:p>
                      </w:txbxContent>
                    </wps:txbx>
                    <wps:bodyPr wrap="none" lIns="0" tIns="0" rIns="0" bIns="0" upright="1">
                      <a:spAutoFit/>
                    </wps:bodyPr>
                  </wps:wsp>
                </a:graphicData>
              </a:graphic>
              <wp14:sizeRelH relativeFrom="page">
                <wp14:pctWidth>0</wp14:pctWidth>
              </wp14:sizeRelH>
              <wp14:sizeRelV relativeFrom="page">
                <wp14:pctHeight>0</wp14:pctHeight>
              </wp14:sizeRelV>
            </wp:anchor>
          </w:drawing>
        </mc:Choice>
        <mc:Fallback>
          <w:pict>
            <v:shape w14:anchorId="17CA3CDA" id="文本框 107" o:spid="_x0000_s1043" type="#_x0000_t202" style="position:absolute;left:0;text-align:left;margin-left:0;margin-top:0;width:27.05pt;height:26.7pt;z-index:2516592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" o:allowincell="f" filled="f" stroked="f">
              <v:textbox style="mso-fit-shape-to-text:t" inset="0,0,0,0">
                <w:txbxContent>
                  <w:p w14:paraId="63C5565A" w14:textId="77777777" w:rsidR="006576D1" w:rsidRDefault="006576D1">
                    <w:pPr>
                      <w:spacing w:line="360" w:lineRule="auto"/>
                      <w:ind w:firstLine="360"/>
                      <w:rPr>
                        <w:color w:val="000000"/>
                        <w:kern w:val="0"/>
                        <w:sz w:val="24"/>
                        <w:szCs w:val="20"/>
                      </w:rPr>
                    </w:pP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8482B" w14:textId="77777777" w:rsidR="006576D1" w:rsidRDefault="006576D1">
    <w:pPr>
      <w:pStyle w:val="a4"/>
      <w:jc w:val="center"/>
      <w:rPr>
        <w:rFonts w:ascii="宋体" w:hAnsi="宋体" w:cs="宋体"/>
      </w:rPr>
    </w:pPr>
  </w:p>
  <w:p w14:paraId="5BB588E3" w14:textId="77777777" w:rsidR="006576D1" w:rsidRDefault="006576D1">
    <w:pPr>
      <w:pStyle w:val="a4"/>
      <w:ind w:rightChars="171" w:right="359" w:firstLineChars="150" w:firstLine="27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8F7D9" w14:textId="277C5001" w:rsidR="006576D1" w:rsidRDefault="00BD67E2">
    <w:pPr>
      <w:pStyle w:val="a4"/>
      <w:jc w:val="center"/>
      <w:rPr>
        <w:rFonts w:ascii="宋体" w:hAnsi="宋体" w:cs="宋体"/>
      </w:rPr>
    </w:pPr>
    <w:r>
      <w:rPr>
        <w:noProof/>
      </w:rPr>
      <mc:AlternateContent>
        <mc:Choice Requires="wps">
          <w:drawing>
            <wp:anchor distT="0" distB="0" distL="114300" distR="114300" simplePos="0" relativeHeight="251671040" behindDoc="0" locked="0" layoutInCell="1" allowOverlap="1" wp14:anchorId="7AD4A6DF" wp14:editId="6CEEFD67">
              <wp:simplePos x="0" y="0"/>
              <wp:positionH relativeFrom="margin">
                <wp:align>center</wp:align>
              </wp:positionH>
              <wp:positionV relativeFrom="paragraph">
                <wp:posOffset>0</wp:posOffset>
              </wp:positionV>
              <wp:extent cx="38100" cy="227330"/>
              <wp:effectExtent l="0" t="0" r="0" b="0"/>
              <wp:wrapNone/>
              <wp:docPr id="25" name="文本框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B95158" w14:textId="77777777" w:rsidR="006576D1" w:rsidRDefault="006576D1">
                          <w:pPr>
                            <w:pStyle w:val="a4"/>
                          </w:pPr>
                          <w:r>
                            <w:rPr>
                              <w:rFonts w:hint="eastAsia"/>
                            </w:rPr>
                            <w:fldChar w:fldCharType="begin"/>
                          </w:r>
                          <w:r>
                            <w:rPr>
                              <w:rFonts w:hint="eastAsia"/>
                            </w:rPr>
                            <w:instrText xml:space="preserve"> PAGE  \* MERGEFORMAT </w:instrText>
                          </w:r>
                          <w:r>
                            <w:rPr>
                              <w:rFonts w:hint="eastAsia"/>
                            </w:rPr>
                            <w:fldChar w:fldCharType="separate"/>
                          </w:r>
                          <w:r w:rsidR="00666438">
                            <w:rPr>
                              <w:noProof/>
                            </w:rPr>
                            <w:t>II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w14:anchorId="7AD4A6DF" id="_x0000_t202" coordsize="21600,21600" o:spt="202" path="m,l,21600r21600,l21600,xe">
              <v:stroke joinstyle="miter"/>
              <v:path gradientshapeok="t" o:connecttype="rect"/>
            </v:shapetype>
            <v:shape id="文本框 111" o:spid="_x0000_s1044" type="#_x0000_t202" style="position:absolute;left:0;text-align:left;margin-left:0;margin-top:0;width:3pt;height:17.9pt;z-index:25167104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" filled="f" stroked="f" strokeweight=".5pt">
              <v:textbox style="mso-fit-shape-to-text:t" inset="0,0,0,0">
                <w:txbxContent>
                  <w:p w14:paraId="10B95158" w14:textId="77777777" w:rsidR="006576D1" w:rsidRDefault="006576D1">
                    <w:pPr>
                      <w:pStyle w:val="a4"/>
                    </w:pPr>
                    <w:r>
                      <w:rPr>
                        <w:rFonts w:hint="eastAsia"/>
                      </w:rPr>
                      <w:fldChar w:fldCharType="begin"/>
                    </w:r>
                    <w:r>
                      <w:rPr>
                        <w:rFonts w:hint="eastAsia"/>
                      </w:rPr>
                      <w:instrText xml:space="preserve"> PAGE  \* MERGEFORMAT </w:instrText>
                    </w:r>
                    <w:r>
                      <w:rPr>
                        <w:rFonts w:hint="eastAsia"/>
                      </w:rPr>
                      <w:fldChar w:fldCharType="separate"/>
                    </w:r>
                    <w:r w:rsidR="00666438">
                      <w:rPr>
                        <w:noProof/>
                      </w:rPr>
                      <w:t>II</w:t>
                    </w:r>
                    <w:r>
                      <w:rPr>
                        <w:rFonts w:hint="eastAsia"/>
                      </w:rPr>
                      <w:fldChar w:fldCharType="end"/>
                    </w:r>
                  </w:p>
                </w:txbxContent>
              </v:textbox>
              <w10:wrap anchorx="margin"/>
            </v:shape>
          </w:pict>
        </mc:Fallback>
      </mc:AlternateContent>
    </w:r>
  </w:p>
  <w:p w14:paraId="5E38F7BA" w14:textId="77777777" w:rsidR="006576D1" w:rsidRDefault="006576D1">
    <w:pPr>
      <w:pStyle w:val="a4"/>
      <w:ind w:rightChars="171" w:right="359" w:firstLineChars="150" w:firstLine="27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85073" w14:textId="072529BF" w:rsidR="006576D1" w:rsidRDefault="00BD67E2">
    <w:pPr>
      <w:pStyle w:val="a4"/>
      <w:jc w:val="center"/>
      <w:rPr>
        <w:rFonts w:ascii="宋体" w:hAnsi="宋体" w:cs="宋体"/>
      </w:rPr>
    </w:pPr>
    <w:r>
      <w:rPr>
        <w:noProof/>
      </w:rPr>
      <mc:AlternateContent>
        <mc:Choice Requires="wps">
          <w:drawing>
            <wp:anchor distT="0" distB="0" distL="114300" distR="114300" simplePos="0" relativeHeight="251656704" behindDoc="0" locked="0" layoutInCell="1" allowOverlap="1" wp14:anchorId="3042E4A8" wp14:editId="3BECD145">
              <wp:simplePos x="0" y="0"/>
              <wp:positionH relativeFrom="margin">
                <wp:align>center</wp:align>
              </wp:positionH>
              <wp:positionV relativeFrom="paragraph">
                <wp:posOffset>0</wp:posOffset>
              </wp:positionV>
              <wp:extent cx="57785" cy="227330"/>
              <wp:effectExtent l="0" t="0" r="0" b="0"/>
              <wp:wrapNone/>
              <wp:docPr id="22" name="文本框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 cy="227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92FF6C" w14:textId="77777777" w:rsidR="006576D1" w:rsidRDefault="006576D1">
                          <w:pPr>
                            <w:pStyle w:val="a4"/>
                          </w:pPr>
                          <w:r>
                            <w:rPr>
                              <w:rFonts w:hint="eastAsia"/>
                            </w:rPr>
                            <w:fldChar w:fldCharType="begin"/>
                          </w:r>
                          <w:r>
                            <w:rPr>
                              <w:rFonts w:hint="eastAsia"/>
                            </w:rPr>
                            <w:instrText xml:space="preserve"> PAGE  \* MERGEFORMAT </w:instrText>
                          </w:r>
                          <w:r>
                            <w:rPr>
                              <w:rFonts w:hint="eastAsia"/>
                            </w:rPr>
                            <w:fldChar w:fldCharType="separate"/>
                          </w:r>
                          <w:r w:rsidR="00666438">
                            <w:rPr>
                              <w:noProof/>
                            </w:rPr>
                            <w:t>12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w14:anchorId="3042E4A8" id="_x0000_t202" coordsize="21600,21600" o:spt="202" path="m,l,21600r21600,l21600,xe">
              <v:stroke joinstyle="miter"/>
              <v:path gradientshapeok="t" o:connecttype="rect"/>
            </v:shapetype>
            <v:shape id="文本框 43" o:spid="_x0000_s1045" type="#_x0000_t202" style="position:absolute;left:0;text-align:left;margin-left:0;margin-top:0;width:4.55pt;height:17.9pt;z-index:25165670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" filled="f" stroked="f" strokeweight=".5pt">
              <v:textbox style="mso-fit-shape-to-text:t" inset="0,0,0,0">
                <w:txbxContent>
                  <w:p w14:paraId="2E92FF6C" w14:textId="77777777" w:rsidR="006576D1" w:rsidRDefault="006576D1">
                    <w:pPr>
                      <w:pStyle w:val="a4"/>
                    </w:pPr>
                    <w:r>
                      <w:rPr>
                        <w:rFonts w:hint="eastAsia"/>
                      </w:rPr>
                      <w:fldChar w:fldCharType="begin"/>
                    </w:r>
                    <w:r>
                      <w:rPr>
                        <w:rFonts w:hint="eastAsia"/>
                      </w:rPr>
                      <w:instrText xml:space="preserve"> PAGE  \* MERGEFORMAT </w:instrText>
                    </w:r>
                    <w:r>
                      <w:rPr>
                        <w:rFonts w:hint="eastAsia"/>
                      </w:rPr>
                      <w:fldChar w:fldCharType="separate"/>
                    </w:r>
                    <w:r w:rsidR="00666438">
                      <w:rPr>
                        <w:noProof/>
                      </w:rPr>
                      <w:t>12</w:t>
                    </w:r>
                    <w:r>
                      <w:rPr>
                        <w:rFonts w:hint="eastAsia"/>
                      </w:rPr>
                      <w:fldChar w:fldCharType="end"/>
                    </w:r>
                  </w:p>
                </w:txbxContent>
              </v:textbox>
              <w10:wrap anchorx="margin"/>
            </v:shape>
          </w:pict>
        </mc:Fallback>
      </mc:AlternateContent>
    </w:r>
  </w:p>
  <w:p w14:paraId="2C13301C" w14:textId="77777777" w:rsidR="006576D1" w:rsidRDefault="006576D1">
    <w:pPr>
      <w:pStyle w:val="a4"/>
      <w:ind w:rightChars="171" w:right="359" w:firstLineChars="150" w:firstLine="27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3CBB09" w14:textId="77777777" w:rsidR="00BC76AD" w:rsidRDefault="00BC76AD">
      <w:r>
        <w:separator/>
      </w:r>
    </w:p>
  </w:footnote>
  <w:footnote w:type="continuationSeparator" w:id="0">
    <w:p w14:paraId="21001218" w14:textId="77777777" w:rsidR="00BC76AD" w:rsidRDefault="00BC76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D9EE0" w14:textId="77777777" w:rsidR="006576D1" w:rsidRDefault="006576D1">
    <w:pPr>
      <w:pStyle w:val="a5"/>
      <w:pBdr>
        <w:bottom w:val="none" w:sz="0"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623E" w14:textId="4D856F55" w:rsidR="006576D1" w:rsidRDefault="00BD67E2">
    <w:pPr>
      <w:pBdr>
        <w:top w:val="none" w:sz="0" w:space="1" w:color="auto"/>
        <w:left w:val="none" w:sz="0" w:space="4" w:color="auto"/>
        <w:bottom w:val="single" w:sz="4" w:space="1" w:color="000000"/>
        <w:right w:val="none" w:sz="0" w:space="4" w:color="auto"/>
      </w:pBdr>
      <w:ind w:firstLine="360"/>
      <w:jc w:val="center"/>
      <w:rPr>
        <w:color w:val="000000"/>
        <w:kern w:val="1"/>
        <w:sz w:val="18"/>
      </w:rPr>
    </w:pPr>
    <w:r>
      <w:rPr>
        <w:noProof/>
      </w:rPr>
      <mc:AlternateContent>
        <mc:Choice Requires="wps">
          <w:drawing>
            <wp:anchor distT="0" distB="0" distL="114300" distR="114300" simplePos="0" relativeHeight="251658240" behindDoc="0" locked="0" layoutInCell="0" allowOverlap="1" wp14:anchorId="0D2FBFD3" wp14:editId="18FD6E84">
              <wp:simplePos x="0" y="0"/>
              <wp:positionH relativeFrom="margin">
                <wp:posOffset>0</wp:posOffset>
              </wp:positionH>
              <wp:positionV relativeFrom="paragraph">
                <wp:posOffset>0</wp:posOffset>
              </wp:positionV>
              <wp:extent cx="228600" cy="257175"/>
              <wp:effectExtent l="0" t="0" r="0" b="0"/>
              <wp:wrapNone/>
              <wp:docPr id="31" name="文本框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257175"/>
                      </a:xfrm>
                      <a:prstGeom prst="rect">
                        <a:avLst/>
                      </a:prstGeom>
                      <a:noFill/>
                      <a:ln>
                        <a:noFill/>
                      </a:ln>
                    </wps:spPr>
                    <wps:txbx>
                      <w:txbxContent>
                        <w:p w14:paraId="1482E9B0" w14:textId="77777777" w:rsidR="006576D1" w:rsidRDefault="006576D1">
                          <w:pPr>
                            <w:spacing w:line="360" w:lineRule="auto"/>
                            <w:ind w:firstLine="360"/>
                            <w:rPr>
                              <w:color w:val="000000"/>
                              <w:kern w:val="0"/>
                              <w:sz w:val="24"/>
                              <w:szCs w:val="20"/>
                            </w:rPr>
                          </w:pPr>
                        </w:p>
                      </w:txbxContent>
                    </wps:txbx>
                    <wps:bodyPr wrap="none" lIns="0" tIns="0" rIns="0" bIns="0" upright="1">
                      <a:spAutoFit/>
                    </wps:bodyPr>
                  </wps:wsp>
                </a:graphicData>
              </a:graphic>
              <wp14:sizeRelH relativeFrom="page">
                <wp14:pctWidth>0</wp14:pctWidth>
              </wp14:sizeRelH>
              <wp14:sizeRelV relativeFrom="page">
                <wp14:pctHeight>0</wp14:pctHeight>
              </wp14:sizeRelV>
            </wp:anchor>
          </w:drawing>
        </mc:Choice>
        <mc:Fallback>
          <w:pict>
            <v:shapetype w14:anchorId="0D2FBFD3" id="_x0000_t202" coordsize="21600,21600" o:spt="202" path="m,l,21600r21600,l21600,xe">
              <v:stroke joinstyle="miter"/>
              <v:path gradientshapeok="t" o:connecttype="rect"/>
            </v:shapetype>
            <v:shape id="文本框 108" o:spid="_x0000_s1040" type="#_x0000_t202" style="position:absolute;left:0;text-align:left;margin-left:0;margin-top:0;width:18pt;height:20.25pt;z-index:2516582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" o:allowincell="f" filled="f" stroked="f">
              <v:textbox style="mso-fit-shape-to-text:t" inset="0,0,0,0">
                <w:txbxContent>
                  <w:p w14:paraId="1482E9B0" w14:textId="77777777" w:rsidR="006576D1" w:rsidRDefault="006576D1">
                    <w:pPr>
                      <w:spacing w:line="360" w:lineRule="auto"/>
                      <w:ind w:firstLine="360"/>
                      <w:rPr>
                        <w:color w:val="000000"/>
                        <w:kern w:val="0"/>
                        <w:sz w:val="24"/>
                        <w:szCs w:val="20"/>
                      </w:rPr>
                    </w:pPr>
                  </w:p>
                </w:txbxContent>
              </v:textbox>
              <w10:wrap anchorx="margin"/>
            </v:shape>
          </w:pict>
        </mc:Fallback>
      </mc:AlternateContent>
    </w:r>
    <w:r w:rsidR="006576D1">
      <w:rPr>
        <w:color w:val="000000"/>
        <w:kern w:val="1"/>
        <w:sz w:val="18"/>
      </w:rPr>
      <w:t>基于方法研究的盛泰染色生产系统评价与优化</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FE886" w14:textId="55AF6B35" w:rsidR="006576D1" w:rsidRDefault="00BD67E2">
    <w:pPr>
      <w:pBdr>
        <w:top w:val="none" w:sz="0" w:space="1" w:color="auto"/>
        <w:left w:val="none" w:sz="0" w:space="4" w:color="auto"/>
        <w:bottom w:val="none" w:sz="0" w:space="1" w:color="auto"/>
        <w:right w:val="none" w:sz="0" w:space="4" w:color="auto"/>
      </w:pBdr>
      <w:ind w:left="2880" w:firstLine="360"/>
      <w:rPr>
        <w:color w:val="000000"/>
        <w:kern w:val="1"/>
        <w:sz w:val="18"/>
      </w:rPr>
    </w:pPr>
    <w:r>
      <w:rPr>
        <w:noProof/>
      </w:rPr>
      <mc:AlternateContent>
        <mc:Choice Requires="wps">
          <w:drawing>
            <wp:anchor distT="0" distB="0" distL="114300" distR="114300" simplePos="0" relativeHeight="251655168" behindDoc="0" locked="0" layoutInCell="0" allowOverlap="1" wp14:anchorId="09ABB255" wp14:editId="25C37014">
              <wp:simplePos x="0" y="0"/>
              <wp:positionH relativeFrom="margin">
                <wp:posOffset>0</wp:posOffset>
              </wp:positionH>
              <wp:positionV relativeFrom="paragraph">
                <wp:posOffset>0</wp:posOffset>
              </wp:positionV>
              <wp:extent cx="343535" cy="339090"/>
              <wp:effectExtent l="0" t="0" r="0" b="0"/>
              <wp:wrapNone/>
              <wp:docPr id="30" name="文本框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535" cy="339090"/>
                      </a:xfrm>
                      <a:prstGeom prst="rect">
                        <a:avLst/>
                      </a:prstGeom>
                      <a:noFill/>
                      <a:ln>
                        <a:noFill/>
                      </a:ln>
                    </wps:spPr>
                    <wps:txbx>
                      <w:txbxContent>
                        <w:p w14:paraId="5C1F957D" w14:textId="77777777" w:rsidR="006576D1" w:rsidRDefault="006576D1">
                          <w:pPr>
                            <w:spacing w:line="360" w:lineRule="auto"/>
                            <w:ind w:firstLine="360"/>
                            <w:rPr>
                              <w:color w:val="000000"/>
                              <w:kern w:val="0"/>
                              <w:sz w:val="24"/>
                              <w:szCs w:val="20"/>
                            </w:rPr>
                          </w:pPr>
                        </w:p>
                      </w:txbxContent>
                    </wps:txbx>
                    <wps:bodyPr wrap="none" lIns="0" tIns="0" rIns="0" bIns="0" upright="1">
                      <a:spAutoFit/>
                    </wps:bodyPr>
                  </wps:wsp>
                </a:graphicData>
              </a:graphic>
              <wp14:sizeRelH relativeFrom="page">
                <wp14:pctWidth>0</wp14:pctWidth>
              </wp14:sizeRelH>
              <wp14:sizeRelV relativeFrom="page">
                <wp14:pctHeight>0</wp14:pctHeight>
              </wp14:sizeRelV>
            </wp:anchor>
          </w:drawing>
        </mc:Choice>
        <mc:Fallback>
          <w:pict>
            <v:shapetype w14:anchorId="09ABB255" id="_x0000_t202" coordsize="21600,21600" o:spt="202" path="m,l,21600r21600,l21600,xe">
              <v:stroke joinstyle="miter"/>
              <v:path gradientshapeok="t" o:connecttype="rect"/>
            </v:shapetype>
            <v:shape id="文本框 106" o:spid="_x0000_s1041" type="#_x0000_t202" style="position:absolute;left:0;text-align:left;margin-left:0;margin-top:0;width:27.05pt;height:26.7pt;z-index:2516551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" o:allowincell="f" filled="f" stroked="f">
              <v:textbox style="mso-fit-shape-to-text:t" inset="0,0,0,0">
                <w:txbxContent>
                  <w:p w14:paraId="5C1F957D" w14:textId="77777777" w:rsidR="006576D1" w:rsidRDefault="006576D1">
                    <w:pPr>
                      <w:spacing w:line="360" w:lineRule="auto"/>
                      <w:ind w:firstLine="360"/>
                      <w:rPr>
                        <w:color w:val="000000"/>
                        <w:kern w:val="0"/>
                        <w:sz w:val="24"/>
                        <w:szCs w:val="20"/>
                      </w:rPr>
                    </w:pPr>
                  </w:p>
                </w:txbxContent>
              </v:textbox>
              <w10:wrap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95B22" w14:textId="77777777" w:rsidR="006576D1" w:rsidRDefault="006576D1">
    <w:pPr>
      <w:pStyle w:val="a5"/>
      <w:pBdr>
        <w:bottom w:val="none" w:sz="0" w:space="1"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17F1F" w14:textId="77777777" w:rsidR="006576D1" w:rsidRDefault="006576D1">
    <w:pPr>
      <w:pStyle w:val="a5"/>
      <w:pBdr>
        <w:bottom w:val="single" w:sz="4" w:space="1" w:color="auto"/>
      </w:pBdr>
    </w:pPr>
    <w:r>
      <w:rPr>
        <w:rFonts w:hint="eastAsia"/>
      </w:rPr>
      <w:t>河南工程学院本科毕业设计</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F67FB"/>
    <w:multiLevelType w:val="hybridMultilevel"/>
    <w:tmpl w:val="6B2855C0"/>
    <w:lvl w:ilvl="0" w:tplc="3E9C798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11B1001"/>
    <w:multiLevelType w:val="multilevel"/>
    <w:tmpl w:val="4F4A4C2E"/>
    <w:lvl w:ilvl="0">
      <w:start w:val="1"/>
      <w:numFmt w:val="decimal"/>
      <w:lvlText w:val="%1"/>
      <w:lvlJc w:val="left"/>
      <w:pPr>
        <w:ind w:left="490" w:hanging="490"/>
      </w:pPr>
      <w:rPr>
        <w:rFonts w:ascii="Times New Roman" w:eastAsia="宋体" w:hAnsi="Times New Roman" w:hint="default"/>
      </w:rPr>
    </w:lvl>
    <w:lvl w:ilvl="1">
      <w:start w:val="1"/>
      <w:numFmt w:val="decimal"/>
      <w:lvlText w:val="%1.%2"/>
      <w:lvlJc w:val="left"/>
      <w:pPr>
        <w:ind w:left="490" w:hanging="490"/>
      </w:pPr>
      <w:rPr>
        <w:rFonts w:ascii="Times New Roman" w:eastAsia="宋体" w:hAnsi="Times New Roman" w:hint="default"/>
      </w:rPr>
    </w:lvl>
    <w:lvl w:ilvl="2">
      <w:start w:val="1"/>
      <w:numFmt w:val="decimal"/>
      <w:lvlText w:val="%1.%2.%3"/>
      <w:lvlJc w:val="left"/>
      <w:pPr>
        <w:ind w:left="720" w:hanging="720"/>
      </w:pPr>
      <w:rPr>
        <w:rFonts w:ascii="Times New Roman" w:eastAsia="宋体" w:hAnsi="Times New Roman" w:hint="default"/>
      </w:rPr>
    </w:lvl>
    <w:lvl w:ilvl="3">
      <w:start w:val="1"/>
      <w:numFmt w:val="decimal"/>
      <w:lvlText w:val="%1.%2.%3.%4"/>
      <w:lvlJc w:val="left"/>
      <w:pPr>
        <w:ind w:left="720" w:hanging="720"/>
      </w:pPr>
      <w:rPr>
        <w:rFonts w:ascii="Times New Roman" w:eastAsia="宋体" w:hAnsi="Times New Roman" w:hint="default"/>
      </w:rPr>
    </w:lvl>
    <w:lvl w:ilvl="4">
      <w:start w:val="1"/>
      <w:numFmt w:val="decimal"/>
      <w:lvlText w:val="%1.%2.%3.%4.%5"/>
      <w:lvlJc w:val="left"/>
      <w:pPr>
        <w:ind w:left="1080" w:hanging="1080"/>
      </w:pPr>
      <w:rPr>
        <w:rFonts w:ascii="Times New Roman" w:eastAsia="宋体" w:hAnsi="Times New Roman" w:hint="default"/>
      </w:rPr>
    </w:lvl>
    <w:lvl w:ilvl="5">
      <w:start w:val="1"/>
      <w:numFmt w:val="decimal"/>
      <w:lvlText w:val="%1.%2.%3.%4.%5.%6"/>
      <w:lvlJc w:val="left"/>
      <w:pPr>
        <w:ind w:left="1080" w:hanging="1080"/>
      </w:pPr>
      <w:rPr>
        <w:rFonts w:ascii="Times New Roman" w:eastAsia="宋体" w:hAnsi="Times New Roman" w:hint="default"/>
      </w:rPr>
    </w:lvl>
    <w:lvl w:ilvl="6">
      <w:start w:val="1"/>
      <w:numFmt w:val="decimal"/>
      <w:lvlText w:val="%1.%2.%3.%4.%5.%6.%7"/>
      <w:lvlJc w:val="left"/>
      <w:pPr>
        <w:ind w:left="1080" w:hanging="1080"/>
      </w:pPr>
      <w:rPr>
        <w:rFonts w:ascii="Times New Roman" w:eastAsia="宋体" w:hAnsi="Times New Roman" w:hint="default"/>
      </w:rPr>
    </w:lvl>
    <w:lvl w:ilvl="7">
      <w:start w:val="1"/>
      <w:numFmt w:val="decimal"/>
      <w:lvlText w:val="%1.%2.%3.%4.%5.%6.%7.%8"/>
      <w:lvlJc w:val="left"/>
      <w:pPr>
        <w:ind w:left="1440" w:hanging="1440"/>
      </w:pPr>
      <w:rPr>
        <w:rFonts w:ascii="Times New Roman" w:eastAsia="宋体" w:hAnsi="Times New Roman" w:hint="default"/>
      </w:rPr>
    </w:lvl>
    <w:lvl w:ilvl="8">
      <w:start w:val="1"/>
      <w:numFmt w:val="decimal"/>
      <w:lvlText w:val="%1.%2.%3.%4.%5.%6.%7.%8.%9"/>
      <w:lvlJc w:val="left"/>
      <w:pPr>
        <w:ind w:left="1440" w:hanging="1440"/>
      </w:pPr>
      <w:rPr>
        <w:rFonts w:ascii="Times New Roman" w:eastAsia="宋体" w:hAnsi="Times New Roman" w:hint="default"/>
      </w:rPr>
    </w:lvl>
  </w:abstractNum>
  <w:abstractNum w:abstractNumId="2" w15:restartNumberingAfterBreak="0">
    <w:nsid w:val="16AD2586"/>
    <w:multiLevelType w:val="hybridMultilevel"/>
    <w:tmpl w:val="5E3469F0"/>
    <w:lvl w:ilvl="0" w:tplc="2250BF9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1DFE4845"/>
    <w:multiLevelType w:val="hybridMultilevel"/>
    <w:tmpl w:val="A81CA680"/>
    <w:lvl w:ilvl="0" w:tplc="2250BF9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15:restartNumberingAfterBreak="0">
    <w:nsid w:val="45CF6369"/>
    <w:multiLevelType w:val="hybridMultilevel"/>
    <w:tmpl w:val="3BC69E82"/>
    <w:lvl w:ilvl="0" w:tplc="2250BF90">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15:restartNumberingAfterBreak="0">
    <w:nsid w:val="544E7944"/>
    <w:multiLevelType w:val="hybridMultilevel"/>
    <w:tmpl w:val="A3FA4AC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61C33678"/>
    <w:multiLevelType w:val="hybridMultilevel"/>
    <w:tmpl w:val="A81CA680"/>
    <w:lvl w:ilvl="0" w:tplc="2250BF9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657454C5"/>
    <w:multiLevelType w:val="hybridMultilevel"/>
    <w:tmpl w:val="3BC69E82"/>
    <w:lvl w:ilvl="0" w:tplc="2250BF90">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15:restartNumberingAfterBreak="0">
    <w:nsid w:val="6F8DB0D4"/>
    <w:multiLevelType w:val="singleLevel"/>
    <w:tmpl w:val="6F8DB0D4"/>
    <w:lvl w:ilvl="0">
      <w:start w:val="1"/>
      <w:numFmt w:val="decimal"/>
      <w:suff w:val="nothing"/>
      <w:lvlText w:val="（%1）"/>
      <w:lvlJc w:val="left"/>
    </w:lvl>
  </w:abstractNum>
  <w:abstractNum w:abstractNumId="9" w15:restartNumberingAfterBreak="0">
    <w:nsid w:val="75976791"/>
    <w:multiLevelType w:val="multilevel"/>
    <w:tmpl w:val="09685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0"/>
  </w:num>
  <w:num w:numId="3">
    <w:abstractNumId w:val="9"/>
  </w:num>
  <w:num w:numId="4">
    <w:abstractNumId w:val="1"/>
  </w:num>
  <w:num w:numId="5">
    <w:abstractNumId w:val="6"/>
  </w:num>
  <w:num w:numId="6">
    <w:abstractNumId w:val="3"/>
  </w:num>
  <w:num w:numId="7">
    <w:abstractNumId w:val="7"/>
  </w:num>
  <w:num w:numId="8">
    <w:abstractNumId w:val="4"/>
  </w:num>
  <w:num w:numId="9">
    <w:abstractNumId w:val="2"/>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bordersDoNotSurroundHeader/>
  <w:bordersDoNotSurroundFooter/>
  <w:proofState w:spelling="clean" w:grammar="clean"/>
  <w:defaultTabStop w:val="420"/>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73813A08"/>
    <w:rsid w:val="000045D4"/>
    <w:rsid w:val="00004AD0"/>
    <w:rsid w:val="00012764"/>
    <w:rsid w:val="00013248"/>
    <w:rsid w:val="0001472C"/>
    <w:rsid w:val="00020FDD"/>
    <w:rsid w:val="00021007"/>
    <w:rsid w:val="000334DA"/>
    <w:rsid w:val="00043339"/>
    <w:rsid w:val="00044D34"/>
    <w:rsid w:val="00050206"/>
    <w:rsid w:val="0005199B"/>
    <w:rsid w:val="00056C02"/>
    <w:rsid w:val="00060310"/>
    <w:rsid w:val="000618F1"/>
    <w:rsid w:val="00061B7B"/>
    <w:rsid w:val="000656EA"/>
    <w:rsid w:val="0006733C"/>
    <w:rsid w:val="000674F2"/>
    <w:rsid w:val="00072BB8"/>
    <w:rsid w:val="00073430"/>
    <w:rsid w:val="00073A11"/>
    <w:rsid w:val="0007463C"/>
    <w:rsid w:val="0008231E"/>
    <w:rsid w:val="000851B8"/>
    <w:rsid w:val="000906D4"/>
    <w:rsid w:val="000955F3"/>
    <w:rsid w:val="000976F7"/>
    <w:rsid w:val="000A20F1"/>
    <w:rsid w:val="000A2911"/>
    <w:rsid w:val="000A33D6"/>
    <w:rsid w:val="000A6101"/>
    <w:rsid w:val="000B04F9"/>
    <w:rsid w:val="000B0AD4"/>
    <w:rsid w:val="000B0BD5"/>
    <w:rsid w:val="000B0BEC"/>
    <w:rsid w:val="000B27A4"/>
    <w:rsid w:val="000B3A56"/>
    <w:rsid w:val="000B6FC6"/>
    <w:rsid w:val="000C118D"/>
    <w:rsid w:val="000C243A"/>
    <w:rsid w:val="000C3E56"/>
    <w:rsid w:val="000C4A0A"/>
    <w:rsid w:val="000D2587"/>
    <w:rsid w:val="000D2890"/>
    <w:rsid w:val="000D6283"/>
    <w:rsid w:val="000D6780"/>
    <w:rsid w:val="000E2E5A"/>
    <w:rsid w:val="000E365E"/>
    <w:rsid w:val="000E46B8"/>
    <w:rsid w:val="000E65AC"/>
    <w:rsid w:val="000F4BB8"/>
    <w:rsid w:val="000F5D8A"/>
    <w:rsid w:val="000F6C2D"/>
    <w:rsid w:val="00101560"/>
    <w:rsid w:val="001023D3"/>
    <w:rsid w:val="001030E1"/>
    <w:rsid w:val="00105E6B"/>
    <w:rsid w:val="00106DCD"/>
    <w:rsid w:val="00111C55"/>
    <w:rsid w:val="00113EA1"/>
    <w:rsid w:val="001228B1"/>
    <w:rsid w:val="00127055"/>
    <w:rsid w:val="0012717F"/>
    <w:rsid w:val="00130F43"/>
    <w:rsid w:val="00131C75"/>
    <w:rsid w:val="0013214D"/>
    <w:rsid w:val="0013240D"/>
    <w:rsid w:val="001379A9"/>
    <w:rsid w:val="00141CE4"/>
    <w:rsid w:val="001430E1"/>
    <w:rsid w:val="00145C05"/>
    <w:rsid w:val="0014627C"/>
    <w:rsid w:val="001462C1"/>
    <w:rsid w:val="00155095"/>
    <w:rsid w:val="00157245"/>
    <w:rsid w:val="00160180"/>
    <w:rsid w:val="001629E7"/>
    <w:rsid w:val="001664D3"/>
    <w:rsid w:val="001712D9"/>
    <w:rsid w:val="00172971"/>
    <w:rsid w:val="00173027"/>
    <w:rsid w:val="00175A57"/>
    <w:rsid w:val="00176A30"/>
    <w:rsid w:val="00177B11"/>
    <w:rsid w:val="00177CAF"/>
    <w:rsid w:val="0018142D"/>
    <w:rsid w:val="00181BE6"/>
    <w:rsid w:val="00182A30"/>
    <w:rsid w:val="00184435"/>
    <w:rsid w:val="00186DB3"/>
    <w:rsid w:val="00197DD1"/>
    <w:rsid w:val="001A0669"/>
    <w:rsid w:val="001A0AE7"/>
    <w:rsid w:val="001A2A53"/>
    <w:rsid w:val="001A4EE0"/>
    <w:rsid w:val="001B627A"/>
    <w:rsid w:val="001C2665"/>
    <w:rsid w:val="001C518D"/>
    <w:rsid w:val="001C5510"/>
    <w:rsid w:val="001C6648"/>
    <w:rsid w:val="001D06DE"/>
    <w:rsid w:val="001D08DC"/>
    <w:rsid w:val="001D63B2"/>
    <w:rsid w:val="001D76D2"/>
    <w:rsid w:val="001D7F61"/>
    <w:rsid w:val="001E3A44"/>
    <w:rsid w:val="001E60F4"/>
    <w:rsid w:val="001F07E2"/>
    <w:rsid w:val="001F0916"/>
    <w:rsid w:val="001F3434"/>
    <w:rsid w:val="001F3699"/>
    <w:rsid w:val="001F6490"/>
    <w:rsid w:val="001F72C6"/>
    <w:rsid w:val="00206D45"/>
    <w:rsid w:val="002077FB"/>
    <w:rsid w:val="002136F6"/>
    <w:rsid w:val="0021650D"/>
    <w:rsid w:val="0021799C"/>
    <w:rsid w:val="00220018"/>
    <w:rsid w:val="0022229D"/>
    <w:rsid w:val="0022284C"/>
    <w:rsid w:val="00222FB0"/>
    <w:rsid w:val="002232E8"/>
    <w:rsid w:val="0022377C"/>
    <w:rsid w:val="00224836"/>
    <w:rsid w:val="00224EB7"/>
    <w:rsid w:val="00227F53"/>
    <w:rsid w:val="00230215"/>
    <w:rsid w:val="002348A3"/>
    <w:rsid w:val="002413EF"/>
    <w:rsid w:val="00242555"/>
    <w:rsid w:val="00245375"/>
    <w:rsid w:val="00245F0A"/>
    <w:rsid w:val="00247574"/>
    <w:rsid w:val="002511CD"/>
    <w:rsid w:val="00254E5F"/>
    <w:rsid w:val="002636D5"/>
    <w:rsid w:val="00265B15"/>
    <w:rsid w:val="00273A5B"/>
    <w:rsid w:val="002742C4"/>
    <w:rsid w:val="00275036"/>
    <w:rsid w:val="002752B6"/>
    <w:rsid w:val="00277AAC"/>
    <w:rsid w:val="002804A6"/>
    <w:rsid w:val="00285FA4"/>
    <w:rsid w:val="002863BF"/>
    <w:rsid w:val="002867AA"/>
    <w:rsid w:val="00287A00"/>
    <w:rsid w:val="00293626"/>
    <w:rsid w:val="00294FFB"/>
    <w:rsid w:val="002957DD"/>
    <w:rsid w:val="00295CA8"/>
    <w:rsid w:val="002969B4"/>
    <w:rsid w:val="002978DA"/>
    <w:rsid w:val="00297DA2"/>
    <w:rsid w:val="002A0960"/>
    <w:rsid w:val="002A544E"/>
    <w:rsid w:val="002B235C"/>
    <w:rsid w:val="002B3395"/>
    <w:rsid w:val="002B3AAC"/>
    <w:rsid w:val="002C3653"/>
    <w:rsid w:val="002C38B2"/>
    <w:rsid w:val="002C4771"/>
    <w:rsid w:val="002C6A27"/>
    <w:rsid w:val="002C6CEA"/>
    <w:rsid w:val="002D078C"/>
    <w:rsid w:val="002E243B"/>
    <w:rsid w:val="002E68A6"/>
    <w:rsid w:val="002E7017"/>
    <w:rsid w:val="002F20C0"/>
    <w:rsid w:val="002F4BF0"/>
    <w:rsid w:val="002F5339"/>
    <w:rsid w:val="002F7537"/>
    <w:rsid w:val="00301292"/>
    <w:rsid w:val="00310CB1"/>
    <w:rsid w:val="00321BD4"/>
    <w:rsid w:val="00324757"/>
    <w:rsid w:val="00326D5A"/>
    <w:rsid w:val="0033316F"/>
    <w:rsid w:val="00334745"/>
    <w:rsid w:val="0033517A"/>
    <w:rsid w:val="00342D5A"/>
    <w:rsid w:val="0034391A"/>
    <w:rsid w:val="003445D9"/>
    <w:rsid w:val="00350410"/>
    <w:rsid w:val="00351B48"/>
    <w:rsid w:val="00353146"/>
    <w:rsid w:val="00356AF7"/>
    <w:rsid w:val="00357936"/>
    <w:rsid w:val="00360ED8"/>
    <w:rsid w:val="00362493"/>
    <w:rsid w:val="003705F1"/>
    <w:rsid w:val="003710F3"/>
    <w:rsid w:val="00371CD6"/>
    <w:rsid w:val="0037204A"/>
    <w:rsid w:val="003743FC"/>
    <w:rsid w:val="00376F20"/>
    <w:rsid w:val="003815E1"/>
    <w:rsid w:val="003816A2"/>
    <w:rsid w:val="003831A1"/>
    <w:rsid w:val="00386EE7"/>
    <w:rsid w:val="00392AB8"/>
    <w:rsid w:val="0039424A"/>
    <w:rsid w:val="00397502"/>
    <w:rsid w:val="003A0549"/>
    <w:rsid w:val="003A2BF2"/>
    <w:rsid w:val="003A6678"/>
    <w:rsid w:val="003A6BA3"/>
    <w:rsid w:val="003A6C32"/>
    <w:rsid w:val="003B794A"/>
    <w:rsid w:val="003C0FDE"/>
    <w:rsid w:val="003C17E5"/>
    <w:rsid w:val="003C5582"/>
    <w:rsid w:val="003D17AB"/>
    <w:rsid w:val="003D25E1"/>
    <w:rsid w:val="003D2755"/>
    <w:rsid w:val="003D4316"/>
    <w:rsid w:val="003D6AC8"/>
    <w:rsid w:val="003E13E9"/>
    <w:rsid w:val="003E1907"/>
    <w:rsid w:val="003E4D07"/>
    <w:rsid w:val="003E721E"/>
    <w:rsid w:val="003F1F3B"/>
    <w:rsid w:val="003F3633"/>
    <w:rsid w:val="003F521E"/>
    <w:rsid w:val="003F6892"/>
    <w:rsid w:val="00400CDF"/>
    <w:rsid w:val="00401001"/>
    <w:rsid w:val="004031C4"/>
    <w:rsid w:val="004037FC"/>
    <w:rsid w:val="00405F89"/>
    <w:rsid w:val="00406624"/>
    <w:rsid w:val="00412C75"/>
    <w:rsid w:val="004139EE"/>
    <w:rsid w:val="00414B68"/>
    <w:rsid w:val="00422191"/>
    <w:rsid w:val="00427949"/>
    <w:rsid w:val="00430D1A"/>
    <w:rsid w:val="00433259"/>
    <w:rsid w:val="004343F5"/>
    <w:rsid w:val="004419E0"/>
    <w:rsid w:val="00442886"/>
    <w:rsid w:val="0044626E"/>
    <w:rsid w:val="004508F0"/>
    <w:rsid w:val="00451580"/>
    <w:rsid w:val="00452BF2"/>
    <w:rsid w:val="00454183"/>
    <w:rsid w:val="00461FDD"/>
    <w:rsid w:val="0046299E"/>
    <w:rsid w:val="00462B59"/>
    <w:rsid w:val="00463003"/>
    <w:rsid w:val="00463760"/>
    <w:rsid w:val="00475E06"/>
    <w:rsid w:val="00482F51"/>
    <w:rsid w:val="00482FB1"/>
    <w:rsid w:val="00490E8B"/>
    <w:rsid w:val="00492D4D"/>
    <w:rsid w:val="00493A50"/>
    <w:rsid w:val="004A75C6"/>
    <w:rsid w:val="004B14A1"/>
    <w:rsid w:val="004B1EC3"/>
    <w:rsid w:val="004B2663"/>
    <w:rsid w:val="004B3BE4"/>
    <w:rsid w:val="004B5D7B"/>
    <w:rsid w:val="004B5DF0"/>
    <w:rsid w:val="004C35B7"/>
    <w:rsid w:val="004C5731"/>
    <w:rsid w:val="004C61FC"/>
    <w:rsid w:val="004D04F4"/>
    <w:rsid w:val="004D408F"/>
    <w:rsid w:val="004E408A"/>
    <w:rsid w:val="004E79EC"/>
    <w:rsid w:val="004F03F6"/>
    <w:rsid w:val="004F0499"/>
    <w:rsid w:val="004F2E54"/>
    <w:rsid w:val="004F3C5F"/>
    <w:rsid w:val="004F6EE6"/>
    <w:rsid w:val="00501F91"/>
    <w:rsid w:val="00503A11"/>
    <w:rsid w:val="00507097"/>
    <w:rsid w:val="00507B39"/>
    <w:rsid w:val="00507DFA"/>
    <w:rsid w:val="00512117"/>
    <w:rsid w:val="005137A9"/>
    <w:rsid w:val="00515559"/>
    <w:rsid w:val="00515D76"/>
    <w:rsid w:val="005231A2"/>
    <w:rsid w:val="00524EFB"/>
    <w:rsid w:val="00525107"/>
    <w:rsid w:val="005259B1"/>
    <w:rsid w:val="00526F07"/>
    <w:rsid w:val="0053099D"/>
    <w:rsid w:val="00530F97"/>
    <w:rsid w:val="0053178B"/>
    <w:rsid w:val="00532D40"/>
    <w:rsid w:val="005362C2"/>
    <w:rsid w:val="00536909"/>
    <w:rsid w:val="00537B21"/>
    <w:rsid w:val="00542868"/>
    <w:rsid w:val="005449C3"/>
    <w:rsid w:val="00545B54"/>
    <w:rsid w:val="00550C55"/>
    <w:rsid w:val="00551F79"/>
    <w:rsid w:val="005531B5"/>
    <w:rsid w:val="0055401C"/>
    <w:rsid w:val="005544D8"/>
    <w:rsid w:val="005579FE"/>
    <w:rsid w:val="005603A2"/>
    <w:rsid w:val="00561A4B"/>
    <w:rsid w:val="00562801"/>
    <w:rsid w:val="00564BAD"/>
    <w:rsid w:val="005722A1"/>
    <w:rsid w:val="00575C10"/>
    <w:rsid w:val="00576530"/>
    <w:rsid w:val="00580C9D"/>
    <w:rsid w:val="00581B91"/>
    <w:rsid w:val="00583063"/>
    <w:rsid w:val="00583D4E"/>
    <w:rsid w:val="00584903"/>
    <w:rsid w:val="00585D1E"/>
    <w:rsid w:val="00586F3B"/>
    <w:rsid w:val="00590E44"/>
    <w:rsid w:val="00591624"/>
    <w:rsid w:val="00592066"/>
    <w:rsid w:val="00592456"/>
    <w:rsid w:val="00593502"/>
    <w:rsid w:val="005A103A"/>
    <w:rsid w:val="005A30AB"/>
    <w:rsid w:val="005A6DD8"/>
    <w:rsid w:val="005A7643"/>
    <w:rsid w:val="005B020E"/>
    <w:rsid w:val="005B3846"/>
    <w:rsid w:val="005B429D"/>
    <w:rsid w:val="005B4B45"/>
    <w:rsid w:val="005B65C6"/>
    <w:rsid w:val="005C1BA7"/>
    <w:rsid w:val="005D1320"/>
    <w:rsid w:val="005D4789"/>
    <w:rsid w:val="005E1F60"/>
    <w:rsid w:val="005E2B51"/>
    <w:rsid w:val="005E4190"/>
    <w:rsid w:val="005E4ED0"/>
    <w:rsid w:val="005E524C"/>
    <w:rsid w:val="005E7C69"/>
    <w:rsid w:val="005E7D8C"/>
    <w:rsid w:val="005F0B4F"/>
    <w:rsid w:val="005F3B25"/>
    <w:rsid w:val="005F4F6B"/>
    <w:rsid w:val="005F65C7"/>
    <w:rsid w:val="005F68E6"/>
    <w:rsid w:val="005F7865"/>
    <w:rsid w:val="006042E3"/>
    <w:rsid w:val="006049FB"/>
    <w:rsid w:val="00605817"/>
    <w:rsid w:val="006102EC"/>
    <w:rsid w:val="006136E6"/>
    <w:rsid w:val="006138F7"/>
    <w:rsid w:val="00614BEE"/>
    <w:rsid w:val="006160E5"/>
    <w:rsid w:val="006220EF"/>
    <w:rsid w:val="006249F3"/>
    <w:rsid w:val="00626A09"/>
    <w:rsid w:val="00632DAB"/>
    <w:rsid w:val="006355D4"/>
    <w:rsid w:val="006417AC"/>
    <w:rsid w:val="00641DE5"/>
    <w:rsid w:val="006421F2"/>
    <w:rsid w:val="00644FCF"/>
    <w:rsid w:val="006456C0"/>
    <w:rsid w:val="006467AA"/>
    <w:rsid w:val="0065061D"/>
    <w:rsid w:val="00651E30"/>
    <w:rsid w:val="0065278D"/>
    <w:rsid w:val="00652E2F"/>
    <w:rsid w:val="00655085"/>
    <w:rsid w:val="00655998"/>
    <w:rsid w:val="006564EC"/>
    <w:rsid w:val="006576D1"/>
    <w:rsid w:val="00660505"/>
    <w:rsid w:val="006636A8"/>
    <w:rsid w:val="00666438"/>
    <w:rsid w:val="00666505"/>
    <w:rsid w:val="006739D2"/>
    <w:rsid w:val="006744B8"/>
    <w:rsid w:val="00680C0B"/>
    <w:rsid w:val="006814DB"/>
    <w:rsid w:val="00682AC3"/>
    <w:rsid w:val="006901B2"/>
    <w:rsid w:val="00690427"/>
    <w:rsid w:val="00690AB9"/>
    <w:rsid w:val="006919B6"/>
    <w:rsid w:val="006926B5"/>
    <w:rsid w:val="00692FF1"/>
    <w:rsid w:val="00693E20"/>
    <w:rsid w:val="00694400"/>
    <w:rsid w:val="006974D1"/>
    <w:rsid w:val="006978E9"/>
    <w:rsid w:val="006A47C0"/>
    <w:rsid w:val="006B03B8"/>
    <w:rsid w:val="006B10E1"/>
    <w:rsid w:val="006B11F5"/>
    <w:rsid w:val="006B4FD0"/>
    <w:rsid w:val="006B6115"/>
    <w:rsid w:val="006B6343"/>
    <w:rsid w:val="006C18EC"/>
    <w:rsid w:val="006C3130"/>
    <w:rsid w:val="006C4E5C"/>
    <w:rsid w:val="006C62FC"/>
    <w:rsid w:val="006D1F23"/>
    <w:rsid w:val="006D3A0E"/>
    <w:rsid w:val="006D527F"/>
    <w:rsid w:val="006D73C8"/>
    <w:rsid w:val="006E3496"/>
    <w:rsid w:val="006E6A07"/>
    <w:rsid w:val="006E77D9"/>
    <w:rsid w:val="006F1EED"/>
    <w:rsid w:val="006F6D6F"/>
    <w:rsid w:val="00701D6E"/>
    <w:rsid w:val="00701F87"/>
    <w:rsid w:val="00702051"/>
    <w:rsid w:val="0070210A"/>
    <w:rsid w:val="007024E9"/>
    <w:rsid w:val="0070271D"/>
    <w:rsid w:val="00702C96"/>
    <w:rsid w:val="00705517"/>
    <w:rsid w:val="00706118"/>
    <w:rsid w:val="007064BD"/>
    <w:rsid w:val="00712607"/>
    <w:rsid w:val="00712A95"/>
    <w:rsid w:val="007145BF"/>
    <w:rsid w:val="00720BC2"/>
    <w:rsid w:val="007255E5"/>
    <w:rsid w:val="00725A77"/>
    <w:rsid w:val="0073750A"/>
    <w:rsid w:val="0073784D"/>
    <w:rsid w:val="0074039D"/>
    <w:rsid w:val="00741422"/>
    <w:rsid w:val="00741A3D"/>
    <w:rsid w:val="00742EC2"/>
    <w:rsid w:val="00746D7D"/>
    <w:rsid w:val="00747FA8"/>
    <w:rsid w:val="007507A0"/>
    <w:rsid w:val="00752D4F"/>
    <w:rsid w:val="007575F8"/>
    <w:rsid w:val="007630BA"/>
    <w:rsid w:val="00763505"/>
    <w:rsid w:val="00770977"/>
    <w:rsid w:val="0077187B"/>
    <w:rsid w:val="007747B5"/>
    <w:rsid w:val="007824CC"/>
    <w:rsid w:val="007860C0"/>
    <w:rsid w:val="007861CC"/>
    <w:rsid w:val="00787C7E"/>
    <w:rsid w:val="00790F6C"/>
    <w:rsid w:val="00792BB5"/>
    <w:rsid w:val="007939EF"/>
    <w:rsid w:val="007940B6"/>
    <w:rsid w:val="00794897"/>
    <w:rsid w:val="007A1698"/>
    <w:rsid w:val="007A3295"/>
    <w:rsid w:val="007A71C1"/>
    <w:rsid w:val="007B1548"/>
    <w:rsid w:val="007B3A0B"/>
    <w:rsid w:val="007B3F3F"/>
    <w:rsid w:val="007B4CEA"/>
    <w:rsid w:val="007C4FF1"/>
    <w:rsid w:val="007C5D43"/>
    <w:rsid w:val="007C6152"/>
    <w:rsid w:val="007C672D"/>
    <w:rsid w:val="007C7843"/>
    <w:rsid w:val="007D15EE"/>
    <w:rsid w:val="007D3450"/>
    <w:rsid w:val="007D62A4"/>
    <w:rsid w:val="007E09E7"/>
    <w:rsid w:val="007E1037"/>
    <w:rsid w:val="007E1C7C"/>
    <w:rsid w:val="007E41A4"/>
    <w:rsid w:val="007F2E75"/>
    <w:rsid w:val="00801D16"/>
    <w:rsid w:val="00804FFD"/>
    <w:rsid w:val="00805F6E"/>
    <w:rsid w:val="00806854"/>
    <w:rsid w:val="0081048D"/>
    <w:rsid w:val="00814A0B"/>
    <w:rsid w:val="00816D16"/>
    <w:rsid w:val="00817B5E"/>
    <w:rsid w:val="00817CF4"/>
    <w:rsid w:val="0082482A"/>
    <w:rsid w:val="008264FE"/>
    <w:rsid w:val="00830058"/>
    <w:rsid w:val="0083127B"/>
    <w:rsid w:val="00833D52"/>
    <w:rsid w:val="00833D56"/>
    <w:rsid w:val="00835359"/>
    <w:rsid w:val="00836A5B"/>
    <w:rsid w:val="0083766B"/>
    <w:rsid w:val="0084106B"/>
    <w:rsid w:val="008434D2"/>
    <w:rsid w:val="00844578"/>
    <w:rsid w:val="00846231"/>
    <w:rsid w:val="00850322"/>
    <w:rsid w:val="00852F07"/>
    <w:rsid w:val="00853897"/>
    <w:rsid w:val="00857682"/>
    <w:rsid w:val="0086048A"/>
    <w:rsid w:val="008605FD"/>
    <w:rsid w:val="0086256E"/>
    <w:rsid w:val="008666CC"/>
    <w:rsid w:val="008707F3"/>
    <w:rsid w:val="008722B5"/>
    <w:rsid w:val="00874612"/>
    <w:rsid w:val="0088200F"/>
    <w:rsid w:val="008843F6"/>
    <w:rsid w:val="00886691"/>
    <w:rsid w:val="00887869"/>
    <w:rsid w:val="00891416"/>
    <w:rsid w:val="008941A8"/>
    <w:rsid w:val="008941AC"/>
    <w:rsid w:val="0089453D"/>
    <w:rsid w:val="008977B2"/>
    <w:rsid w:val="00897B1B"/>
    <w:rsid w:val="00897F22"/>
    <w:rsid w:val="008A2C1B"/>
    <w:rsid w:val="008A41DE"/>
    <w:rsid w:val="008A7C05"/>
    <w:rsid w:val="008B2B04"/>
    <w:rsid w:val="008C23F0"/>
    <w:rsid w:val="008C7F56"/>
    <w:rsid w:val="008D0493"/>
    <w:rsid w:val="008D660A"/>
    <w:rsid w:val="008E3A7B"/>
    <w:rsid w:val="009112A3"/>
    <w:rsid w:val="00913DDA"/>
    <w:rsid w:val="0091441D"/>
    <w:rsid w:val="00916FC6"/>
    <w:rsid w:val="00920863"/>
    <w:rsid w:val="00921A7B"/>
    <w:rsid w:val="00922166"/>
    <w:rsid w:val="00925150"/>
    <w:rsid w:val="00925336"/>
    <w:rsid w:val="00926F3D"/>
    <w:rsid w:val="00931184"/>
    <w:rsid w:val="00931AE1"/>
    <w:rsid w:val="009412F4"/>
    <w:rsid w:val="0094327B"/>
    <w:rsid w:val="00946AC0"/>
    <w:rsid w:val="00947514"/>
    <w:rsid w:val="00953232"/>
    <w:rsid w:val="009544D3"/>
    <w:rsid w:val="0095539A"/>
    <w:rsid w:val="009553B8"/>
    <w:rsid w:val="0096490E"/>
    <w:rsid w:val="00967DC8"/>
    <w:rsid w:val="00970C51"/>
    <w:rsid w:val="009760C8"/>
    <w:rsid w:val="009819A9"/>
    <w:rsid w:val="009841D4"/>
    <w:rsid w:val="00985B7E"/>
    <w:rsid w:val="0098677D"/>
    <w:rsid w:val="009951B5"/>
    <w:rsid w:val="009952FC"/>
    <w:rsid w:val="009A6B9A"/>
    <w:rsid w:val="009B5A19"/>
    <w:rsid w:val="009B64A1"/>
    <w:rsid w:val="009B6B17"/>
    <w:rsid w:val="009B700E"/>
    <w:rsid w:val="009B7869"/>
    <w:rsid w:val="009C03D5"/>
    <w:rsid w:val="009C3AE3"/>
    <w:rsid w:val="009C3CE2"/>
    <w:rsid w:val="009C4A6A"/>
    <w:rsid w:val="009D7D21"/>
    <w:rsid w:val="009E29EC"/>
    <w:rsid w:val="009E2AE4"/>
    <w:rsid w:val="009E3002"/>
    <w:rsid w:val="009E48C2"/>
    <w:rsid w:val="009E4CA2"/>
    <w:rsid w:val="009E7093"/>
    <w:rsid w:val="009F0810"/>
    <w:rsid w:val="009F3199"/>
    <w:rsid w:val="009F3EF6"/>
    <w:rsid w:val="009F4A71"/>
    <w:rsid w:val="009F698D"/>
    <w:rsid w:val="00A00840"/>
    <w:rsid w:val="00A01B97"/>
    <w:rsid w:val="00A024F9"/>
    <w:rsid w:val="00A0521B"/>
    <w:rsid w:val="00A0719E"/>
    <w:rsid w:val="00A1115E"/>
    <w:rsid w:val="00A25075"/>
    <w:rsid w:val="00A253ED"/>
    <w:rsid w:val="00A26039"/>
    <w:rsid w:val="00A270E9"/>
    <w:rsid w:val="00A31379"/>
    <w:rsid w:val="00A34EA0"/>
    <w:rsid w:val="00A35BFA"/>
    <w:rsid w:val="00A37228"/>
    <w:rsid w:val="00A376CF"/>
    <w:rsid w:val="00A37F0D"/>
    <w:rsid w:val="00A43DFD"/>
    <w:rsid w:val="00A445A0"/>
    <w:rsid w:val="00A445A3"/>
    <w:rsid w:val="00A46A4C"/>
    <w:rsid w:val="00A479E6"/>
    <w:rsid w:val="00A54B81"/>
    <w:rsid w:val="00A5544C"/>
    <w:rsid w:val="00A61574"/>
    <w:rsid w:val="00A62FA0"/>
    <w:rsid w:val="00A65353"/>
    <w:rsid w:val="00A71E32"/>
    <w:rsid w:val="00A72A0C"/>
    <w:rsid w:val="00A72B8C"/>
    <w:rsid w:val="00A7453C"/>
    <w:rsid w:val="00A849A6"/>
    <w:rsid w:val="00A90D0F"/>
    <w:rsid w:val="00A9673E"/>
    <w:rsid w:val="00AA019F"/>
    <w:rsid w:val="00AA1BBB"/>
    <w:rsid w:val="00AA35F1"/>
    <w:rsid w:val="00AA7E8C"/>
    <w:rsid w:val="00AB3C64"/>
    <w:rsid w:val="00AC1A25"/>
    <w:rsid w:val="00AC2E01"/>
    <w:rsid w:val="00AC4BF5"/>
    <w:rsid w:val="00AD04E1"/>
    <w:rsid w:val="00AD31C1"/>
    <w:rsid w:val="00AD44B3"/>
    <w:rsid w:val="00AE575B"/>
    <w:rsid w:val="00AE6987"/>
    <w:rsid w:val="00AF11FD"/>
    <w:rsid w:val="00AF1B0C"/>
    <w:rsid w:val="00AF4B33"/>
    <w:rsid w:val="00AF677A"/>
    <w:rsid w:val="00B014D0"/>
    <w:rsid w:val="00B01E4D"/>
    <w:rsid w:val="00B0587C"/>
    <w:rsid w:val="00B100C0"/>
    <w:rsid w:val="00B1059C"/>
    <w:rsid w:val="00B10B84"/>
    <w:rsid w:val="00B1144A"/>
    <w:rsid w:val="00B13365"/>
    <w:rsid w:val="00B13930"/>
    <w:rsid w:val="00B17F8D"/>
    <w:rsid w:val="00B20F33"/>
    <w:rsid w:val="00B21E15"/>
    <w:rsid w:val="00B22627"/>
    <w:rsid w:val="00B24203"/>
    <w:rsid w:val="00B24447"/>
    <w:rsid w:val="00B2582D"/>
    <w:rsid w:val="00B30296"/>
    <w:rsid w:val="00B328FB"/>
    <w:rsid w:val="00B33E4D"/>
    <w:rsid w:val="00B36A99"/>
    <w:rsid w:val="00B375E4"/>
    <w:rsid w:val="00B40400"/>
    <w:rsid w:val="00B40796"/>
    <w:rsid w:val="00B40D82"/>
    <w:rsid w:val="00B45601"/>
    <w:rsid w:val="00B478E4"/>
    <w:rsid w:val="00B539A7"/>
    <w:rsid w:val="00B57D9E"/>
    <w:rsid w:val="00B60379"/>
    <w:rsid w:val="00B647F3"/>
    <w:rsid w:val="00B64D1A"/>
    <w:rsid w:val="00B67B3F"/>
    <w:rsid w:val="00B706CD"/>
    <w:rsid w:val="00B71C91"/>
    <w:rsid w:val="00B7681A"/>
    <w:rsid w:val="00B804D4"/>
    <w:rsid w:val="00B81D44"/>
    <w:rsid w:val="00B868B1"/>
    <w:rsid w:val="00B86DEB"/>
    <w:rsid w:val="00B87518"/>
    <w:rsid w:val="00B943AC"/>
    <w:rsid w:val="00B959D4"/>
    <w:rsid w:val="00BA489A"/>
    <w:rsid w:val="00BA5D7D"/>
    <w:rsid w:val="00BB105F"/>
    <w:rsid w:val="00BC05EB"/>
    <w:rsid w:val="00BC2B0F"/>
    <w:rsid w:val="00BC3554"/>
    <w:rsid w:val="00BC3783"/>
    <w:rsid w:val="00BC4786"/>
    <w:rsid w:val="00BC76AD"/>
    <w:rsid w:val="00BD1DB9"/>
    <w:rsid w:val="00BD1F7F"/>
    <w:rsid w:val="00BD2EC1"/>
    <w:rsid w:val="00BD3288"/>
    <w:rsid w:val="00BD4D10"/>
    <w:rsid w:val="00BD67E2"/>
    <w:rsid w:val="00BE3E03"/>
    <w:rsid w:val="00BE5349"/>
    <w:rsid w:val="00BE56F1"/>
    <w:rsid w:val="00BE68EF"/>
    <w:rsid w:val="00BE701F"/>
    <w:rsid w:val="00BF49F9"/>
    <w:rsid w:val="00BF50F5"/>
    <w:rsid w:val="00BF5882"/>
    <w:rsid w:val="00C03E7A"/>
    <w:rsid w:val="00C04F76"/>
    <w:rsid w:val="00C12476"/>
    <w:rsid w:val="00C146C0"/>
    <w:rsid w:val="00C16443"/>
    <w:rsid w:val="00C16A28"/>
    <w:rsid w:val="00C20A86"/>
    <w:rsid w:val="00C20FE5"/>
    <w:rsid w:val="00C23A3F"/>
    <w:rsid w:val="00C24E82"/>
    <w:rsid w:val="00C25199"/>
    <w:rsid w:val="00C2534C"/>
    <w:rsid w:val="00C26266"/>
    <w:rsid w:val="00C27809"/>
    <w:rsid w:val="00C31BBA"/>
    <w:rsid w:val="00C339EC"/>
    <w:rsid w:val="00C40239"/>
    <w:rsid w:val="00C41D65"/>
    <w:rsid w:val="00C441BF"/>
    <w:rsid w:val="00C45FFB"/>
    <w:rsid w:val="00C47475"/>
    <w:rsid w:val="00C47D75"/>
    <w:rsid w:val="00C525F5"/>
    <w:rsid w:val="00C52E25"/>
    <w:rsid w:val="00C6520C"/>
    <w:rsid w:val="00C65973"/>
    <w:rsid w:val="00C674BC"/>
    <w:rsid w:val="00C71BE6"/>
    <w:rsid w:val="00C740EF"/>
    <w:rsid w:val="00C743E7"/>
    <w:rsid w:val="00C75502"/>
    <w:rsid w:val="00C7714E"/>
    <w:rsid w:val="00C80223"/>
    <w:rsid w:val="00C82E2E"/>
    <w:rsid w:val="00C82EE4"/>
    <w:rsid w:val="00C84C4C"/>
    <w:rsid w:val="00C91631"/>
    <w:rsid w:val="00C91FF2"/>
    <w:rsid w:val="00C92903"/>
    <w:rsid w:val="00C966B3"/>
    <w:rsid w:val="00CA5F26"/>
    <w:rsid w:val="00CA6C9E"/>
    <w:rsid w:val="00CA73A0"/>
    <w:rsid w:val="00CB3D9D"/>
    <w:rsid w:val="00CB4F5F"/>
    <w:rsid w:val="00CC135B"/>
    <w:rsid w:val="00CC7863"/>
    <w:rsid w:val="00CD4A1A"/>
    <w:rsid w:val="00CD5C92"/>
    <w:rsid w:val="00CE0799"/>
    <w:rsid w:val="00CE0BC7"/>
    <w:rsid w:val="00CE13A9"/>
    <w:rsid w:val="00CE1B06"/>
    <w:rsid w:val="00CE66D6"/>
    <w:rsid w:val="00CF22BA"/>
    <w:rsid w:val="00CF3ABC"/>
    <w:rsid w:val="00CF45CA"/>
    <w:rsid w:val="00CF5990"/>
    <w:rsid w:val="00D02302"/>
    <w:rsid w:val="00D03968"/>
    <w:rsid w:val="00D05F0E"/>
    <w:rsid w:val="00D06B95"/>
    <w:rsid w:val="00D07571"/>
    <w:rsid w:val="00D12ED9"/>
    <w:rsid w:val="00D15C3D"/>
    <w:rsid w:val="00D214D5"/>
    <w:rsid w:val="00D2285B"/>
    <w:rsid w:val="00D26DBF"/>
    <w:rsid w:val="00D32DE3"/>
    <w:rsid w:val="00D35039"/>
    <w:rsid w:val="00D36FA6"/>
    <w:rsid w:val="00D4205E"/>
    <w:rsid w:val="00D43043"/>
    <w:rsid w:val="00D43FF9"/>
    <w:rsid w:val="00D53BB9"/>
    <w:rsid w:val="00D634B6"/>
    <w:rsid w:val="00D655D5"/>
    <w:rsid w:val="00D6563F"/>
    <w:rsid w:val="00D65FA7"/>
    <w:rsid w:val="00D66B19"/>
    <w:rsid w:val="00D70A8D"/>
    <w:rsid w:val="00D825E5"/>
    <w:rsid w:val="00D837A4"/>
    <w:rsid w:val="00D83CDC"/>
    <w:rsid w:val="00D846A6"/>
    <w:rsid w:val="00D917F6"/>
    <w:rsid w:val="00D92845"/>
    <w:rsid w:val="00D9442B"/>
    <w:rsid w:val="00D95CAE"/>
    <w:rsid w:val="00DA0BDE"/>
    <w:rsid w:val="00DA0E00"/>
    <w:rsid w:val="00DA25FE"/>
    <w:rsid w:val="00DA3B4C"/>
    <w:rsid w:val="00DA460C"/>
    <w:rsid w:val="00DA4C2A"/>
    <w:rsid w:val="00DA60E4"/>
    <w:rsid w:val="00DB08D8"/>
    <w:rsid w:val="00DB2898"/>
    <w:rsid w:val="00DC2208"/>
    <w:rsid w:val="00DC361E"/>
    <w:rsid w:val="00DD3363"/>
    <w:rsid w:val="00DD675B"/>
    <w:rsid w:val="00DE01B4"/>
    <w:rsid w:val="00DE10A4"/>
    <w:rsid w:val="00DE1429"/>
    <w:rsid w:val="00DE2346"/>
    <w:rsid w:val="00DE7AFA"/>
    <w:rsid w:val="00DF2594"/>
    <w:rsid w:val="00DF37C5"/>
    <w:rsid w:val="00DF5C40"/>
    <w:rsid w:val="00DF6022"/>
    <w:rsid w:val="00E01040"/>
    <w:rsid w:val="00E0508C"/>
    <w:rsid w:val="00E13106"/>
    <w:rsid w:val="00E13B3E"/>
    <w:rsid w:val="00E14174"/>
    <w:rsid w:val="00E175E2"/>
    <w:rsid w:val="00E17E39"/>
    <w:rsid w:val="00E23353"/>
    <w:rsid w:val="00E23CF9"/>
    <w:rsid w:val="00E267A1"/>
    <w:rsid w:val="00E300E3"/>
    <w:rsid w:val="00E30689"/>
    <w:rsid w:val="00E314BB"/>
    <w:rsid w:val="00E32813"/>
    <w:rsid w:val="00E34D4E"/>
    <w:rsid w:val="00E35C6E"/>
    <w:rsid w:val="00E36B66"/>
    <w:rsid w:val="00E370E6"/>
    <w:rsid w:val="00E40247"/>
    <w:rsid w:val="00E44B82"/>
    <w:rsid w:val="00E45905"/>
    <w:rsid w:val="00E51D7C"/>
    <w:rsid w:val="00E56077"/>
    <w:rsid w:val="00E65B4D"/>
    <w:rsid w:val="00E66C9C"/>
    <w:rsid w:val="00E70D22"/>
    <w:rsid w:val="00E70EDD"/>
    <w:rsid w:val="00E73020"/>
    <w:rsid w:val="00E736BC"/>
    <w:rsid w:val="00E74F60"/>
    <w:rsid w:val="00E76FC7"/>
    <w:rsid w:val="00E80806"/>
    <w:rsid w:val="00E80FB2"/>
    <w:rsid w:val="00E8160B"/>
    <w:rsid w:val="00E8396E"/>
    <w:rsid w:val="00E844D9"/>
    <w:rsid w:val="00E847AF"/>
    <w:rsid w:val="00E85701"/>
    <w:rsid w:val="00E90A0D"/>
    <w:rsid w:val="00E92AD6"/>
    <w:rsid w:val="00E931DB"/>
    <w:rsid w:val="00E93688"/>
    <w:rsid w:val="00E951A3"/>
    <w:rsid w:val="00EA1414"/>
    <w:rsid w:val="00EA1ED4"/>
    <w:rsid w:val="00EA2846"/>
    <w:rsid w:val="00EA5C65"/>
    <w:rsid w:val="00EA6AA5"/>
    <w:rsid w:val="00EB73E0"/>
    <w:rsid w:val="00EC3CA3"/>
    <w:rsid w:val="00EC4279"/>
    <w:rsid w:val="00EC4A73"/>
    <w:rsid w:val="00EC4B3C"/>
    <w:rsid w:val="00ED2AB6"/>
    <w:rsid w:val="00ED2B55"/>
    <w:rsid w:val="00ED56AC"/>
    <w:rsid w:val="00ED623D"/>
    <w:rsid w:val="00EE1A22"/>
    <w:rsid w:val="00EE2691"/>
    <w:rsid w:val="00EE41DE"/>
    <w:rsid w:val="00EE517C"/>
    <w:rsid w:val="00EF6DC1"/>
    <w:rsid w:val="00F03990"/>
    <w:rsid w:val="00F04CC8"/>
    <w:rsid w:val="00F06FCD"/>
    <w:rsid w:val="00F103D1"/>
    <w:rsid w:val="00F10799"/>
    <w:rsid w:val="00F17EF8"/>
    <w:rsid w:val="00F229A7"/>
    <w:rsid w:val="00F25CAB"/>
    <w:rsid w:val="00F30416"/>
    <w:rsid w:val="00F328C0"/>
    <w:rsid w:val="00F33363"/>
    <w:rsid w:val="00F34250"/>
    <w:rsid w:val="00F34361"/>
    <w:rsid w:val="00F40451"/>
    <w:rsid w:val="00F4080E"/>
    <w:rsid w:val="00F40C78"/>
    <w:rsid w:val="00F41DEE"/>
    <w:rsid w:val="00F451BC"/>
    <w:rsid w:val="00F47BC6"/>
    <w:rsid w:val="00F508B6"/>
    <w:rsid w:val="00F5097C"/>
    <w:rsid w:val="00F6017A"/>
    <w:rsid w:val="00F612EE"/>
    <w:rsid w:val="00F65F0D"/>
    <w:rsid w:val="00F71195"/>
    <w:rsid w:val="00F745A2"/>
    <w:rsid w:val="00F760D1"/>
    <w:rsid w:val="00F7654D"/>
    <w:rsid w:val="00F825FA"/>
    <w:rsid w:val="00F84211"/>
    <w:rsid w:val="00F8536D"/>
    <w:rsid w:val="00F87DC5"/>
    <w:rsid w:val="00F90B34"/>
    <w:rsid w:val="00F95F57"/>
    <w:rsid w:val="00FA159C"/>
    <w:rsid w:val="00FA410A"/>
    <w:rsid w:val="00FA4B23"/>
    <w:rsid w:val="00FB59F8"/>
    <w:rsid w:val="00FC30F1"/>
    <w:rsid w:val="00FC412F"/>
    <w:rsid w:val="00FC4DDB"/>
    <w:rsid w:val="00FD018E"/>
    <w:rsid w:val="00FE12FA"/>
    <w:rsid w:val="00FE3386"/>
    <w:rsid w:val="00FE5DCD"/>
    <w:rsid w:val="00FE60CD"/>
    <w:rsid w:val="00FE6EDC"/>
    <w:rsid w:val="00FE7417"/>
    <w:rsid w:val="00FF598F"/>
    <w:rsid w:val="01016FBB"/>
    <w:rsid w:val="01123229"/>
    <w:rsid w:val="011C2ECE"/>
    <w:rsid w:val="011F7650"/>
    <w:rsid w:val="01237F62"/>
    <w:rsid w:val="013657C5"/>
    <w:rsid w:val="01495433"/>
    <w:rsid w:val="01571D9E"/>
    <w:rsid w:val="016C6AF2"/>
    <w:rsid w:val="01725C73"/>
    <w:rsid w:val="017566FD"/>
    <w:rsid w:val="017D57FF"/>
    <w:rsid w:val="017F1E90"/>
    <w:rsid w:val="01A206E2"/>
    <w:rsid w:val="01B1154F"/>
    <w:rsid w:val="01BA16BC"/>
    <w:rsid w:val="01BD7F86"/>
    <w:rsid w:val="01BE60E3"/>
    <w:rsid w:val="01CA3A1F"/>
    <w:rsid w:val="01CA7B73"/>
    <w:rsid w:val="01D84C3C"/>
    <w:rsid w:val="01DA2918"/>
    <w:rsid w:val="01DE73B2"/>
    <w:rsid w:val="01E579EB"/>
    <w:rsid w:val="022955B6"/>
    <w:rsid w:val="022B28D3"/>
    <w:rsid w:val="0233292E"/>
    <w:rsid w:val="02351E4D"/>
    <w:rsid w:val="02393F77"/>
    <w:rsid w:val="023A61F2"/>
    <w:rsid w:val="025250E6"/>
    <w:rsid w:val="025773D9"/>
    <w:rsid w:val="02603C68"/>
    <w:rsid w:val="02607526"/>
    <w:rsid w:val="02691B72"/>
    <w:rsid w:val="0270445B"/>
    <w:rsid w:val="027B3AB9"/>
    <w:rsid w:val="027D5B24"/>
    <w:rsid w:val="029C0ED0"/>
    <w:rsid w:val="02CD5A6D"/>
    <w:rsid w:val="02D177BC"/>
    <w:rsid w:val="02DA60D2"/>
    <w:rsid w:val="02F07567"/>
    <w:rsid w:val="02F07D32"/>
    <w:rsid w:val="02F37454"/>
    <w:rsid w:val="03072AE6"/>
    <w:rsid w:val="030B6023"/>
    <w:rsid w:val="03112338"/>
    <w:rsid w:val="031D579C"/>
    <w:rsid w:val="031E7F93"/>
    <w:rsid w:val="03444CE6"/>
    <w:rsid w:val="034C0E2C"/>
    <w:rsid w:val="035219CA"/>
    <w:rsid w:val="035358D5"/>
    <w:rsid w:val="035365FC"/>
    <w:rsid w:val="035B1F8C"/>
    <w:rsid w:val="035C52E5"/>
    <w:rsid w:val="036D7607"/>
    <w:rsid w:val="03794670"/>
    <w:rsid w:val="03A432F3"/>
    <w:rsid w:val="03A5653F"/>
    <w:rsid w:val="03B41EF9"/>
    <w:rsid w:val="03BC45EF"/>
    <w:rsid w:val="03D72833"/>
    <w:rsid w:val="03DB56DE"/>
    <w:rsid w:val="03DE757F"/>
    <w:rsid w:val="0408530B"/>
    <w:rsid w:val="041A7DDE"/>
    <w:rsid w:val="041B628F"/>
    <w:rsid w:val="04267F4C"/>
    <w:rsid w:val="04283C36"/>
    <w:rsid w:val="04296EF0"/>
    <w:rsid w:val="042C2A08"/>
    <w:rsid w:val="042D4278"/>
    <w:rsid w:val="044028C3"/>
    <w:rsid w:val="044E6234"/>
    <w:rsid w:val="045D06C8"/>
    <w:rsid w:val="045E65CA"/>
    <w:rsid w:val="046F1B08"/>
    <w:rsid w:val="04747280"/>
    <w:rsid w:val="047A21CB"/>
    <w:rsid w:val="047E4E20"/>
    <w:rsid w:val="048A14E7"/>
    <w:rsid w:val="048A638C"/>
    <w:rsid w:val="049355A5"/>
    <w:rsid w:val="04974CAA"/>
    <w:rsid w:val="04986B95"/>
    <w:rsid w:val="049C71FB"/>
    <w:rsid w:val="04A60C40"/>
    <w:rsid w:val="04B02DA2"/>
    <w:rsid w:val="04B436E7"/>
    <w:rsid w:val="04B9349B"/>
    <w:rsid w:val="04BB430C"/>
    <w:rsid w:val="04BF782B"/>
    <w:rsid w:val="04C34C56"/>
    <w:rsid w:val="04CF20C3"/>
    <w:rsid w:val="04D41FB9"/>
    <w:rsid w:val="04DF7E50"/>
    <w:rsid w:val="04E57449"/>
    <w:rsid w:val="04EB4B0D"/>
    <w:rsid w:val="04EE366C"/>
    <w:rsid w:val="0517731B"/>
    <w:rsid w:val="052471B4"/>
    <w:rsid w:val="052B346A"/>
    <w:rsid w:val="052E76E7"/>
    <w:rsid w:val="05363F57"/>
    <w:rsid w:val="05524C86"/>
    <w:rsid w:val="055C3076"/>
    <w:rsid w:val="05641DC1"/>
    <w:rsid w:val="05687A33"/>
    <w:rsid w:val="056D4BA9"/>
    <w:rsid w:val="05781247"/>
    <w:rsid w:val="05905FBF"/>
    <w:rsid w:val="059A7204"/>
    <w:rsid w:val="05A11317"/>
    <w:rsid w:val="05B2233E"/>
    <w:rsid w:val="05B4397D"/>
    <w:rsid w:val="05BC7A9C"/>
    <w:rsid w:val="05BF459F"/>
    <w:rsid w:val="05C6734A"/>
    <w:rsid w:val="05C7575B"/>
    <w:rsid w:val="05DB4806"/>
    <w:rsid w:val="05E25D1C"/>
    <w:rsid w:val="05E34B55"/>
    <w:rsid w:val="05E93E6C"/>
    <w:rsid w:val="05F419AE"/>
    <w:rsid w:val="05F91BBB"/>
    <w:rsid w:val="060121DE"/>
    <w:rsid w:val="060609FE"/>
    <w:rsid w:val="06173C41"/>
    <w:rsid w:val="06190F9E"/>
    <w:rsid w:val="06207AB6"/>
    <w:rsid w:val="062979B9"/>
    <w:rsid w:val="062D4DD0"/>
    <w:rsid w:val="063A2784"/>
    <w:rsid w:val="06552596"/>
    <w:rsid w:val="065B53AF"/>
    <w:rsid w:val="0672769F"/>
    <w:rsid w:val="068052EB"/>
    <w:rsid w:val="068470E8"/>
    <w:rsid w:val="068C5C6A"/>
    <w:rsid w:val="06953DB1"/>
    <w:rsid w:val="06A47606"/>
    <w:rsid w:val="06A64768"/>
    <w:rsid w:val="06A87C1F"/>
    <w:rsid w:val="06B17ECB"/>
    <w:rsid w:val="06B637B5"/>
    <w:rsid w:val="06B70912"/>
    <w:rsid w:val="06B810E6"/>
    <w:rsid w:val="06DF484A"/>
    <w:rsid w:val="06EE1A74"/>
    <w:rsid w:val="0701619D"/>
    <w:rsid w:val="07022E7B"/>
    <w:rsid w:val="07146D7F"/>
    <w:rsid w:val="07151D1A"/>
    <w:rsid w:val="071746A6"/>
    <w:rsid w:val="071968FC"/>
    <w:rsid w:val="072E10A5"/>
    <w:rsid w:val="072E23EF"/>
    <w:rsid w:val="07412B1A"/>
    <w:rsid w:val="07486127"/>
    <w:rsid w:val="075A76C5"/>
    <w:rsid w:val="075E374B"/>
    <w:rsid w:val="07622931"/>
    <w:rsid w:val="076B2EEB"/>
    <w:rsid w:val="076B7763"/>
    <w:rsid w:val="077A4DAC"/>
    <w:rsid w:val="077D0F08"/>
    <w:rsid w:val="07811FC5"/>
    <w:rsid w:val="079254E5"/>
    <w:rsid w:val="0792602A"/>
    <w:rsid w:val="07945E45"/>
    <w:rsid w:val="079A557C"/>
    <w:rsid w:val="07AA1C20"/>
    <w:rsid w:val="07BB78B9"/>
    <w:rsid w:val="07C31E0C"/>
    <w:rsid w:val="07C91F71"/>
    <w:rsid w:val="07D26A5B"/>
    <w:rsid w:val="07DB2024"/>
    <w:rsid w:val="07EB1806"/>
    <w:rsid w:val="07F61B3F"/>
    <w:rsid w:val="07FD3C79"/>
    <w:rsid w:val="07FE5FF3"/>
    <w:rsid w:val="0802254A"/>
    <w:rsid w:val="0809190D"/>
    <w:rsid w:val="08192B52"/>
    <w:rsid w:val="081C2348"/>
    <w:rsid w:val="081F4396"/>
    <w:rsid w:val="08294C52"/>
    <w:rsid w:val="084C36EC"/>
    <w:rsid w:val="085C25A6"/>
    <w:rsid w:val="085E63A7"/>
    <w:rsid w:val="086668A4"/>
    <w:rsid w:val="086B12C3"/>
    <w:rsid w:val="086E08EE"/>
    <w:rsid w:val="086F6A5C"/>
    <w:rsid w:val="088542B9"/>
    <w:rsid w:val="08972D8E"/>
    <w:rsid w:val="08A22A37"/>
    <w:rsid w:val="08AA4FE4"/>
    <w:rsid w:val="08AE6D4D"/>
    <w:rsid w:val="08B64A65"/>
    <w:rsid w:val="08C6108D"/>
    <w:rsid w:val="08C85BB8"/>
    <w:rsid w:val="08E56CEB"/>
    <w:rsid w:val="08E807CB"/>
    <w:rsid w:val="08EA677C"/>
    <w:rsid w:val="08ED10C0"/>
    <w:rsid w:val="0908362E"/>
    <w:rsid w:val="091E170A"/>
    <w:rsid w:val="09224098"/>
    <w:rsid w:val="092517E7"/>
    <w:rsid w:val="092C5EC4"/>
    <w:rsid w:val="092C6A74"/>
    <w:rsid w:val="0934536B"/>
    <w:rsid w:val="093F59D8"/>
    <w:rsid w:val="09477E2F"/>
    <w:rsid w:val="095C6950"/>
    <w:rsid w:val="097B0C46"/>
    <w:rsid w:val="0981334B"/>
    <w:rsid w:val="09827C35"/>
    <w:rsid w:val="098465EF"/>
    <w:rsid w:val="099863E3"/>
    <w:rsid w:val="099D77DA"/>
    <w:rsid w:val="09A06DC8"/>
    <w:rsid w:val="09A32E31"/>
    <w:rsid w:val="09A47F57"/>
    <w:rsid w:val="09AE49D2"/>
    <w:rsid w:val="09B601B7"/>
    <w:rsid w:val="09BE30C1"/>
    <w:rsid w:val="09C4613D"/>
    <w:rsid w:val="09D80ACB"/>
    <w:rsid w:val="09E65C22"/>
    <w:rsid w:val="09E92BE4"/>
    <w:rsid w:val="09F55770"/>
    <w:rsid w:val="0A043F3F"/>
    <w:rsid w:val="0A0C4C4D"/>
    <w:rsid w:val="0A120CE6"/>
    <w:rsid w:val="0A151377"/>
    <w:rsid w:val="0A162630"/>
    <w:rsid w:val="0A260062"/>
    <w:rsid w:val="0A2B2283"/>
    <w:rsid w:val="0A353ED8"/>
    <w:rsid w:val="0A5D3C6F"/>
    <w:rsid w:val="0A610737"/>
    <w:rsid w:val="0A624306"/>
    <w:rsid w:val="0A713250"/>
    <w:rsid w:val="0A7A071B"/>
    <w:rsid w:val="0A84216C"/>
    <w:rsid w:val="0A870905"/>
    <w:rsid w:val="0A8E68CC"/>
    <w:rsid w:val="0A902ACC"/>
    <w:rsid w:val="0A924ED4"/>
    <w:rsid w:val="0A9271E9"/>
    <w:rsid w:val="0A9505A5"/>
    <w:rsid w:val="0AB15F2B"/>
    <w:rsid w:val="0AC30BDA"/>
    <w:rsid w:val="0AC957B1"/>
    <w:rsid w:val="0AD070E3"/>
    <w:rsid w:val="0ADD1E73"/>
    <w:rsid w:val="0AEC3676"/>
    <w:rsid w:val="0AF072C6"/>
    <w:rsid w:val="0AF45588"/>
    <w:rsid w:val="0B01350B"/>
    <w:rsid w:val="0B1245B3"/>
    <w:rsid w:val="0B324899"/>
    <w:rsid w:val="0B3372AF"/>
    <w:rsid w:val="0B3C7478"/>
    <w:rsid w:val="0B4D6061"/>
    <w:rsid w:val="0B5A62B6"/>
    <w:rsid w:val="0B5C7914"/>
    <w:rsid w:val="0B5D68FA"/>
    <w:rsid w:val="0B613B38"/>
    <w:rsid w:val="0B681142"/>
    <w:rsid w:val="0B6A7889"/>
    <w:rsid w:val="0B7A73FE"/>
    <w:rsid w:val="0B884F9F"/>
    <w:rsid w:val="0B8A7299"/>
    <w:rsid w:val="0BA27C8F"/>
    <w:rsid w:val="0BA438F3"/>
    <w:rsid w:val="0BB918CC"/>
    <w:rsid w:val="0BD259E6"/>
    <w:rsid w:val="0BD937A7"/>
    <w:rsid w:val="0BDA1A6C"/>
    <w:rsid w:val="0BDF31E2"/>
    <w:rsid w:val="0BE202BA"/>
    <w:rsid w:val="0BE250F2"/>
    <w:rsid w:val="0C172BB5"/>
    <w:rsid w:val="0C320039"/>
    <w:rsid w:val="0C344078"/>
    <w:rsid w:val="0C3C378A"/>
    <w:rsid w:val="0C6A20CF"/>
    <w:rsid w:val="0C9C71E3"/>
    <w:rsid w:val="0CB305E2"/>
    <w:rsid w:val="0CB4593C"/>
    <w:rsid w:val="0CB94EC0"/>
    <w:rsid w:val="0CC44796"/>
    <w:rsid w:val="0CD53FFF"/>
    <w:rsid w:val="0CDE45AE"/>
    <w:rsid w:val="0D04393A"/>
    <w:rsid w:val="0D0D0F38"/>
    <w:rsid w:val="0D13227F"/>
    <w:rsid w:val="0D1A098F"/>
    <w:rsid w:val="0D36051B"/>
    <w:rsid w:val="0D396BD1"/>
    <w:rsid w:val="0D4B67D1"/>
    <w:rsid w:val="0D502D53"/>
    <w:rsid w:val="0D55163C"/>
    <w:rsid w:val="0D615ADF"/>
    <w:rsid w:val="0D914C3D"/>
    <w:rsid w:val="0DA01951"/>
    <w:rsid w:val="0DA76A63"/>
    <w:rsid w:val="0DA9041E"/>
    <w:rsid w:val="0DB029E7"/>
    <w:rsid w:val="0DB147D0"/>
    <w:rsid w:val="0DB716E3"/>
    <w:rsid w:val="0DC9698F"/>
    <w:rsid w:val="0DD30426"/>
    <w:rsid w:val="0DE62B06"/>
    <w:rsid w:val="0DEE150B"/>
    <w:rsid w:val="0DF90704"/>
    <w:rsid w:val="0DFB2803"/>
    <w:rsid w:val="0E217723"/>
    <w:rsid w:val="0E252F18"/>
    <w:rsid w:val="0E4015B7"/>
    <w:rsid w:val="0E4D2422"/>
    <w:rsid w:val="0E6A207B"/>
    <w:rsid w:val="0E6C2685"/>
    <w:rsid w:val="0E894E60"/>
    <w:rsid w:val="0E8E5C47"/>
    <w:rsid w:val="0E975905"/>
    <w:rsid w:val="0EAC31CC"/>
    <w:rsid w:val="0ECA0BEA"/>
    <w:rsid w:val="0ECB669B"/>
    <w:rsid w:val="0EF8045A"/>
    <w:rsid w:val="0F042898"/>
    <w:rsid w:val="0F134E0D"/>
    <w:rsid w:val="0F213962"/>
    <w:rsid w:val="0F2A25B8"/>
    <w:rsid w:val="0F2C0E5E"/>
    <w:rsid w:val="0F301A54"/>
    <w:rsid w:val="0F324E5C"/>
    <w:rsid w:val="0F3A20AD"/>
    <w:rsid w:val="0F4F7B36"/>
    <w:rsid w:val="0F650E43"/>
    <w:rsid w:val="0F71579D"/>
    <w:rsid w:val="0F89001F"/>
    <w:rsid w:val="0F894B51"/>
    <w:rsid w:val="0F9C054A"/>
    <w:rsid w:val="0FAB74C9"/>
    <w:rsid w:val="0FC04526"/>
    <w:rsid w:val="0FCE34D7"/>
    <w:rsid w:val="0FE404A8"/>
    <w:rsid w:val="0FE670EF"/>
    <w:rsid w:val="0FEB44D2"/>
    <w:rsid w:val="0FEF4E9D"/>
    <w:rsid w:val="100E4BA9"/>
    <w:rsid w:val="1011392E"/>
    <w:rsid w:val="10163AA3"/>
    <w:rsid w:val="10214A0B"/>
    <w:rsid w:val="10220E9E"/>
    <w:rsid w:val="10431127"/>
    <w:rsid w:val="104B0F2E"/>
    <w:rsid w:val="104F2989"/>
    <w:rsid w:val="1051496E"/>
    <w:rsid w:val="10652078"/>
    <w:rsid w:val="10690A8B"/>
    <w:rsid w:val="106B6700"/>
    <w:rsid w:val="1070457B"/>
    <w:rsid w:val="10716BE8"/>
    <w:rsid w:val="10774B85"/>
    <w:rsid w:val="108033AB"/>
    <w:rsid w:val="108215D6"/>
    <w:rsid w:val="108E2E6B"/>
    <w:rsid w:val="108F42A5"/>
    <w:rsid w:val="10A0438F"/>
    <w:rsid w:val="10A17941"/>
    <w:rsid w:val="10A27A48"/>
    <w:rsid w:val="10A51EB5"/>
    <w:rsid w:val="10AC5C19"/>
    <w:rsid w:val="10B564FD"/>
    <w:rsid w:val="10B85CAB"/>
    <w:rsid w:val="10BC0285"/>
    <w:rsid w:val="10CB7FFA"/>
    <w:rsid w:val="10D34D6B"/>
    <w:rsid w:val="10D3794C"/>
    <w:rsid w:val="10E91FE1"/>
    <w:rsid w:val="10EC670D"/>
    <w:rsid w:val="10F07610"/>
    <w:rsid w:val="10F36D3D"/>
    <w:rsid w:val="11125FFA"/>
    <w:rsid w:val="111A622C"/>
    <w:rsid w:val="11224DB0"/>
    <w:rsid w:val="112B0E64"/>
    <w:rsid w:val="112B4561"/>
    <w:rsid w:val="113446A2"/>
    <w:rsid w:val="115C3BAE"/>
    <w:rsid w:val="115D1BC6"/>
    <w:rsid w:val="11634152"/>
    <w:rsid w:val="116568B8"/>
    <w:rsid w:val="116D21C0"/>
    <w:rsid w:val="1176081D"/>
    <w:rsid w:val="11761E63"/>
    <w:rsid w:val="117B1EF2"/>
    <w:rsid w:val="118C532F"/>
    <w:rsid w:val="11904A87"/>
    <w:rsid w:val="11940960"/>
    <w:rsid w:val="11A06EDE"/>
    <w:rsid w:val="11AF1DD8"/>
    <w:rsid w:val="11B65FB0"/>
    <w:rsid w:val="11B94987"/>
    <w:rsid w:val="11BD4D18"/>
    <w:rsid w:val="11BF2F8A"/>
    <w:rsid w:val="11C01302"/>
    <w:rsid w:val="11C055DA"/>
    <w:rsid w:val="11CF0A80"/>
    <w:rsid w:val="11D323DD"/>
    <w:rsid w:val="11DE47C8"/>
    <w:rsid w:val="11E405C4"/>
    <w:rsid w:val="11E8421D"/>
    <w:rsid w:val="11F32208"/>
    <w:rsid w:val="12040515"/>
    <w:rsid w:val="12104416"/>
    <w:rsid w:val="12123FD9"/>
    <w:rsid w:val="12126F0E"/>
    <w:rsid w:val="12153DB6"/>
    <w:rsid w:val="121F0C37"/>
    <w:rsid w:val="12246444"/>
    <w:rsid w:val="122867AD"/>
    <w:rsid w:val="123013C4"/>
    <w:rsid w:val="123B7DE4"/>
    <w:rsid w:val="12427D2E"/>
    <w:rsid w:val="12501868"/>
    <w:rsid w:val="12550D3B"/>
    <w:rsid w:val="12650643"/>
    <w:rsid w:val="126857DD"/>
    <w:rsid w:val="12851B57"/>
    <w:rsid w:val="128577ED"/>
    <w:rsid w:val="12864F18"/>
    <w:rsid w:val="12954527"/>
    <w:rsid w:val="129A7C43"/>
    <w:rsid w:val="129C498C"/>
    <w:rsid w:val="129D04BC"/>
    <w:rsid w:val="12BD0A74"/>
    <w:rsid w:val="12C56ED8"/>
    <w:rsid w:val="12C66D39"/>
    <w:rsid w:val="12DD1F2B"/>
    <w:rsid w:val="12E72FC3"/>
    <w:rsid w:val="12EA4002"/>
    <w:rsid w:val="13056248"/>
    <w:rsid w:val="13106A01"/>
    <w:rsid w:val="13212CA4"/>
    <w:rsid w:val="132717C7"/>
    <w:rsid w:val="13322CAE"/>
    <w:rsid w:val="13334FB6"/>
    <w:rsid w:val="13386B7D"/>
    <w:rsid w:val="133C7A38"/>
    <w:rsid w:val="13420DE5"/>
    <w:rsid w:val="135577A2"/>
    <w:rsid w:val="1357191D"/>
    <w:rsid w:val="1368216E"/>
    <w:rsid w:val="136A3C79"/>
    <w:rsid w:val="137F4A0B"/>
    <w:rsid w:val="138237D7"/>
    <w:rsid w:val="138878E7"/>
    <w:rsid w:val="13980AE9"/>
    <w:rsid w:val="13A4325D"/>
    <w:rsid w:val="13A83BDE"/>
    <w:rsid w:val="13AE6294"/>
    <w:rsid w:val="13B13E90"/>
    <w:rsid w:val="13CF3DA0"/>
    <w:rsid w:val="13D21C6D"/>
    <w:rsid w:val="13D267BD"/>
    <w:rsid w:val="13E24C2A"/>
    <w:rsid w:val="13EB697D"/>
    <w:rsid w:val="13FC1158"/>
    <w:rsid w:val="14004FE2"/>
    <w:rsid w:val="140B763B"/>
    <w:rsid w:val="14340DD1"/>
    <w:rsid w:val="143E26F8"/>
    <w:rsid w:val="14483FCC"/>
    <w:rsid w:val="14724A7F"/>
    <w:rsid w:val="14725F81"/>
    <w:rsid w:val="1477720A"/>
    <w:rsid w:val="147B1F9E"/>
    <w:rsid w:val="148644FC"/>
    <w:rsid w:val="14A927A9"/>
    <w:rsid w:val="14B114FD"/>
    <w:rsid w:val="14BC20AB"/>
    <w:rsid w:val="14C126E9"/>
    <w:rsid w:val="14CD48BE"/>
    <w:rsid w:val="14CE3DE1"/>
    <w:rsid w:val="14D072A4"/>
    <w:rsid w:val="14D15697"/>
    <w:rsid w:val="14D33E89"/>
    <w:rsid w:val="14DA1C62"/>
    <w:rsid w:val="14E17E01"/>
    <w:rsid w:val="15071243"/>
    <w:rsid w:val="151308C8"/>
    <w:rsid w:val="15213FD9"/>
    <w:rsid w:val="152859C9"/>
    <w:rsid w:val="152A208D"/>
    <w:rsid w:val="153001B9"/>
    <w:rsid w:val="153E58AC"/>
    <w:rsid w:val="154458DF"/>
    <w:rsid w:val="155434DA"/>
    <w:rsid w:val="15616DA9"/>
    <w:rsid w:val="156A3FBD"/>
    <w:rsid w:val="156F46EA"/>
    <w:rsid w:val="157333D4"/>
    <w:rsid w:val="157558CE"/>
    <w:rsid w:val="158419B6"/>
    <w:rsid w:val="15843794"/>
    <w:rsid w:val="158F6AA2"/>
    <w:rsid w:val="15974BA1"/>
    <w:rsid w:val="15A25767"/>
    <w:rsid w:val="15A26360"/>
    <w:rsid w:val="15BA6946"/>
    <w:rsid w:val="15BD335C"/>
    <w:rsid w:val="15C160C3"/>
    <w:rsid w:val="15C4625D"/>
    <w:rsid w:val="15DA111B"/>
    <w:rsid w:val="15DC0582"/>
    <w:rsid w:val="15DD03FA"/>
    <w:rsid w:val="15E17835"/>
    <w:rsid w:val="15FE209A"/>
    <w:rsid w:val="15FF0B1B"/>
    <w:rsid w:val="16022B9C"/>
    <w:rsid w:val="160701D0"/>
    <w:rsid w:val="16077357"/>
    <w:rsid w:val="1613341D"/>
    <w:rsid w:val="161A269E"/>
    <w:rsid w:val="161E745A"/>
    <w:rsid w:val="16231877"/>
    <w:rsid w:val="1625142A"/>
    <w:rsid w:val="16291BA5"/>
    <w:rsid w:val="16384A4B"/>
    <w:rsid w:val="16475FD8"/>
    <w:rsid w:val="1651107D"/>
    <w:rsid w:val="1652561D"/>
    <w:rsid w:val="16581C3F"/>
    <w:rsid w:val="16722707"/>
    <w:rsid w:val="167D1D1B"/>
    <w:rsid w:val="16896DEB"/>
    <w:rsid w:val="169D66EE"/>
    <w:rsid w:val="16AC004F"/>
    <w:rsid w:val="16B81A19"/>
    <w:rsid w:val="16CA4F01"/>
    <w:rsid w:val="16CE29FF"/>
    <w:rsid w:val="16F37A5B"/>
    <w:rsid w:val="16FC6E43"/>
    <w:rsid w:val="17070E43"/>
    <w:rsid w:val="17121779"/>
    <w:rsid w:val="17124483"/>
    <w:rsid w:val="172E1039"/>
    <w:rsid w:val="17322236"/>
    <w:rsid w:val="175814B3"/>
    <w:rsid w:val="175837B8"/>
    <w:rsid w:val="17901602"/>
    <w:rsid w:val="17955D71"/>
    <w:rsid w:val="179C4FCB"/>
    <w:rsid w:val="17A464CF"/>
    <w:rsid w:val="17AA7A7C"/>
    <w:rsid w:val="17BE614F"/>
    <w:rsid w:val="17C22FA9"/>
    <w:rsid w:val="17C51BF0"/>
    <w:rsid w:val="17D422E3"/>
    <w:rsid w:val="17DD216C"/>
    <w:rsid w:val="17DF2F5E"/>
    <w:rsid w:val="17E10E65"/>
    <w:rsid w:val="17E32CB7"/>
    <w:rsid w:val="17ED14FA"/>
    <w:rsid w:val="18120664"/>
    <w:rsid w:val="18131612"/>
    <w:rsid w:val="18173615"/>
    <w:rsid w:val="1848001F"/>
    <w:rsid w:val="1874762B"/>
    <w:rsid w:val="18803E12"/>
    <w:rsid w:val="18806EDD"/>
    <w:rsid w:val="188A5132"/>
    <w:rsid w:val="18A33CF4"/>
    <w:rsid w:val="18BC1BA3"/>
    <w:rsid w:val="18BC2702"/>
    <w:rsid w:val="18C66D72"/>
    <w:rsid w:val="18DE1D8F"/>
    <w:rsid w:val="18F43C56"/>
    <w:rsid w:val="18FA1C1B"/>
    <w:rsid w:val="19014378"/>
    <w:rsid w:val="1907036E"/>
    <w:rsid w:val="19122973"/>
    <w:rsid w:val="1921458A"/>
    <w:rsid w:val="193005A0"/>
    <w:rsid w:val="19392B1F"/>
    <w:rsid w:val="19534ABD"/>
    <w:rsid w:val="195D2053"/>
    <w:rsid w:val="196F5BAE"/>
    <w:rsid w:val="197205AD"/>
    <w:rsid w:val="197514A4"/>
    <w:rsid w:val="197A3F7D"/>
    <w:rsid w:val="19855C64"/>
    <w:rsid w:val="19866FF7"/>
    <w:rsid w:val="1989710E"/>
    <w:rsid w:val="198A6D01"/>
    <w:rsid w:val="19936EBF"/>
    <w:rsid w:val="19C865D4"/>
    <w:rsid w:val="19E30AD8"/>
    <w:rsid w:val="1A0B1C7C"/>
    <w:rsid w:val="1A134357"/>
    <w:rsid w:val="1A1A7D21"/>
    <w:rsid w:val="1A227BDE"/>
    <w:rsid w:val="1A2C3F47"/>
    <w:rsid w:val="1A442CD4"/>
    <w:rsid w:val="1A461BB0"/>
    <w:rsid w:val="1A572A09"/>
    <w:rsid w:val="1A5E26D6"/>
    <w:rsid w:val="1A631DF7"/>
    <w:rsid w:val="1A8B4720"/>
    <w:rsid w:val="1A8C08AE"/>
    <w:rsid w:val="1A9654C7"/>
    <w:rsid w:val="1AA63E68"/>
    <w:rsid w:val="1AAB38D5"/>
    <w:rsid w:val="1AAE6F87"/>
    <w:rsid w:val="1ABE5F74"/>
    <w:rsid w:val="1ACA2650"/>
    <w:rsid w:val="1AD76C44"/>
    <w:rsid w:val="1AE362A1"/>
    <w:rsid w:val="1AE57611"/>
    <w:rsid w:val="1AF60F0E"/>
    <w:rsid w:val="1AF869FA"/>
    <w:rsid w:val="1B0E6AD3"/>
    <w:rsid w:val="1B0F3F52"/>
    <w:rsid w:val="1B184BCF"/>
    <w:rsid w:val="1B1F6C0B"/>
    <w:rsid w:val="1B2B19E4"/>
    <w:rsid w:val="1B2B6F4A"/>
    <w:rsid w:val="1B3952EF"/>
    <w:rsid w:val="1B466772"/>
    <w:rsid w:val="1B4845BF"/>
    <w:rsid w:val="1B502D86"/>
    <w:rsid w:val="1B561C56"/>
    <w:rsid w:val="1B633D13"/>
    <w:rsid w:val="1B6A760B"/>
    <w:rsid w:val="1B6F2FF7"/>
    <w:rsid w:val="1B6F41C4"/>
    <w:rsid w:val="1B7D2FC6"/>
    <w:rsid w:val="1B840924"/>
    <w:rsid w:val="1B8A33C1"/>
    <w:rsid w:val="1B9728A7"/>
    <w:rsid w:val="1B976AD8"/>
    <w:rsid w:val="1BA85ACD"/>
    <w:rsid w:val="1BAE62FE"/>
    <w:rsid w:val="1BBA43E4"/>
    <w:rsid w:val="1BBC0E7B"/>
    <w:rsid w:val="1BD45B1F"/>
    <w:rsid w:val="1BF32BB4"/>
    <w:rsid w:val="1BF700CB"/>
    <w:rsid w:val="1BF82956"/>
    <w:rsid w:val="1BFD24BC"/>
    <w:rsid w:val="1C0B674D"/>
    <w:rsid w:val="1C1B44A7"/>
    <w:rsid w:val="1C1E22EB"/>
    <w:rsid w:val="1C224EDE"/>
    <w:rsid w:val="1C2E656C"/>
    <w:rsid w:val="1C322432"/>
    <w:rsid w:val="1C4E6E05"/>
    <w:rsid w:val="1C501CED"/>
    <w:rsid w:val="1C5A5B2C"/>
    <w:rsid w:val="1C622579"/>
    <w:rsid w:val="1C684387"/>
    <w:rsid w:val="1C6B0D41"/>
    <w:rsid w:val="1C730316"/>
    <w:rsid w:val="1C8320CE"/>
    <w:rsid w:val="1C843186"/>
    <w:rsid w:val="1C8B5EF5"/>
    <w:rsid w:val="1C8C366B"/>
    <w:rsid w:val="1C9151A6"/>
    <w:rsid w:val="1C963030"/>
    <w:rsid w:val="1C9B15D1"/>
    <w:rsid w:val="1CA52AA6"/>
    <w:rsid w:val="1CCF20AD"/>
    <w:rsid w:val="1CD165D5"/>
    <w:rsid w:val="1CD43580"/>
    <w:rsid w:val="1CD65C25"/>
    <w:rsid w:val="1CDA71F5"/>
    <w:rsid w:val="1CDD20B3"/>
    <w:rsid w:val="1CE40090"/>
    <w:rsid w:val="1CEF5567"/>
    <w:rsid w:val="1CF6791F"/>
    <w:rsid w:val="1D042704"/>
    <w:rsid w:val="1D092DE4"/>
    <w:rsid w:val="1D0F7355"/>
    <w:rsid w:val="1D1C2C57"/>
    <w:rsid w:val="1D265FBD"/>
    <w:rsid w:val="1D2E48B9"/>
    <w:rsid w:val="1D3371E7"/>
    <w:rsid w:val="1D486217"/>
    <w:rsid w:val="1D4E126E"/>
    <w:rsid w:val="1D631426"/>
    <w:rsid w:val="1D666022"/>
    <w:rsid w:val="1D6A2F82"/>
    <w:rsid w:val="1D7368C8"/>
    <w:rsid w:val="1D7414A8"/>
    <w:rsid w:val="1D88499A"/>
    <w:rsid w:val="1D892C4D"/>
    <w:rsid w:val="1D8D7536"/>
    <w:rsid w:val="1D976D67"/>
    <w:rsid w:val="1DCC1A17"/>
    <w:rsid w:val="1DCD6E0B"/>
    <w:rsid w:val="1DFA35F0"/>
    <w:rsid w:val="1DFD473A"/>
    <w:rsid w:val="1DFD5D86"/>
    <w:rsid w:val="1E0033D4"/>
    <w:rsid w:val="1E086168"/>
    <w:rsid w:val="1E0D207D"/>
    <w:rsid w:val="1E100ED3"/>
    <w:rsid w:val="1E2A7982"/>
    <w:rsid w:val="1E315359"/>
    <w:rsid w:val="1E6A65FE"/>
    <w:rsid w:val="1E866517"/>
    <w:rsid w:val="1EA967E7"/>
    <w:rsid w:val="1EAA7A5C"/>
    <w:rsid w:val="1EAE3922"/>
    <w:rsid w:val="1EE041E5"/>
    <w:rsid w:val="1EE72A9D"/>
    <w:rsid w:val="1EE87626"/>
    <w:rsid w:val="1EEA1ECC"/>
    <w:rsid w:val="1EF05506"/>
    <w:rsid w:val="1F0137DA"/>
    <w:rsid w:val="1F143BFD"/>
    <w:rsid w:val="1F1772B6"/>
    <w:rsid w:val="1F1E5227"/>
    <w:rsid w:val="1F31124C"/>
    <w:rsid w:val="1F3C6A67"/>
    <w:rsid w:val="1F3F09BA"/>
    <w:rsid w:val="1F6320F7"/>
    <w:rsid w:val="1F6907C8"/>
    <w:rsid w:val="1F7951B1"/>
    <w:rsid w:val="1F7E54A2"/>
    <w:rsid w:val="1F846C3C"/>
    <w:rsid w:val="1F8F7123"/>
    <w:rsid w:val="1F9033F6"/>
    <w:rsid w:val="1FA11010"/>
    <w:rsid w:val="1FBF3E85"/>
    <w:rsid w:val="1FF0112E"/>
    <w:rsid w:val="1FF1780F"/>
    <w:rsid w:val="1FFB2BC0"/>
    <w:rsid w:val="1FFF67A9"/>
    <w:rsid w:val="20087181"/>
    <w:rsid w:val="202547D5"/>
    <w:rsid w:val="202E477B"/>
    <w:rsid w:val="20302356"/>
    <w:rsid w:val="20465278"/>
    <w:rsid w:val="204D1740"/>
    <w:rsid w:val="205A1966"/>
    <w:rsid w:val="20627692"/>
    <w:rsid w:val="20640305"/>
    <w:rsid w:val="20655485"/>
    <w:rsid w:val="20683FFD"/>
    <w:rsid w:val="206E5275"/>
    <w:rsid w:val="207950F3"/>
    <w:rsid w:val="208577AE"/>
    <w:rsid w:val="208A0260"/>
    <w:rsid w:val="209B56F8"/>
    <w:rsid w:val="209D66DA"/>
    <w:rsid w:val="20A26403"/>
    <w:rsid w:val="20A613E7"/>
    <w:rsid w:val="20A70B10"/>
    <w:rsid w:val="20AD5ABA"/>
    <w:rsid w:val="20AF5E41"/>
    <w:rsid w:val="20B234D7"/>
    <w:rsid w:val="20B31A7F"/>
    <w:rsid w:val="20C62849"/>
    <w:rsid w:val="20DA7EE0"/>
    <w:rsid w:val="20DB5DDB"/>
    <w:rsid w:val="20DE36E0"/>
    <w:rsid w:val="20E82FA9"/>
    <w:rsid w:val="20E87635"/>
    <w:rsid w:val="20F635CE"/>
    <w:rsid w:val="21091194"/>
    <w:rsid w:val="211F211A"/>
    <w:rsid w:val="212B58AC"/>
    <w:rsid w:val="212F64A2"/>
    <w:rsid w:val="21422485"/>
    <w:rsid w:val="215C01FA"/>
    <w:rsid w:val="215E6D2A"/>
    <w:rsid w:val="218A2F66"/>
    <w:rsid w:val="21932847"/>
    <w:rsid w:val="21A55830"/>
    <w:rsid w:val="21A6525F"/>
    <w:rsid w:val="21AF7D94"/>
    <w:rsid w:val="21B06EB6"/>
    <w:rsid w:val="21BE0A36"/>
    <w:rsid w:val="21C21830"/>
    <w:rsid w:val="21C36B0C"/>
    <w:rsid w:val="21C4173C"/>
    <w:rsid w:val="21C7481D"/>
    <w:rsid w:val="21DD4C68"/>
    <w:rsid w:val="21E542AA"/>
    <w:rsid w:val="21EF712D"/>
    <w:rsid w:val="21F00574"/>
    <w:rsid w:val="21F62C08"/>
    <w:rsid w:val="22027AB9"/>
    <w:rsid w:val="2204059E"/>
    <w:rsid w:val="220E1AF4"/>
    <w:rsid w:val="22117542"/>
    <w:rsid w:val="22124160"/>
    <w:rsid w:val="221F260F"/>
    <w:rsid w:val="22260C37"/>
    <w:rsid w:val="2233574B"/>
    <w:rsid w:val="223B1801"/>
    <w:rsid w:val="223E0711"/>
    <w:rsid w:val="22515A80"/>
    <w:rsid w:val="225562B8"/>
    <w:rsid w:val="2259271E"/>
    <w:rsid w:val="226019D0"/>
    <w:rsid w:val="226706FA"/>
    <w:rsid w:val="2279028F"/>
    <w:rsid w:val="2294079D"/>
    <w:rsid w:val="229668BE"/>
    <w:rsid w:val="22973991"/>
    <w:rsid w:val="229A3408"/>
    <w:rsid w:val="22A57B9C"/>
    <w:rsid w:val="22BF0EA7"/>
    <w:rsid w:val="22CF01B9"/>
    <w:rsid w:val="22D00F6C"/>
    <w:rsid w:val="22D035D1"/>
    <w:rsid w:val="22E4602E"/>
    <w:rsid w:val="22F648E6"/>
    <w:rsid w:val="22FF7874"/>
    <w:rsid w:val="2304695E"/>
    <w:rsid w:val="232E3A19"/>
    <w:rsid w:val="232E3EF4"/>
    <w:rsid w:val="23556E40"/>
    <w:rsid w:val="23575285"/>
    <w:rsid w:val="235B7B88"/>
    <w:rsid w:val="23686ADA"/>
    <w:rsid w:val="236E2668"/>
    <w:rsid w:val="236E3812"/>
    <w:rsid w:val="237A702D"/>
    <w:rsid w:val="2389781E"/>
    <w:rsid w:val="239433EF"/>
    <w:rsid w:val="23970037"/>
    <w:rsid w:val="23993E8A"/>
    <w:rsid w:val="23A54ED2"/>
    <w:rsid w:val="23AF74CD"/>
    <w:rsid w:val="23B42773"/>
    <w:rsid w:val="23B50A7A"/>
    <w:rsid w:val="23C01762"/>
    <w:rsid w:val="23C2328D"/>
    <w:rsid w:val="23C52C1F"/>
    <w:rsid w:val="23CA2A85"/>
    <w:rsid w:val="23CD1ACE"/>
    <w:rsid w:val="23CE0F0E"/>
    <w:rsid w:val="23D65AD4"/>
    <w:rsid w:val="23EC3103"/>
    <w:rsid w:val="23F25B49"/>
    <w:rsid w:val="23F6226C"/>
    <w:rsid w:val="23F738CD"/>
    <w:rsid w:val="23FC33E0"/>
    <w:rsid w:val="23FF3D90"/>
    <w:rsid w:val="24122F7C"/>
    <w:rsid w:val="2425130F"/>
    <w:rsid w:val="24255D86"/>
    <w:rsid w:val="242C1029"/>
    <w:rsid w:val="242E3417"/>
    <w:rsid w:val="24362059"/>
    <w:rsid w:val="244224F3"/>
    <w:rsid w:val="24440D44"/>
    <w:rsid w:val="24496485"/>
    <w:rsid w:val="246645CE"/>
    <w:rsid w:val="24887134"/>
    <w:rsid w:val="249708BC"/>
    <w:rsid w:val="24CB3FD6"/>
    <w:rsid w:val="24D45160"/>
    <w:rsid w:val="24EB3313"/>
    <w:rsid w:val="24F07886"/>
    <w:rsid w:val="250E5208"/>
    <w:rsid w:val="251503E1"/>
    <w:rsid w:val="25344314"/>
    <w:rsid w:val="25366D4D"/>
    <w:rsid w:val="2555309A"/>
    <w:rsid w:val="255C6F38"/>
    <w:rsid w:val="256C2212"/>
    <w:rsid w:val="256F0891"/>
    <w:rsid w:val="25776CC5"/>
    <w:rsid w:val="2579070D"/>
    <w:rsid w:val="257D7F80"/>
    <w:rsid w:val="25867086"/>
    <w:rsid w:val="258E7CF4"/>
    <w:rsid w:val="258F4A8B"/>
    <w:rsid w:val="25AC4419"/>
    <w:rsid w:val="25B36F33"/>
    <w:rsid w:val="25C81194"/>
    <w:rsid w:val="25CE434A"/>
    <w:rsid w:val="25CE5742"/>
    <w:rsid w:val="25CF0EE6"/>
    <w:rsid w:val="25D65BB8"/>
    <w:rsid w:val="25ED01D5"/>
    <w:rsid w:val="25F17FE7"/>
    <w:rsid w:val="260C2A80"/>
    <w:rsid w:val="261A6055"/>
    <w:rsid w:val="262623D7"/>
    <w:rsid w:val="262D40C2"/>
    <w:rsid w:val="263716B6"/>
    <w:rsid w:val="26385D81"/>
    <w:rsid w:val="26566134"/>
    <w:rsid w:val="266A10C3"/>
    <w:rsid w:val="266D6FF7"/>
    <w:rsid w:val="26777643"/>
    <w:rsid w:val="268633A8"/>
    <w:rsid w:val="268B337E"/>
    <w:rsid w:val="26936306"/>
    <w:rsid w:val="26970273"/>
    <w:rsid w:val="269A0AEB"/>
    <w:rsid w:val="269B48EC"/>
    <w:rsid w:val="26C25460"/>
    <w:rsid w:val="26C402BE"/>
    <w:rsid w:val="26CB7F4D"/>
    <w:rsid w:val="26EC6EB9"/>
    <w:rsid w:val="26F94AEC"/>
    <w:rsid w:val="27075C59"/>
    <w:rsid w:val="27143FBF"/>
    <w:rsid w:val="272479EA"/>
    <w:rsid w:val="273729A9"/>
    <w:rsid w:val="273C1004"/>
    <w:rsid w:val="27413EEC"/>
    <w:rsid w:val="2745294F"/>
    <w:rsid w:val="274D4FD6"/>
    <w:rsid w:val="27591B79"/>
    <w:rsid w:val="27624071"/>
    <w:rsid w:val="27664AB9"/>
    <w:rsid w:val="276C5F3B"/>
    <w:rsid w:val="2774692E"/>
    <w:rsid w:val="27A6122B"/>
    <w:rsid w:val="27B048A0"/>
    <w:rsid w:val="27B058F2"/>
    <w:rsid w:val="27C834A2"/>
    <w:rsid w:val="27DE7DFF"/>
    <w:rsid w:val="28031912"/>
    <w:rsid w:val="280C3F60"/>
    <w:rsid w:val="281A4C18"/>
    <w:rsid w:val="282B30F9"/>
    <w:rsid w:val="2845134C"/>
    <w:rsid w:val="284B1E06"/>
    <w:rsid w:val="284F6599"/>
    <w:rsid w:val="285627A2"/>
    <w:rsid w:val="285B7D37"/>
    <w:rsid w:val="285D2FF6"/>
    <w:rsid w:val="28656F80"/>
    <w:rsid w:val="286D3B40"/>
    <w:rsid w:val="28760C29"/>
    <w:rsid w:val="288C45B1"/>
    <w:rsid w:val="288C5B26"/>
    <w:rsid w:val="28942C0C"/>
    <w:rsid w:val="2895155C"/>
    <w:rsid w:val="28AA25F3"/>
    <w:rsid w:val="28AE6891"/>
    <w:rsid w:val="28B27F69"/>
    <w:rsid w:val="28B50FF1"/>
    <w:rsid w:val="28B62751"/>
    <w:rsid w:val="28B853C1"/>
    <w:rsid w:val="28BC3F7A"/>
    <w:rsid w:val="28BD0772"/>
    <w:rsid w:val="28C01E46"/>
    <w:rsid w:val="28C02E90"/>
    <w:rsid w:val="28E358D6"/>
    <w:rsid w:val="28E47885"/>
    <w:rsid w:val="28EB5044"/>
    <w:rsid w:val="28EB51A0"/>
    <w:rsid w:val="28F525B5"/>
    <w:rsid w:val="28FB74C0"/>
    <w:rsid w:val="291743FF"/>
    <w:rsid w:val="2919277E"/>
    <w:rsid w:val="291E5333"/>
    <w:rsid w:val="29234792"/>
    <w:rsid w:val="2930386A"/>
    <w:rsid w:val="29353619"/>
    <w:rsid w:val="29355249"/>
    <w:rsid w:val="293A38F7"/>
    <w:rsid w:val="293D67CD"/>
    <w:rsid w:val="293E1F8A"/>
    <w:rsid w:val="29511E9C"/>
    <w:rsid w:val="295A0509"/>
    <w:rsid w:val="296E073D"/>
    <w:rsid w:val="2972704C"/>
    <w:rsid w:val="29845F04"/>
    <w:rsid w:val="299C265C"/>
    <w:rsid w:val="299D1441"/>
    <w:rsid w:val="29AA65ED"/>
    <w:rsid w:val="29AC2A8E"/>
    <w:rsid w:val="29B15086"/>
    <w:rsid w:val="29B15F97"/>
    <w:rsid w:val="29C24B7E"/>
    <w:rsid w:val="29C45CE5"/>
    <w:rsid w:val="29E7232B"/>
    <w:rsid w:val="29EE694D"/>
    <w:rsid w:val="2A037720"/>
    <w:rsid w:val="2A096803"/>
    <w:rsid w:val="2A0A4B40"/>
    <w:rsid w:val="2A0C6277"/>
    <w:rsid w:val="2A1662E5"/>
    <w:rsid w:val="2A1D3E00"/>
    <w:rsid w:val="2A245295"/>
    <w:rsid w:val="2A3542CE"/>
    <w:rsid w:val="2A3C2869"/>
    <w:rsid w:val="2A424DD0"/>
    <w:rsid w:val="2A450284"/>
    <w:rsid w:val="2A6D0081"/>
    <w:rsid w:val="2A7F3F6F"/>
    <w:rsid w:val="2A9213BF"/>
    <w:rsid w:val="2A966B85"/>
    <w:rsid w:val="2AA66B64"/>
    <w:rsid w:val="2AB05540"/>
    <w:rsid w:val="2AC02196"/>
    <w:rsid w:val="2AC46723"/>
    <w:rsid w:val="2ADC39DC"/>
    <w:rsid w:val="2ADD0A21"/>
    <w:rsid w:val="2B0A6025"/>
    <w:rsid w:val="2B0C49FC"/>
    <w:rsid w:val="2B122D8D"/>
    <w:rsid w:val="2B13049F"/>
    <w:rsid w:val="2B293D3F"/>
    <w:rsid w:val="2B2B0EDC"/>
    <w:rsid w:val="2B2E61EA"/>
    <w:rsid w:val="2B2F011E"/>
    <w:rsid w:val="2B3131C1"/>
    <w:rsid w:val="2B401F5A"/>
    <w:rsid w:val="2B5B5DC7"/>
    <w:rsid w:val="2B651326"/>
    <w:rsid w:val="2B6F3680"/>
    <w:rsid w:val="2B6F64AA"/>
    <w:rsid w:val="2B7E09B3"/>
    <w:rsid w:val="2B7E7856"/>
    <w:rsid w:val="2B8E1BBE"/>
    <w:rsid w:val="2B915675"/>
    <w:rsid w:val="2B925149"/>
    <w:rsid w:val="2B9C4E12"/>
    <w:rsid w:val="2BB054A1"/>
    <w:rsid w:val="2BB930D1"/>
    <w:rsid w:val="2BC76740"/>
    <w:rsid w:val="2BC9704F"/>
    <w:rsid w:val="2BCB4411"/>
    <w:rsid w:val="2BCF5B8C"/>
    <w:rsid w:val="2BDE1D0C"/>
    <w:rsid w:val="2BF505F2"/>
    <w:rsid w:val="2BFD25A5"/>
    <w:rsid w:val="2C0D7837"/>
    <w:rsid w:val="2C220291"/>
    <w:rsid w:val="2C2465B5"/>
    <w:rsid w:val="2C2F548E"/>
    <w:rsid w:val="2C305142"/>
    <w:rsid w:val="2C341A04"/>
    <w:rsid w:val="2C616DF5"/>
    <w:rsid w:val="2C637BB3"/>
    <w:rsid w:val="2C65542A"/>
    <w:rsid w:val="2C6C7BBB"/>
    <w:rsid w:val="2C7423BF"/>
    <w:rsid w:val="2C744A33"/>
    <w:rsid w:val="2C7A06E1"/>
    <w:rsid w:val="2C9137A2"/>
    <w:rsid w:val="2C924C79"/>
    <w:rsid w:val="2CAD5773"/>
    <w:rsid w:val="2CB131F7"/>
    <w:rsid w:val="2CB7048B"/>
    <w:rsid w:val="2CBA72AA"/>
    <w:rsid w:val="2CBE4036"/>
    <w:rsid w:val="2CC15DBE"/>
    <w:rsid w:val="2CCD182A"/>
    <w:rsid w:val="2CDB6CC9"/>
    <w:rsid w:val="2CDF5E6B"/>
    <w:rsid w:val="2CE110F6"/>
    <w:rsid w:val="2CE8334F"/>
    <w:rsid w:val="2CF210C3"/>
    <w:rsid w:val="2D024BD3"/>
    <w:rsid w:val="2D0C19BC"/>
    <w:rsid w:val="2D0E5499"/>
    <w:rsid w:val="2D137C95"/>
    <w:rsid w:val="2D1A6E5E"/>
    <w:rsid w:val="2D1D4D97"/>
    <w:rsid w:val="2D2C2DF5"/>
    <w:rsid w:val="2D2E78E7"/>
    <w:rsid w:val="2D322060"/>
    <w:rsid w:val="2D472466"/>
    <w:rsid w:val="2D5F7E25"/>
    <w:rsid w:val="2D6E3C0E"/>
    <w:rsid w:val="2D707D9A"/>
    <w:rsid w:val="2D830AB7"/>
    <w:rsid w:val="2D8D0213"/>
    <w:rsid w:val="2D922C0F"/>
    <w:rsid w:val="2DA151E1"/>
    <w:rsid w:val="2DA155C5"/>
    <w:rsid w:val="2DAC32AB"/>
    <w:rsid w:val="2DC9396D"/>
    <w:rsid w:val="2DD97F7C"/>
    <w:rsid w:val="2DE25F16"/>
    <w:rsid w:val="2DE9225F"/>
    <w:rsid w:val="2DEA75A0"/>
    <w:rsid w:val="2DF1329F"/>
    <w:rsid w:val="2E092CC1"/>
    <w:rsid w:val="2E0A554D"/>
    <w:rsid w:val="2E1249D0"/>
    <w:rsid w:val="2E1E3D81"/>
    <w:rsid w:val="2E2D523C"/>
    <w:rsid w:val="2E40688D"/>
    <w:rsid w:val="2E473E8B"/>
    <w:rsid w:val="2E480A6A"/>
    <w:rsid w:val="2E4D7D6A"/>
    <w:rsid w:val="2E53287A"/>
    <w:rsid w:val="2E556E5A"/>
    <w:rsid w:val="2E5A51EE"/>
    <w:rsid w:val="2E61794A"/>
    <w:rsid w:val="2E6F78D2"/>
    <w:rsid w:val="2E755785"/>
    <w:rsid w:val="2E9429F1"/>
    <w:rsid w:val="2EAE4B18"/>
    <w:rsid w:val="2EBC1D3A"/>
    <w:rsid w:val="2EC2267D"/>
    <w:rsid w:val="2EC87330"/>
    <w:rsid w:val="2EEA65C2"/>
    <w:rsid w:val="2EF10383"/>
    <w:rsid w:val="2EF41638"/>
    <w:rsid w:val="2EF960BF"/>
    <w:rsid w:val="2F144030"/>
    <w:rsid w:val="2F1D2F0B"/>
    <w:rsid w:val="2F3145CB"/>
    <w:rsid w:val="2F344B82"/>
    <w:rsid w:val="2F480E88"/>
    <w:rsid w:val="2F4A4A10"/>
    <w:rsid w:val="2F4A76E6"/>
    <w:rsid w:val="2F5B2D96"/>
    <w:rsid w:val="2F6D216D"/>
    <w:rsid w:val="2F7840E6"/>
    <w:rsid w:val="2F7E4083"/>
    <w:rsid w:val="2F81026E"/>
    <w:rsid w:val="2F8E3579"/>
    <w:rsid w:val="2F8F58BE"/>
    <w:rsid w:val="2FA44E56"/>
    <w:rsid w:val="2FAE034C"/>
    <w:rsid w:val="2FB16BE6"/>
    <w:rsid w:val="2FB710FD"/>
    <w:rsid w:val="2FBB7CAF"/>
    <w:rsid w:val="2FBD1740"/>
    <w:rsid w:val="2FBF0E56"/>
    <w:rsid w:val="2FD64086"/>
    <w:rsid w:val="2FE6630D"/>
    <w:rsid w:val="2FED5FA9"/>
    <w:rsid w:val="2FF7780B"/>
    <w:rsid w:val="30123068"/>
    <w:rsid w:val="30135445"/>
    <w:rsid w:val="30163FD6"/>
    <w:rsid w:val="301D2E46"/>
    <w:rsid w:val="303968ED"/>
    <w:rsid w:val="303F1333"/>
    <w:rsid w:val="305C0345"/>
    <w:rsid w:val="306756BC"/>
    <w:rsid w:val="306761B4"/>
    <w:rsid w:val="306C5A5D"/>
    <w:rsid w:val="30876096"/>
    <w:rsid w:val="30923A65"/>
    <w:rsid w:val="30A50BC0"/>
    <w:rsid w:val="30FB7A1F"/>
    <w:rsid w:val="30FD40B2"/>
    <w:rsid w:val="311F20DF"/>
    <w:rsid w:val="31355DD0"/>
    <w:rsid w:val="313C3D08"/>
    <w:rsid w:val="3145069E"/>
    <w:rsid w:val="314E288E"/>
    <w:rsid w:val="3155682F"/>
    <w:rsid w:val="3196404A"/>
    <w:rsid w:val="319B2F5F"/>
    <w:rsid w:val="319C1736"/>
    <w:rsid w:val="31A90DE7"/>
    <w:rsid w:val="31B23AF6"/>
    <w:rsid w:val="31BC0AAF"/>
    <w:rsid w:val="31D51D56"/>
    <w:rsid w:val="31DE7B78"/>
    <w:rsid w:val="31E61F61"/>
    <w:rsid w:val="31FD77BE"/>
    <w:rsid w:val="32010447"/>
    <w:rsid w:val="3217704E"/>
    <w:rsid w:val="32195AB5"/>
    <w:rsid w:val="32203006"/>
    <w:rsid w:val="3224070F"/>
    <w:rsid w:val="32320EA2"/>
    <w:rsid w:val="323A7B31"/>
    <w:rsid w:val="32403FDA"/>
    <w:rsid w:val="3241735A"/>
    <w:rsid w:val="32651785"/>
    <w:rsid w:val="32666FCA"/>
    <w:rsid w:val="32761169"/>
    <w:rsid w:val="327A6958"/>
    <w:rsid w:val="327D4750"/>
    <w:rsid w:val="32855377"/>
    <w:rsid w:val="328C58D2"/>
    <w:rsid w:val="328F72BB"/>
    <w:rsid w:val="329021D0"/>
    <w:rsid w:val="32955D78"/>
    <w:rsid w:val="32A635B1"/>
    <w:rsid w:val="32AF0E7C"/>
    <w:rsid w:val="32BA7697"/>
    <w:rsid w:val="32BB23E6"/>
    <w:rsid w:val="32C2259B"/>
    <w:rsid w:val="32C4715C"/>
    <w:rsid w:val="32CE5514"/>
    <w:rsid w:val="32E04741"/>
    <w:rsid w:val="32E269D1"/>
    <w:rsid w:val="32ED6499"/>
    <w:rsid w:val="32ED75C0"/>
    <w:rsid w:val="33102088"/>
    <w:rsid w:val="33162834"/>
    <w:rsid w:val="331A1F73"/>
    <w:rsid w:val="334A7B19"/>
    <w:rsid w:val="334F18D5"/>
    <w:rsid w:val="33523071"/>
    <w:rsid w:val="33645E51"/>
    <w:rsid w:val="33674823"/>
    <w:rsid w:val="33805D5C"/>
    <w:rsid w:val="339911A2"/>
    <w:rsid w:val="33A014C3"/>
    <w:rsid w:val="33A56C04"/>
    <w:rsid w:val="33A66D19"/>
    <w:rsid w:val="33BD06EA"/>
    <w:rsid w:val="33BF08F9"/>
    <w:rsid w:val="33C22799"/>
    <w:rsid w:val="33CA6CDD"/>
    <w:rsid w:val="33CE4073"/>
    <w:rsid w:val="33FC1F09"/>
    <w:rsid w:val="34054A12"/>
    <w:rsid w:val="34060BC0"/>
    <w:rsid w:val="340926AE"/>
    <w:rsid w:val="34105842"/>
    <w:rsid w:val="34300F5F"/>
    <w:rsid w:val="34310B67"/>
    <w:rsid w:val="34381999"/>
    <w:rsid w:val="343B123D"/>
    <w:rsid w:val="3442565E"/>
    <w:rsid w:val="345E6A02"/>
    <w:rsid w:val="347351C2"/>
    <w:rsid w:val="3474284C"/>
    <w:rsid w:val="34806B4A"/>
    <w:rsid w:val="348F378C"/>
    <w:rsid w:val="34925B3B"/>
    <w:rsid w:val="3493597F"/>
    <w:rsid w:val="349819FB"/>
    <w:rsid w:val="34A93FCB"/>
    <w:rsid w:val="34BD4EFA"/>
    <w:rsid w:val="34C30959"/>
    <w:rsid w:val="34CE60A5"/>
    <w:rsid w:val="34DD0ED3"/>
    <w:rsid w:val="34DF0572"/>
    <w:rsid w:val="34E558F6"/>
    <w:rsid w:val="350B037B"/>
    <w:rsid w:val="351B0FC7"/>
    <w:rsid w:val="3523452B"/>
    <w:rsid w:val="35331C70"/>
    <w:rsid w:val="3549326D"/>
    <w:rsid w:val="354C2B74"/>
    <w:rsid w:val="35636027"/>
    <w:rsid w:val="356717DE"/>
    <w:rsid w:val="35685A82"/>
    <w:rsid w:val="358905FE"/>
    <w:rsid w:val="359605C4"/>
    <w:rsid w:val="359F4080"/>
    <w:rsid w:val="35A0326C"/>
    <w:rsid w:val="35B638AC"/>
    <w:rsid w:val="35B93C0E"/>
    <w:rsid w:val="35C471B7"/>
    <w:rsid w:val="35C66C1B"/>
    <w:rsid w:val="35CD402A"/>
    <w:rsid w:val="35DE09A0"/>
    <w:rsid w:val="35EB316E"/>
    <w:rsid w:val="35F36D73"/>
    <w:rsid w:val="35FB77F2"/>
    <w:rsid w:val="35FD454B"/>
    <w:rsid w:val="362631A4"/>
    <w:rsid w:val="36322F1F"/>
    <w:rsid w:val="363777D9"/>
    <w:rsid w:val="363A1E03"/>
    <w:rsid w:val="364309AF"/>
    <w:rsid w:val="364A7DEC"/>
    <w:rsid w:val="364C0B55"/>
    <w:rsid w:val="364F1C78"/>
    <w:rsid w:val="36505EE6"/>
    <w:rsid w:val="36546A09"/>
    <w:rsid w:val="36641D0A"/>
    <w:rsid w:val="367B72FC"/>
    <w:rsid w:val="3680542B"/>
    <w:rsid w:val="368B59A2"/>
    <w:rsid w:val="36962D38"/>
    <w:rsid w:val="369E563A"/>
    <w:rsid w:val="36B77FB2"/>
    <w:rsid w:val="36C01F79"/>
    <w:rsid w:val="36C208DE"/>
    <w:rsid w:val="36D225A9"/>
    <w:rsid w:val="36D8764C"/>
    <w:rsid w:val="36E557B6"/>
    <w:rsid w:val="36F91CFC"/>
    <w:rsid w:val="36FB510F"/>
    <w:rsid w:val="36FB65E1"/>
    <w:rsid w:val="36FE66B3"/>
    <w:rsid w:val="370527FC"/>
    <w:rsid w:val="370834F5"/>
    <w:rsid w:val="371206E8"/>
    <w:rsid w:val="37131FD7"/>
    <w:rsid w:val="371C5C5C"/>
    <w:rsid w:val="37235973"/>
    <w:rsid w:val="373512A4"/>
    <w:rsid w:val="373824E8"/>
    <w:rsid w:val="373E6354"/>
    <w:rsid w:val="37416689"/>
    <w:rsid w:val="37555DEC"/>
    <w:rsid w:val="375C7454"/>
    <w:rsid w:val="375D67F7"/>
    <w:rsid w:val="375D75ED"/>
    <w:rsid w:val="37655383"/>
    <w:rsid w:val="376D7E14"/>
    <w:rsid w:val="376F681C"/>
    <w:rsid w:val="37796AAD"/>
    <w:rsid w:val="377E27A3"/>
    <w:rsid w:val="378A6F3F"/>
    <w:rsid w:val="37A53B68"/>
    <w:rsid w:val="37C066D7"/>
    <w:rsid w:val="37CC1D87"/>
    <w:rsid w:val="37D91383"/>
    <w:rsid w:val="37E34E31"/>
    <w:rsid w:val="381319D6"/>
    <w:rsid w:val="38203250"/>
    <w:rsid w:val="3825561E"/>
    <w:rsid w:val="384B373A"/>
    <w:rsid w:val="384E7D6B"/>
    <w:rsid w:val="38593B9C"/>
    <w:rsid w:val="386410A6"/>
    <w:rsid w:val="386C7370"/>
    <w:rsid w:val="38995574"/>
    <w:rsid w:val="38A0565F"/>
    <w:rsid w:val="38AB0A63"/>
    <w:rsid w:val="38AD4DA8"/>
    <w:rsid w:val="38AE465E"/>
    <w:rsid w:val="38C31B94"/>
    <w:rsid w:val="38E200B8"/>
    <w:rsid w:val="38E759CC"/>
    <w:rsid w:val="38E93BD6"/>
    <w:rsid w:val="38ED3B89"/>
    <w:rsid w:val="38F05761"/>
    <w:rsid w:val="38F10934"/>
    <w:rsid w:val="38F2245A"/>
    <w:rsid w:val="38F266F2"/>
    <w:rsid w:val="39154789"/>
    <w:rsid w:val="39163C6E"/>
    <w:rsid w:val="39167717"/>
    <w:rsid w:val="39237A87"/>
    <w:rsid w:val="39240D17"/>
    <w:rsid w:val="393C3848"/>
    <w:rsid w:val="393E5E39"/>
    <w:rsid w:val="394945A7"/>
    <w:rsid w:val="394B3794"/>
    <w:rsid w:val="3958079B"/>
    <w:rsid w:val="396328A7"/>
    <w:rsid w:val="39644521"/>
    <w:rsid w:val="396B3B87"/>
    <w:rsid w:val="39706147"/>
    <w:rsid w:val="39793283"/>
    <w:rsid w:val="398075F2"/>
    <w:rsid w:val="39954328"/>
    <w:rsid w:val="399966FA"/>
    <w:rsid w:val="39997EE8"/>
    <w:rsid w:val="39A666FB"/>
    <w:rsid w:val="39B87485"/>
    <w:rsid w:val="39BC47D8"/>
    <w:rsid w:val="39C16F7E"/>
    <w:rsid w:val="39C23AC9"/>
    <w:rsid w:val="39CA7228"/>
    <w:rsid w:val="39CE704A"/>
    <w:rsid w:val="39EB3E32"/>
    <w:rsid w:val="39F0741D"/>
    <w:rsid w:val="39FD63C5"/>
    <w:rsid w:val="3A071A58"/>
    <w:rsid w:val="3A1149AA"/>
    <w:rsid w:val="3A160315"/>
    <w:rsid w:val="3A1F6C19"/>
    <w:rsid w:val="3A2F1206"/>
    <w:rsid w:val="3A2F215B"/>
    <w:rsid w:val="3A35315E"/>
    <w:rsid w:val="3A3A0755"/>
    <w:rsid w:val="3A3A49D1"/>
    <w:rsid w:val="3A3D7C7D"/>
    <w:rsid w:val="3A5E747A"/>
    <w:rsid w:val="3A5F3D12"/>
    <w:rsid w:val="3A6201E5"/>
    <w:rsid w:val="3A6379F9"/>
    <w:rsid w:val="3A73497E"/>
    <w:rsid w:val="3A7848DE"/>
    <w:rsid w:val="3A790E55"/>
    <w:rsid w:val="3A824DF3"/>
    <w:rsid w:val="3AA11F57"/>
    <w:rsid w:val="3AA24CE7"/>
    <w:rsid w:val="3AB71D3E"/>
    <w:rsid w:val="3ABA466E"/>
    <w:rsid w:val="3AC00668"/>
    <w:rsid w:val="3AC64B76"/>
    <w:rsid w:val="3AC83175"/>
    <w:rsid w:val="3AD213F5"/>
    <w:rsid w:val="3AE9000F"/>
    <w:rsid w:val="3AE96814"/>
    <w:rsid w:val="3AFE561D"/>
    <w:rsid w:val="3B054385"/>
    <w:rsid w:val="3B140B14"/>
    <w:rsid w:val="3B1D5F46"/>
    <w:rsid w:val="3B1E674E"/>
    <w:rsid w:val="3B244785"/>
    <w:rsid w:val="3B297398"/>
    <w:rsid w:val="3B4D7C17"/>
    <w:rsid w:val="3B5B2E23"/>
    <w:rsid w:val="3B630DA8"/>
    <w:rsid w:val="3B643616"/>
    <w:rsid w:val="3B69663C"/>
    <w:rsid w:val="3B77318E"/>
    <w:rsid w:val="3B7E07C2"/>
    <w:rsid w:val="3B826320"/>
    <w:rsid w:val="3B8637B0"/>
    <w:rsid w:val="3B964FB0"/>
    <w:rsid w:val="3BA276A3"/>
    <w:rsid w:val="3BAF4A2A"/>
    <w:rsid w:val="3BC70F60"/>
    <w:rsid w:val="3BD40628"/>
    <w:rsid w:val="3BDB1082"/>
    <w:rsid w:val="3BE15E7A"/>
    <w:rsid w:val="3BF03BFD"/>
    <w:rsid w:val="3BF23ED3"/>
    <w:rsid w:val="3BF32CB5"/>
    <w:rsid w:val="3BFF3D94"/>
    <w:rsid w:val="3C0B4C1E"/>
    <w:rsid w:val="3C0F6FB1"/>
    <w:rsid w:val="3C102F19"/>
    <w:rsid w:val="3C2C7F62"/>
    <w:rsid w:val="3C2D5358"/>
    <w:rsid w:val="3C2E328F"/>
    <w:rsid w:val="3C3132EA"/>
    <w:rsid w:val="3C534484"/>
    <w:rsid w:val="3C577B44"/>
    <w:rsid w:val="3C7262D0"/>
    <w:rsid w:val="3C8839D6"/>
    <w:rsid w:val="3C900305"/>
    <w:rsid w:val="3CB83D11"/>
    <w:rsid w:val="3CBF7F56"/>
    <w:rsid w:val="3CC92645"/>
    <w:rsid w:val="3CD02337"/>
    <w:rsid w:val="3CE763C6"/>
    <w:rsid w:val="3CFE46D9"/>
    <w:rsid w:val="3D071447"/>
    <w:rsid w:val="3D1615BF"/>
    <w:rsid w:val="3D2E4C8B"/>
    <w:rsid w:val="3D2F1B66"/>
    <w:rsid w:val="3D4E04E6"/>
    <w:rsid w:val="3D69222C"/>
    <w:rsid w:val="3D711B69"/>
    <w:rsid w:val="3D742717"/>
    <w:rsid w:val="3D7D13DE"/>
    <w:rsid w:val="3D7F0639"/>
    <w:rsid w:val="3D862E4E"/>
    <w:rsid w:val="3D8F3155"/>
    <w:rsid w:val="3DA87954"/>
    <w:rsid w:val="3DBD3F81"/>
    <w:rsid w:val="3DC1216F"/>
    <w:rsid w:val="3DC30145"/>
    <w:rsid w:val="3DD87B7F"/>
    <w:rsid w:val="3DDC5ABD"/>
    <w:rsid w:val="3DEB1C48"/>
    <w:rsid w:val="3DF35150"/>
    <w:rsid w:val="3DF8303C"/>
    <w:rsid w:val="3E2203D1"/>
    <w:rsid w:val="3E2503B2"/>
    <w:rsid w:val="3E25165F"/>
    <w:rsid w:val="3E255B73"/>
    <w:rsid w:val="3E3B2526"/>
    <w:rsid w:val="3E3D1BDD"/>
    <w:rsid w:val="3E4013EB"/>
    <w:rsid w:val="3E4E3A48"/>
    <w:rsid w:val="3E546260"/>
    <w:rsid w:val="3E5E7ADE"/>
    <w:rsid w:val="3E7840EE"/>
    <w:rsid w:val="3E820356"/>
    <w:rsid w:val="3E8D664B"/>
    <w:rsid w:val="3E8F15B4"/>
    <w:rsid w:val="3E917CCF"/>
    <w:rsid w:val="3E9C3A9E"/>
    <w:rsid w:val="3EA115E9"/>
    <w:rsid w:val="3EA154BE"/>
    <w:rsid w:val="3EA23661"/>
    <w:rsid w:val="3EA23831"/>
    <w:rsid w:val="3EAF5D2C"/>
    <w:rsid w:val="3EB66775"/>
    <w:rsid w:val="3EB947B7"/>
    <w:rsid w:val="3EBD7C2D"/>
    <w:rsid w:val="3EC86A4E"/>
    <w:rsid w:val="3ECC70BD"/>
    <w:rsid w:val="3ECF5065"/>
    <w:rsid w:val="3ED12E82"/>
    <w:rsid w:val="3EDA3703"/>
    <w:rsid w:val="3EE302AD"/>
    <w:rsid w:val="3EEF0A24"/>
    <w:rsid w:val="3EF23CA3"/>
    <w:rsid w:val="3F086A89"/>
    <w:rsid w:val="3F195272"/>
    <w:rsid w:val="3F1A7AB8"/>
    <w:rsid w:val="3F2570E0"/>
    <w:rsid w:val="3F2A2F9C"/>
    <w:rsid w:val="3F447E4E"/>
    <w:rsid w:val="3F533F2E"/>
    <w:rsid w:val="3F6F647D"/>
    <w:rsid w:val="3F91327B"/>
    <w:rsid w:val="3F980E4D"/>
    <w:rsid w:val="3F992300"/>
    <w:rsid w:val="3F9A6D57"/>
    <w:rsid w:val="3FA35FF3"/>
    <w:rsid w:val="3FD72A2B"/>
    <w:rsid w:val="3FD97DAD"/>
    <w:rsid w:val="3FEA2C1A"/>
    <w:rsid w:val="3FF17994"/>
    <w:rsid w:val="3FF33F36"/>
    <w:rsid w:val="3FFF656B"/>
    <w:rsid w:val="400C44D5"/>
    <w:rsid w:val="40147865"/>
    <w:rsid w:val="40280A75"/>
    <w:rsid w:val="40286350"/>
    <w:rsid w:val="4029094E"/>
    <w:rsid w:val="403C4165"/>
    <w:rsid w:val="404C00F5"/>
    <w:rsid w:val="404F32CC"/>
    <w:rsid w:val="406005E8"/>
    <w:rsid w:val="407029B2"/>
    <w:rsid w:val="408B2266"/>
    <w:rsid w:val="40926128"/>
    <w:rsid w:val="409B471C"/>
    <w:rsid w:val="40A02780"/>
    <w:rsid w:val="40AE162A"/>
    <w:rsid w:val="40CA757D"/>
    <w:rsid w:val="40CC387A"/>
    <w:rsid w:val="40E82E8C"/>
    <w:rsid w:val="40F903F3"/>
    <w:rsid w:val="410A763B"/>
    <w:rsid w:val="410B66D6"/>
    <w:rsid w:val="410E322D"/>
    <w:rsid w:val="410E6067"/>
    <w:rsid w:val="411130F6"/>
    <w:rsid w:val="41121F02"/>
    <w:rsid w:val="41130EBA"/>
    <w:rsid w:val="4119160B"/>
    <w:rsid w:val="41255287"/>
    <w:rsid w:val="413172FE"/>
    <w:rsid w:val="41436300"/>
    <w:rsid w:val="41463C80"/>
    <w:rsid w:val="4149142D"/>
    <w:rsid w:val="414D73E3"/>
    <w:rsid w:val="414E3CCF"/>
    <w:rsid w:val="41677066"/>
    <w:rsid w:val="416835B6"/>
    <w:rsid w:val="416A6D72"/>
    <w:rsid w:val="416D0EEB"/>
    <w:rsid w:val="41706C85"/>
    <w:rsid w:val="417225F6"/>
    <w:rsid w:val="4183033F"/>
    <w:rsid w:val="41871741"/>
    <w:rsid w:val="41923A4E"/>
    <w:rsid w:val="419D6C7E"/>
    <w:rsid w:val="41A66448"/>
    <w:rsid w:val="41BA303A"/>
    <w:rsid w:val="41BD1DCD"/>
    <w:rsid w:val="41CB4430"/>
    <w:rsid w:val="41D61B3A"/>
    <w:rsid w:val="41EB1DAC"/>
    <w:rsid w:val="41EB5EA6"/>
    <w:rsid w:val="41EC51B3"/>
    <w:rsid w:val="41EE58CA"/>
    <w:rsid w:val="41EE63D0"/>
    <w:rsid w:val="41F072D8"/>
    <w:rsid w:val="42005822"/>
    <w:rsid w:val="4212053F"/>
    <w:rsid w:val="422249FC"/>
    <w:rsid w:val="42264E03"/>
    <w:rsid w:val="423443DF"/>
    <w:rsid w:val="423A3D3C"/>
    <w:rsid w:val="424C720E"/>
    <w:rsid w:val="425A3253"/>
    <w:rsid w:val="42695215"/>
    <w:rsid w:val="4271097D"/>
    <w:rsid w:val="427239E9"/>
    <w:rsid w:val="42745EC1"/>
    <w:rsid w:val="428202EA"/>
    <w:rsid w:val="42976BEA"/>
    <w:rsid w:val="42A36BA1"/>
    <w:rsid w:val="42AB4F61"/>
    <w:rsid w:val="42AE30EB"/>
    <w:rsid w:val="42B17C13"/>
    <w:rsid w:val="42B77A2C"/>
    <w:rsid w:val="42CA2254"/>
    <w:rsid w:val="42D20B4A"/>
    <w:rsid w:val="42E979F5"/>
    <w:rsid w:val="42FE35CF"/>
    <w:rsid w:val="43164688"/>
    <w:rsid w:val="432C7D8D"/>
    <w:rsid w:val="43341B47"/>
    <w:rsid w:val="433850B2"/>
    <w:rsid w:val="43450FA2"/>
    <w:rsid w:val="43550225"/>
    <w:rsid w:val="43620810"/>
    <w:rsid w:val="436B2C2A"/>
    <w:rsid w:val="43741B2D"/>
    <w:rsid w:val="43766002"/>
    <w:rsid w:val="438D1594"/>
    <w:rsid w:val="43904D84"/>
    <w:rsid w:val="43931CE1"/>
    <w:rsid w:val="43970BDF"/>
    <w:rsid w:val="43AC20C4"/>
    <w:rsid w:val="43B16E06"/>
    <w:rsid w:val="43BD4B0D"/>
    <w:rsid w:val="43C671F3"/>
    <w:rsid w:val="43CA18CD"/>
    <w:rsid w:val="43CE568F"/>
    <w:rsid w:val="43E043AC"/>
    <w:rsid w:val="43E04E82"/>
    <w:rsid w:val="43E37037"/>
    <w:rsid w:val="43EA73DD"/>
    <w:rsid w:val="43ED6338"/>
    <w:rsid w:val="43F4668A"/>
    <w:rsid w:val="43FD684F"/>
    <w:rsid w:val="43FF3012"/>
    <w:rsid w:val="44041A71"/>
    <w:rsid w:val="44092D56"/>
    <w:rsid w:val="44097B5E"/>
    <w:rsid w:val="440E6394"/>
    <w:rsid w:val="440E74EA"/>
    <w:rsid w:val="441A22E1"/>
    <w:rsid w:val="44240B13"/>
    <w:rsid w:val="4424743D"/>
    <w:rsid w:val="442A7764"/>
    <w:rsid w:val="4442082F"/>
    <w:rsid w:val="444550A1"/>
    <w:rsid w:val="44465071"/>
    <w:rsid w:val="444873F5"/>
    <w:rsid w:val="44503F0E"/>
    <w:rsid w:val="44566CB9"/>
    <w:rsid w:val="445B1064"/>
    <w:rsid w:val="446037E4"/>
    <w:rsid w:val="447F5B74"/>
    <w:rsid w:val="44857675"/>
    <w:rsid w:val="44910FD6"/>
    <w:rsid w:val="44935C8D"/>
    <w:rsid w:val="44980636"/>
    <w:rsid w:val="449B417A"/>
    <w:rsid w:val="449F0072"/>
    <w:rsid w:val="449F3764"/>
    <w:rsid w:val="44A43659"/>
    <w:rsid w:val="44A763FA"/>
    <w:rsid w:val="44AD52F3"/>
    <w:rsid w:val="44B30798"/>
    <w:rsid w:val="44B80CF0"/>
    <w:rsid w:val="44C33E99"/>
    <w:rsid w:val="44CB5282"/>
    <w:rsid w:val="44CC5E05"/>
    <w:rsid w:val="44D21CBE"/>
    <w:rsid w:val="44D4432A"/>
    <w:rsid w:val="44E34720"/>
    <w:rsid w:val="44E42B30"/>
    <w:rsid w:val="44E56B94"/>
    <w:rsid w:val="44F407A8"/>
    <w:rsid w:val="45030A8C"/>
    <w:rsid w:val="45055E77"/>
    <w:rsid w:val="450760B6"/>
    <w:rsid w:val="45090E1A"/>
    <w:rsid w:val="45172C2A"/>
    <w:rsid w:val="451A3910"/>
    <w:rsid w:val="45247730"/>
    <w:rsid w:val="454745A8"/>
    <w:rsid w:val="45551BCD"/>
    <w:rsid w:val="455B47A1"/>
    <w:rsid w:val="45636C24"/>
    <w:rsid w:val="45747B43"/>
    <w:rsid w:val="457A0884"/>
    <w:rsid w:val="45811DDE"/>
    <w:rsid w:val="45840227"/>
    <w:rsid w:val="45927A92"/>
    <w:rsid w:val="45A15593"/>
    <w:rsid w:val="45C03794"/>
    <w:rsid w:val="45C7476C"/>
    <w:rsid w:val="45DB5AF3"/>
    <w:rsid w:val="45DC1FFC"/>
    <w:rsid w:val="45E80FA4"/>
    <w:rsid w:val="45F00FEA"/>
    <w:rsid w:val="45F171B2"/>
    <w:rsid w:val="45F206DD"/>
    <w:rsid w:val="45F774B0"/>
    <w:rsid w:val="45F927E4"/>
    <w:rsid w:val="45FA5C29"/>
    <w:rsid w:val="460A2AD3"/>
    <w:rsid w:val="460B40A9"/>
    <w:rsid w:val="460B7E95"/>
    <w:rsid w:val="461B7B55"/>
    <w:rsid w:val="462E28BE"/>
    <w:rsid w:val="46596B8D"/>
    <w:rsid w:val="465A79B6"/>
    <w:rsid w:val="4661699F"/>
    <w:rsid w:val="46747FF8"/>
    <w:rsid w:val="46871602"/>
    <w:rsid w:val="468D4DEB"/>
    <w:rsid w:val="469C4D83"/>
    <w:rsid w:val="46A11B46"/>
    <w:rsid w:val="46A46F4E"/>
    <w:rsid w:val="46BC5BF6"/>
    <w:rsid w:val="46BD336C"/>
    <w:rsid w:val="46D11279"/>
    <w:rsid w:val="46D26019"/>
    <w:rsid w:val="46E37D73"/>
    <w:rsid w:val="46E903C8"/>
    <w:rsid w:val="46F625C5"/>
    <w:rsid w:val="46F83A15"/>
    <w:rsid w:val="46F86506"/>
    <w:rsid w:val="46FD7CDB"/>
    <w:rsid w:val="46FF708A"/>
    <w:rsid w:val="470F7343"/>
    <w:rsid w:val="47221A1D"/>
    <w:rsid w:val="473A3019"/>
    <w:rsid w:val="4740102B"/>
    <w:rsid w:val="47421AF7"/>
    <w:rsid w:val="474C36D9"/>
    <w:rsid w:val="47512FA8"/>
    <w:rsid w:val="47513986"/>
    <w:rsid w:val="4756097B"/>
    <w:rsid w:val="475D0F6A"/>
    <w:rsid w:val="4761000D"/>
    <w:rsid w:val="47650DDA"/>
    <w:rsid w:val="476E1E57"/>
    <w:rsid w:val="477028FD"/>
    <w:rsid w:val="477F29E1"/>
    <w:rsid w:val="47826FA5"/>
    <w:rsid w:val="478712AC"/>
    <w:rsid w:val="478D6D87"/>
    <w:rsid w:val="47910D5A"/>
    <w:rsid w:val="47B63C98"/>
    <w:rsid w:val="47BE454E"/>
    <w:rsid w:val="47BF2BA5"/>
    <w:rsid w:val="47C96E45"/>
    <w:rsid w:val="47CB5BF9"/>
    <w:rsid w:val="47DB5771"/>
    <w:rsid w:val="47EB1F6E"/>
    <w:rsid w:val="47F32370"/>
    <w:rsid w:val="47F45B6A"/>
    <w:rsid w:val="47FE7C8C"/>
    <w:rsid w:val="48094721"/>
    <w:rsid w:val="480D4DA8"/>
    <w:rsid w:val="48162350"/>
    <w:rsid w:val="481E1187"/>
    <w:rsid w:val="4822566A"/>
    <w:rsid w:val="48306C3B"/>
    <w:rsid w:val="483A6EBD"/>
    <w:rsid w:val="483B6591"/>
    <w:rsid w:val="484C05DB"/>
    <w:rsid w:val="48627353"/>
    <w:rsid w:val="4863234D"/>
    <w:rsid w:val="48726AF5"/>
    <w:rsid w:val="489670B6"/>
    <w:rsid w:val="489E1554"/>
    <w:rsid w:val="48B031DD"/>
    <w:rsid w:val="48D113C1"/>
    <w:rsid w:val="48D76C91"/>
    <w:rsid w:val="49103B22"/>
    <w:rsid w:val="491756C9"/>
    <w:rsid w:val="491F1162"/>
    <w:rsid w:val="492171B0"/>
    <w:rsid w:val="4933578F"/>
    <w:rsid w:val="493B7D4D"/>
    <w:rsid w:val="495C1C84"/>
    <w:rsid w:val="496346A3"/>
    <w:rsid w:val="49687FE8"/>
    <w:rsid w:val="497D4E3B"/>
    <w:rsid w:val="4996128D"/>
    <w:rsid w:val="49A7109B"/>
    <w:rsid w:val="49A76571"/>
    <w:rsid w:val="49C2471A"/>
    <w:rsid w:val="49CE73CF"/>
    <w:rsid w:val="49D0586E"/>
    <w:rsid w:val="49D83062"/>
    <w:rsid w:val="49D84493"/>
    <w:rsid w:val="49D932BE"/>
    <w:rsid w:val="49E748A5"/>
    <w:rsid w:val="49E93AB5"/>
    <w:rsid w:val="49EA6EBF"/>
    <w:rsid w:val="4A095F5D"/>
    <w:rsid w:val="4A144D2B"/>
    <w:rsid w:val="4A1F125E"/>
    <w:rsid w:val="4A225FF2"/>
    <w:rsid w:val="4A3C2C4B"/>
    <w:rsid w:val="4A4518B9"/>
    <w:rsid w:val="4A4B6C10"/>
    <w:rsid w:val="4A6A604D"/>
    <w:rsid w:val="4A7F4939"/>
    <w:rsid w:val="4A8B577C"/>
    <w:rsid w:val="4A912736"/>
    <w:rsid w:val="4A914250"/>
    <w:rsid w:val="4A96264C"/>
    <w:rsid w:val="4A9B77DA"/>
    <w:rsid w:val="4AA01348"/>
    <w:rsid w:val="4AA57932"/>
    <w:rsid w:val="4AA91CDB"/>
    <w:rsid w:val="4AAC269C"/>
    <w:rsid w:val="4ABA1D88"/>
    <w:rsid w:val="4ABE5C86"/>
    <w:rsid w:val="4AC7595D"/>
    <w:rsid w:val="4ACB15B1"/>
    <w:rsid w:val="4AE526BE"/>
    <w:rsid w:val="4AEA219B"/>
    <w:rsid w:val="4AEA6641"/>
    <w:rsid w:val="4AF12A8B"/>
    <w:rsid w:val="4B0A4044"/>
    <w:rsid w:val="4B0F0167"/>
    <w:rsid w:val="4B151EF3"/>
    <w:rsid w:val="4B1C2FB4"/>
    <w:rsid w:val="4B2F37E9"/>
    <w:rsid w:val="4B331020"/>
    <w:rsid w:val="4B373E59"/>
    <w:rsid w:val="4B3A055A"/>
    <w:rsid w:val="4B3B3016"/>
    <w:rsid w:val="4B4A49D9"/>
    <w:rsid w:val="4B5325A2"/>
    <w:rsid w:val="4B7A38A8"/>
    <w:rsid w:val="4B7B7F38"/>
    <w:rsid w:val="4B8553B1"/>
    <w:rsid w:val="4B90236D"/>
    <w:rsid w:val="4B9733C3"/>
    <w:rsid w:val="4BA26347"/>
    <w:rsid w:val="4BC7511A"/>
    <w:rsid w:val="4BD83306"/>
    <w:rsid w:val="4BDA7689"/>
    <w:rsid w:val="4BE43FDE"/>
    <w:rsid w:val="4BE62432"/>
    <w:rsid w:val="4BEC6FA6"/>
    <w:rsid w:val="4BED706B"/>
    <w:rsid w:val="4BFF6B7E"/>
    <w:rsid w:val="4C16272E"/>
    <w:rsid w:val="4C3110CC"/>
    <w:rsid w:val="4C3C3FE2"/>
    <w:rsid w:val="4C42648D"/>
    <w:rsid w:val="4C4552AC"/>
    <w:rsid w:val="4C4D2192"/>
    <w:rsid w:val="4C4F22E9"/>
    <w:rsid w:val="4C664F60"/>
    <w:rsid w:val="4C6E1F72"/>
    <w:rsid w:val="4C6F66A2"/>
    <w:rsid w:val="4C7274D6"/>
    <w:rsid w:val="4C760CF3"/>
    <w:rsid w:val="4C7A394B"/>
    <w:rsid w:val="4C7E740F"/>
    <w:rsid w:val="4C863166"/>
    <w:rsid w:val="4C8B4B32"/>
    <w:rsid w:val="4CA22EB4"/>
    <w:rsid w:val="4CA3013A"/>
    <w:rsid w:val="4CC76C46"/>
    <w:rsid w:val="4CC86CDD"/>
    <w:rsid w:val="4CCA0208"/>
    <w:rsid w:val="4CD0582E"/>
    <w:rsid w:val="4CD6698E"/>
    <w:rsid w:val="4CD72460"/>
    <w:rsid w:val="4CE021D9"/>
    <w:rsid w:val="4CEA7623"/>
    <w:rsid w:val="4D013332"/>
    <w:rsid w:val="4D043D7A"/>
    <w:rsid w:val="4D171AC3"/>
    <w:rsid w:val="4D29262D"/>
    <w:rsid w:val="4D30456B"/>
    <w:rsid w:val="4D3332A8"/>
    <w:rsid w:val="4D3E16FE"/>
    <w:rsid w:val="4D4309F9"/>
    <w:rsid w:val="4D520BC7"/>
    <w:rsid w:val="4D6A63F7"/>
    <w:rsid w:val="4D800EF7"/>
    <w:rsid w:val="4D8C0F4F"/>
    <w:rsid w:val="4DA77BCB"/>
    <w:rsid w:val="4DB529CD"/>
    <w:rsid w:val="4DBC3B47"/>
    <w:rsid w:val="4DC26328"/>
    <w:rsid w:val="4DC32441"/>
    <w:rsid w:val="4DC75922"/>
    <w:rsid w:val="4DCA5AF0"/>
    <w:rsid w:val="4DCB5550"/>
    <w:rsid w:val="4DCE23E6"/>
    <w:rsid w:val="4DD61590"/>
    <w:rsid w:val="4DDB3681"/>
    <w:rsid w:val="4DE0368A"/>
    <w:rsid w:val="4DF71ECC"/>
    <w:rsid w:val="4DFA5B0E"/>
    <w:rsid w:val="4E0057F8"/>
    <w:rsid w:val="4E0A095E"/>
    <w:rsid w:val="4E29585C"/>
    <w:rsid w:val="4E297552"/>
    <w:rsid w:val="4E2D6AF9"/>
    <w:rsid w:val="4E321AE4"/>
    <w:rsid w:val="4E3B02D7"/>
    <w:rsid w:val="4E5204BC"/>
    <w:rsid w:val="4E576DB8"/>
    <w:rsid w:val="4E5E6B91"/>
    <w:rsid w:val="4E603D4D"/>
    <w:rsid w:val="4E6C7A82"/>
    <w:rsid w:val="4E6E675E"/>
    <w:rsid w:val="4E7C0A2A"/>
    <w:rsid w:val="4E7C2EB5"/>
    <w:rsid w:val="4E7C70AC"/>
    <w:rsid w:val="4E811A3B"/>
    <w:rsid w:val="4E892255"/>
    <w:rsid w:val="4E8E314A"/>
    <w:rsid w:val="4E8E34DF"/>
    <w:rsid w:val="4E960C0E"/>
    <w:rsid w:val="4E9A5EB7"/>
    <w:rsid w:val="4EA14670"/>
    <w:rsid w:val="4EB751C6"/>
    <w:rsid w:val="4ED739EC"/>
    <w:rsid w:val="4EE1069E"/>
    <w:rsid w:val="4EE8320A"/>
    <w:rsid w:val="4F176657"/>
    <w:rsid w:val="4F2A2BCB"/>
    <w:rsid w:val="4F2C523A"/>
    <w:rsid w:val="4F2E2B02"/>
    <w:rsid w:val="4F2F2AE5"/>
    <w:rsid w:val="4F40390B"/>
    <w:rsid w:val="4F451493"/>
    <w:rsid w:val="4F457E1A"/>
    <w:rsid w:val="4F575346"/>
    <w:rsid w:val="4F800869"/>
    <w:rsid w:val="4F86231F"/>
    <w:rsid w:val="4F8959D2"/>
    <w:rsid w:val="4F8D638C"/>
    <w:rsid w:val="4FA66FFA"/>
    <w:rsid w:val="4FA87D7E"/>
    <w:rsid w:val="4FB619C3"/>
    <w:rsid w:val="4FBD145D"/>
    <w:rsid w:val="4FC50A8E"/>
    <w:rsid w:val="4FD97B39"/>
    <w:rsid w:val="4FDC1068"/>
    <w:rsid w:val="4FDE6997"/>
    <w:rsid w:val="4FE149C5"/>
    <w:rsid w:val="4FE2522A"/>
    <w:rsid w:val="4FF211CF"/>
    <w:rsid w:val="50190050"/>
    <w:rsid w:val="502904AA"/>
    <w:rsid w:val="502B4B30"/>
    <w:rsid w:val="5031205C"/>
    <w:rsid w:val="50374B23"/>
    <w:rsid w:val="50460F31"/>
    <w:rsid w:val="50480560"/>
    <w:rsid w:val="50604A6E"/>
    <w:rsid w:val="50721517"/>
    <w:rsid w:val="50724E6C"/>
    <w:rsid w:val="508C1D5C"/>
    <w:rsid w:val="508C61E2"/>
    <w:rsid w:val="50A219D1"/>
    <w:rsid w:val="50C67CE3"/>
    <w:rsid w:val="50C70340"/>
    <w:rsid w:val="50C93FB2"/>
    <w:rsid w:val="50CC1EF6"/>
    <w:rsid w:val="50D55D10"/>
    <w:rsid w:val="50D75BC7"/>
    <w:rsid w:val="50DD2686"/>
    <w:rsid w:val="50EF3015"/>
    <w:rsid w:val="50F16782"/>
    <w:rsid w:val="50FE20DF"/>
    <w:rsid w:val="51107FA3"/>
    <w:rsid w:val="51134856"/>
    <w:rsid w:val="51136F59"/>
    <w:rsid w:val="5131108D"/>
    <w:rsid w:val="513471C8"/>
    <w:rsid w:val="514332EC"/>
    <w:rsid w:val="514D1FF6"/>
    <w:rsid w:val="51510BC3"/>
    <w:rsid w:val="51530E0F"/>
    <w:rsid w:val="51541B74"/>
    <w:rsid w:val="515F39A6"/>
    <w:rsid w:val="5166491A"/>
    <w:rsid w:val="516B5A60"/>
    <w:rsid w:val="517C7EB7"/>
    <w:rsid w:val="51870FCA"/>
    <w:rsid w:val="518B6F41"/>
    <w:rsid w:val="51A05B8C"/>
    <w:rsid w:val="51A3384A"/>
    <w:rsid w:val="51A36857"/>
    <w:rsid w:val="51AE19FB"/>
    <w:rsid w:val="51BE69CA"/>
    <w:rsid w:val="51CE5BAF"/>
    <w:rsid w:val="51D52EAB"/>
    <w:rsid w:val="51D77D1E"/>
    <w:rsid w:val="51DB387E"/>
    <w:rsid w:val="51DE5D88"/>
    <w:rsid w:val="51E12869"/>
    <w:rsid w:val="51E76422"/>
    <w:rsid w:val="51E945A7"/>
    <w:rsid w:val="51EB0B43"/>
    <w:rsid w:val="51F00C16"/>
    <w:rsid w:val="51F016B3"/>
    <w:rsid w:val="51FF5883"/>
    <w:rsid w:val="5200055F"/>
    <w:rsid w:val="52017C51"/>
    <w:rsid w:val="5202251F"/>
    <w:rsid w:val="52173FC8"/>
    <w:rsid w:val="52196B7C"/>
    <w:rsid w:val="521F1F83"/>
    <w:rsid w:val="52254AC7"/>
    <w:rsid w:val="522A39E4"/>
    <w:rsid w:val="52370C54"/>
    <w:rsid w:val="523A7845"/>
    <w:rsid w:val="523C7DB0"/>
    <w:rsid w:val="52420C49"/>
    <w:rsid w:val="52423AC7"/>
    <w:rsid w:val="52441CA2"/>
    <w:rsid w:val="52453348"/>
    <w:rsid w:val="524B0F00"/>
    <w:rsid w:val="525726E5"/>
    <w:rsid w:val="525964C5"/>
    <w:rsid w:val="525F7106"/>
    <w:rsid w:val="526C0405"/>
    <w:rsid w:val="526D0EF1"/>
    <w:rsid w:val="52706117"/>
    <w:rsid w:val="52713FC8"/>
    <w:rsid w:val="527566CC"/>
    <w:rsid w:val="527F1624"/>
    <w:rsid w:val="528620B3"/>
    <w:rsid w:val="52912051"/>
    <w:rsid w:val="52B22AB4"/>
    <w:rsid w:val="52B657BB"/>
    <w:rsid w:val="52BE7978"/>
    <w:rsid w:val="52CB171A"/>
    <w:rsid w:val="530F0672"/>
    <w:rsid w:val="53102F1C"/>
    <w:rsid w:val="53191709"/>
    <w:rsid w:val="53261EE1"/>
    <w:rsid w:val="532A7264"/>
    <w:rsid w:val="532B4027"/>
    <w:rsid w:val="5349345C"/>
    <w:rsid w:val="53582CF1"/>
    <w:rsid w:val="53594227"/>
    <w:rsid w:val="535975AA"/>
    <w:rsid w:val="537877DE"/>
    <w:rsid w:val="537F49DF"/>
    <w:rsid w:val="538148A7"/>
    <w:rsid w:val="539776F9"/>
    <w:rsid w:val="53AC7F28"/>
    <w:rsid w:val="53AE3712"/>
    <w:rsid w:val="53B20720"/>
    <w:rsid w:val="53E440C9"/>
    <w:rsid w:val="53F00D85"/>
    <w:rsid w:val="53F0320F"/>
    <w:rsid w:val="53F34E14"/>
    <w:rsid w:val="53FB61CD"/>
    <w:rsid w:val="540D29B1"/>
    <w:rsid w:val="541404A5"/>
    <w:rsid w:val="54302199"/>
    <w:rsid w:val="543367ED"/>
    <w:rsid w:val="547A1DEF"/>
    <w:rsid w:val="54915E10"/>
    <w:rsid w:val="54954EEC"/>
    <w:rsid w:val="54A30606"/>
    <w:rsid w:val="54A353A9"/>
    <w:rsid w:val="54A56312"/>
    <w:rsid w:val="54AF27F4"/>
    <w:rsid w:val="54AF5C12"/>
    <w:rsid w:val="54BB399A"/>
    <w:rsid w:val="54BC28DF"/>
    <w:rsid w:val="54CE2E16"/>
    <w:rsid w:val="54CF1EA1"/>
    <w:rsid w:val="54CF7FCB"/>
    <w:rsid w:val="54E731F4"/>
    <w:rsid w:val="54F422E1"/>
    <w:rsid w:val="54FB6D69"/>
    <w:rsid w:val="55073CEB"/>
    <w:rsid w:val="550F5EB8"/>
    <w:rsid w:val="551F02C5"/>
    <w:rsid w:val="55220F94"/>
    <w:rsid w:val="552E4D87"/>
    <w:rsid w:val="55387782"/>
    <w:rsid w:val="5550108D"/>
    <w:rsid w:val="55644396"/>
    <w:rsid w:val="55691331"/>
    <w:rsid w:val="556B06BD"/>
    <w:rsid w:val="556F3052"/>
    <w:rsid w:val="55742246"/>
    <w:rsid w:val="55792FF9"/>
    <w:rsid w:val="557F2F61"/>
    <w:rsid w:val="558678B1"/>
    <w:rsid w:val="558A512D"/>
    <w:rsid w:val="558B7BC8"/>
    <w:rsid w:val="559A2BC7"/>
    <w:rsid w:val="55A42646"/>
    <w:rsid w:val="55AB06A1"/>
    <w:rsid w:val="55AD3010"/>
    <w:rsid w:val="55DA60CF"/>
    <w:rsid w:val="55E909A9"/>
    <w:rsid w:val="55F11466"/>
    <w:rsid w:val="560316C3"/>
    <w:rsid w:val="561E6267"/>
    <w:rsid w:val="56200844"/>
    <w:rsid w:val="562B1B9B"/>
    <w:rsid w:val="56403891"/>
    <w:rsid w:val="564A1601"/>
    <w:rsid w:val="56681CD9"/>
    <w:rsid w:val="566E6A11"/>
    <w:rsid w:val="567945CA"/>
    <w:rsid w:val="568352E0"/>
    <w:rsid w:val="568A1D2E"/>
    <w:rsid w:val="569549D1"/>
    <w:rsid w:val="569860FA"/>
    <w:rsid w:val="56A11E8E"/>
    <w:rsid w:val="56A954C5"/>
    <w:rsid w:val="56B21FD4"/>
    <w:rsid w:val="56C812C4"/>
    <w:rsid w:val="56D42E9D"/>
    <w:rsid w:val="56EE6564"/>
    <w:rsid w:val="56FB4C0B"/>
    <w:rsid w:val="57063262"/>
    <w:rsid w:val="57083FDF"/>
    <w:rsid w:val="570D36E6"/>
    <w:rsid w:val="571B7E07"/>
    <w:rsid w:val="57501997"/>
    <w:rsid w:val="575F008B"/>
    <w:rsid w:val="577331D0"/>
    <w:rsid w:val="577B7699"/>
    <w:rsid w:val="57802551"/>
    <w:rsid w:val="579A3E26"/>
    <w:rsid w:val="579B58B1"/>
    <w:rsid w:val="57A9409F"/>
    <w:rsid w:val="57AB0391"/>
    <w:rsid w:val="57D2597E"/>
    <w:rsid w:val="57DB6D35"/>
    <w:rsid w:val="57EB0152"/>
    <w:rsid w:val="57F16E53"/>
    <w:rsid w:val="57F64058"/>
    <w:rsid w:val="58182C59"/>
    <w:rsid w:val="5819616C"/>
    <w:rsid w:val="581F5E9B"/>
    <w:rsid w:val="58293F6A"/>
    <w:rsid w:val="582A35FD"/>
    <w:rsid w:val="584434A4"/>
    <w:rsid w:val="584746BE"/>
    <w:rsid w:val="585462E2"/>
    <w:rsid w:val="585A17AE"/>
    <w:rsid w:val="58604A19"/>
    <w:rsid w:val="58742CCF"/>
    <w:rsid w:val="587666BE"/>
    <w:rsid w:val="587873AA"/>
    <w:rsid w:val="587B06AA"/>
    <w:rsid w:val="587B3055"/>
    <w:rsid w:val="58855CA7"/>
    <w:rsid w:val="588769C2"/>
    <w:rsid w:val="58982A25"/>
    <w:rsid w:val="589A0041"/>
    <w:rsid w:val="58A84388"/>
    <w:rsid w:val="58A91D6F"/>
    <w:rsid w:val="58BD2789"/>
    <w:rsid w:val="58C64670"/>
    <w:rsid w:val="58E51324"/>
    <w:rsid w:val="58E52F2B"/>
    <w:rsid w:val="58F83380"/>
    <w:rsid w:val="590F4B55"/>
    <w:rsid w:val="592B4B0B"/>
    <w:rsid w:val="5933296D"/>
    <w:rsid w:val="595803CA"/>
    <w:rsid w:val="595F063A"/>
    <w:rsid w:val="5961653D"/>
    <w:rsid w:val="597A1D2C"/>
    <w:rsid w:val="598B66BF"/>
    <w:rsid w:val="59A74574"/>
    <w:rsid w:val="59AE4488"/>
    <w:rsid w:val="59B2147C"/>
    <w:rsid w:val="59BA15FD"/>
    <w:rsid w:val="59C25CCF"/>
    <w:rsid w:val="59CB1B1B"/>
    <w:rsid w:val="59CD48E8"/>
    <w:rsid w:val="59E666CD"/>
    <w:rsid w:val="59EB24DA"/>
    <w:rsid w:val="59EC7484"/>
    <w:rsid w:val="59EE3018"/>
    <w:rsid w:val="5A0A7D6A"/>
    <w:rsid w:val="5A184D2F"/>
    <w:rsid w:val="5A1D59F4"/>
    <w:rsid w:val="5A220826"/>
    <w:rsid w:val="5A2338B6"/>
    <w:rsid w:val="5A2C3BC5"/>
    <w:rsid w:val="5A2F3584"/>
    <w:rsid w:val="5A390FD7"/>
    <w:rsid w:val="5A6D2AD8"/>
    <w:rsid w:val="5A890B37"/>
    <w:rsid w:val="5A8C7FEE"/>
    <w:rsid w:val="5A9712D3"/>
    <w:rsid w:val="5A9F3DF2"/>
    <w:rsid w:val="5AA81D7D"/>
    <w:rsid w:val="5AAA5144"/>
    <w:rsid w:val="5AB3351A"/>
    <w:rsid w:val="5ABA44B3"/>
    <w:rsid w:val="5ABE7B47"/>
    <w:rsid w:val="5AC94799"/>
    <w:rsid w:val="5AD86C9C"/>
    <w:rsid w:val="5AEC7FE1"/>
    <w:rsid w:val="5AF2782A"/>
    <w:rsid w:val="5AFE4329"/>
    <w:rsid w:val="5B227681"/>
    <w:rsid w:val="5B255BD6"/>
    <w:rsid w:val="5B26474D"/>
    <w:rsid w:val="5B2B6142"/>
    <w:rsid w:val="5B332CC4"/>
    <w:rsid w:val="5B3D0667"/>
    <w:rsid w:val="5B454B8B"/>
    <w:rsid w:val="5B4C2D13"/>
    <w:rsid w:val="5B6609B7"/>
    <w:rsid w:val="5B75637E"/>
    <w:rsid w:val="5B876CD0"/>
    <w:rsid w:val="5B8A0834"/>
    <w:rsid w:val="5B9370DF"/>
    <w:rsid w:val="5B983C38"/>
    <w:rsid w:val="5B9B43E0"/>
    <w:rsid w:val="5BA10E94"/>
    <w:rsid w:val="5BA8778D"/>
    <w:rsid w:val="5BAC6BCE"/>
    <w:rsid w:val="5BAE74CC"/>
    <w:rsid w:val="5BB10BC9"/>
    <w:rsid w:val="5BBC1A27"/>
    <w:rsid w:val="5BBD6AB1"/>
    <w:rsid w:val="5BC06F25"/>
    <w:rsid w:val="5BC62191"/>
    <w:rsid w:val="5BD36E28"/>
    <w:rsid w:val="5BF66181"/>
    <w:rsid w:val="5BF809F3"/>
    <w:rsid w:val="5BFA4E41"/>
    <w:rsid w:val="5BFC1AAF"/>
    <w:rsid w:val="5C057424"/>
    <w:rsid w:val="5C15226B"/>
    <w:rsid w:val="5C1970AB"/>
    <w:rsid w:val="5C286617"/>
    <w:rsid w:val="5C2B5F20"/>
    <w:rsid w:val="5C38211E"/>
    <w:rsid w:val="5C3B3653"/>
    <w:rsid w:val="5C3D748A"/>
    <w:rsid w:val="5C3F6E80"/>
    <w:rsid w:val="5C443766"/>
    <w:rsid w:val="5C4564E8"/>
    <w:rsid w:val="5C536328"/>
    <w:rsid w:val="5C54256C"/>
    <w:rsid w:val="5C6D0710"/>
    <w:rsid w:val="5C717B9B"/>
    <w:rsid w:val="5C7A7284"/>
    <w:rsid w:val="5C84246F"/>
    <w:rsid w:val="5C8C632F"/>
    <w:rsid w:val="5C8C7F7F"/>
    <w:rsid w:val="5C953D34"/>
    <w:rsid w:val="5C9777BB"/>
    <w:rsid w:val="5CA65CD0"/>
    <w:rsid w:val="5CB749E8"/>
    <w:rsid w:val="5CC43EFF"/>
    <w:rsid w:val="5CD07941"/>
    <w:rsid w:val="5CD150A2"/>
    <w:rsid w:val="5CD26CAE"/>
    <w:rsid w:val="5CDB450C"/>
    <w:rsid w:val="5CE13C56"/>
    <w:rsid w:val="5CE30950"/>
    <w:rsid w:val="5CE47CE9"/>
    <w:rsid w:val="5CE5513E"/>
    <w:rsid w:val="5CEF5CE0"/>
    <w:rsid w:val="5D12695D"/>
    <w:rsid w:val="5D177D02"/>
    <w:rsid w:val="5D18065F"/>
    <w:rsid w:val="5D1A4F30"/>
    <w:rsid w:val="5D3A5542"/>
    <w:rsid w:val="5D4D2C92"/>
    <w:rsid w:val="5D4E4A61"/>
    <w:rsid w:val="5D4F2B72"/>
    <w:rsid w:val="5D671DD5"/>
    <w:rsid w:val="5D6D6E2B"/>
    <w:rsid w:val="5D7366FA"/>
    <w:rsid w:val="5D9E1CF9"/>
    <w:rsid w:val="5D9F71B5"/>
    <w:rsid w:val="5DA672D1"/>
    <w:rsid w:val="5DB02C5B"/>
    <w:rsid w:val="5DB90854"/>
    <w:rsid w:val="5DBE7383"/>
    <w:rsid w:val="5DC7053B"/>
    <w:rsid w:val="5DC8255B"/>
    <w:rsid w:val="5DCC78FF"/>
    <w:rsid w:val="5DDE6465"/>
    <w:rsid w:val="5DE016E5"/>
    <w:rsid w:val="5DE45142"/>
    <w:rsid w:val="5DE62257"/>
    <w:rsid w:val="5DE83AE9"/>
    <w:rsid w:val="5DF2648B"/>
    <w:rsid w:val="5DF9409A"/>
    <w:rsid w:val="5DFC5A5D"/>
    <w:rsid w:val="5DFE2AEA"/>
    <w:rsid w:val="5E1A5E19"/>
    <w:rsid w:val="5E223564"/>
    <w:rsid w:val="5E2F1D78"/>
    <w:rsid w:val="5E325735"/>
    <w:rsid w:val="5E4367F6"/>
    <w:rsid w:val="5E493746"/>
    <w:rsid w:val="5E72068D"/>
    <w:rsid w:val="5E7A457E"/>
    <w:rsid w:val="5EA00069"/>
    <w:rsid w:val="5EAD5378"/>
    <w:rsid w:val="5EB54B85"/>
    <w:rsid w:val="5EB629D7"/>
    <w:rsid w:val="5EB6727B"/>
    <w:rsid w:val="5EBD33F6"/>
    <w:rsid w:val="5EC03F06"/>
    <w:rsid w:val="5EDD2599"/>
    <w:rsid w:val="5EDE3C82"/>
    <w:rsid w:val="5EEA271E"/>
    <w:rsid w:val="5EF17FE5"/>
    <w:rsid w:val="5F083E14"/>
    <w:rsid w:val="5F0F4F53"/>
    <w:rsid w:val="5F1437AB"/>
    <w:rsid w:val="5F211E30"/>
    <w:rsid w:val="5F281564"/>
    <w:rsid w:val="5F2F0A7B"/>
    <w:rsid w:val="5F320E01"/>
    <w:rsid w:val="5F32473F"/>
    <w:rsid w:val="5F390D1D"/>
    <w:rsid w:val="5F6E2D18"/>
    <w:rsid w:val="5F701A79"/>
    <w:rsid w:val="5F730722"/>
    <w:rsid w:val="5FAC4DBD"/>
    <w:rsid w:val="5FAE6A99"/>
    <w:rsid w:val="5FC61B0C"/>
    <w:rsid w:val="5FC67BB2"/>
    <w:rsid w:val="5FCA29A0"/>
    <w:rsid w:val="5FEB5275"/>
    <w:rsid w:val="6009029A"/>
    <w:rsid w:val="600A7624"/>
    <w:rsid w:val="60131026"/>
    <w:rsid w:val="60247C53"/>
    <w:rsid w:val="602527AC"/>
    <w:rsid w:val="60282C2B"/>
    <w:rsid w:val="602A381E"/>
    <w:rsid w:val="60310020"/>
    <w:rsid w:val="60361E7E"/>
    <w:rsid w:val="604E3A97"/>
    <w:rsid w:val="604F1353"/>
    <w:rsid w:val="6055076A"/>
    <w:rsid w:val="60561D7C"/>
    <w:rsid w:val="606815AE"/>
    <w:rsid w:val="60857657"/>
    <w:rsid w:val="60870540"/>
    <w:rsid w:val="608719AB"/>
    <w:rsid w:val="609E239D"/>
    <w:rsid w:val="609E429B"/>
    <w:rsid w:val="60A04152"/>
    <w:rsid w:val="60AD4C51"/>
    <w:rsid w:val="60B96B3E"/>
    <w:rsid w:val="60C865CB"/>
    <w:rsid w:val="60F171B6"/>
    <w:rsid w:val="60F34EEA"/>
    <w:rsid w:val="60FB48EC"/>
    <w:rsid w:val="60FD6AE9"/>
    <w:rsid w:val="610A3377"/>
    <w:rsid w:val="610F4D81"/>
    <w:rsid w:val="611F4FAD"/>
    <w:rsid w:val="615D7055"/>
    <w:rsid w:val="61656EC3"/>
    <w:rsid w:val="61720F5F"/>
    <w:rsid w:val="61742A9F"/>
    <w:rsid w:val="61975C31"/>
    <w:rsid w:val="619C6872"/>
    <w:rsid w:val="61B20A3C"/>
    <w:rsid w:val="61B72FD4"/>
    <w:rsid w:val="61B86EA7"/>
    <w:rsid w:val="61BB5EDA"/>
    <w:rsid w:val="61BD5CFC"/>
    <w:rsid w:val="61C91AD2"/>
    <w:rsid w:val="61C95F4B"/>
    <w:rsid w:val="61D01C67"/>
    <w:rsid w:val="61D116C6"/>
    <w:rsid w:val="61D233B1"/>
    <w:rsid w:val="61E96D4B"/>
    <w:rsid w:val="61F341D0"/>
    <w:rsid w:val="61F72ACA"/>
    <w:rsid w:val="61F73D40"/>
    <w:rsid w:val="62052498"/>
    <w:rsid w:val="62191FB3"/>
    <w:rsid w:val="621D76D8"/>
    <w:rsid w:val="6241754F"/>
    <w:rsid w:val="6244601B"/>
    <w:rsid w:val="624A2D6C"/>
    <w:rsid w:val="624D4DA5"/>
    <w:rsid w:val="6252769F"/>
    <w:rsid w:val="626106AD"/>
    <w:rsid w:val="626561F1"/>
    <w:rsid w:val="62731E03"/>
    <w:rsid w:val="627E4619"/>
    <w:rsid w:val="62816A57"/>
    <w:rsid w:val="6285075D"/>
    <w:rsid w:val="62886A5A"/>
    <w:rsid w:val="628A3B78"/>
    <w:rsid w:val="628E381D"/>
    <w:rsid w:val="62A1368F"/>
    <w:rsid w:val="62A45EA5"/>
    <w:rsid w:val="62BD0F00"/>
    <w:rsid w:val="62D52E07"/>
    <w:rsid w:val="62E06574"/>
    <w:rsid w:val="62E67C60"/>
    <w:rsid w:val="63020566"/>
    <w:rsid w:val="630E4C9F"/>
    <w:rsid w:val="630E4D09"/>
    <w:rsid w:val="63167486"/>
    <w:rsid w:val="63180C51"/>
    <w:rsid w:val="631F1726"/>
    <w:rsid w:val="63236B6B"/>
    <w:rsid w:val="6330708F"/>
    <w:rsid w:val="633935D9"/>
    <w:rsid w:val="633B52C3"/>
    <w:rsid w:val="633C4D4D"/>
    <w:rsid w:val="633D45A3"/>
    <w:rsid w:val="635C6154"/>
    <w:rsid w:val="636348D3"/>
    <w:rsid w:val="63776E8F"/>
    <w:rsid w:val="63787F4B"/>
    <w:rsid w:val="637E5E66"/>
    <w:rsid w:val="638220A3"/>
    <w:rsid w:val="638C39EB"/>
    <w:rsid w:val="63A23C40"/>
    <w:rsid w:val="63A933A7"/>
    <w:rsid w:val="63B91D30"/>
    <w:rsid w:val="63BE2D03"/>
    <w:rsid w:val="63D602AC"/>
    <w:rsid w:val="63DA3BAD"/>
    <w:rsid w:val="63DD3740"/>
    <w:rsid w:val="63E43900"/>
    <w:rsid w:val="63EB7D36"/>
    <w:rsid w:val="63F30B7A"/>
    <w:rsid w:val="63F94200"/>
    <w:rsid w:val="640D44A3"/>
    <w:rsid w:val="64131541"/>
    <w:rsid w:val="641817AC"/>
    <w:rsid w:val="64252ABE"/>
    <w:rsid w:val="643828C5"/>
    <w:rsid w:val="64500054"/>
    <w:rsid w:val="6450240E"/>
    <w:rsid w:val="64504958"/>
    <w:rsid w:val="64536D18"/>
    <w:rsid w:val="646319A2"/>
    <w:rsid w:val="646607DE"/>
    <w:rsid w:val="646B01F9"/>
    <w:rsid w:val="64700713"/>
    <w:rsid w:val="64796CB3"/>
    <w:rsid w:val="647D55C9"/>
    <w:rsid w:val="64904929"/>
    <w:rsid w:val="64936BF6"/>
    <w:rsid w:val="64AA2CEE"/>
    <w:rsid w:val="64AF5C42"/>
    <w:rsid w:val="64B40C21"/>
    <w:rsid w:val="64BB315B"/>
    <w:rsid w:val="64BB3B42"/>
    <w:rsid w:val="64D07D2E"/>
    <w:rsid w:val="64DE732F"/>
    <w:rsid w:val="64DF468A"/>
    <w:rsid w:val="6503770C"/>
    <w:rsid w:val="65236108"/>
    <w:rsid w:val="6523739B"/>
    <w:rsid w:val="65251C88"/>
    <w:rsid w:val="652E690E"/>
    <w:rsid w:val="653E3291"/>
    <w:rsid w:val="654436B9"/>
    <w:rsid w:val="654500C8"/>
    <w:rsid w:val="65467B3F"/>
    <w:rsid w:val="6558721D"/>
    <w:rsid w:val="65731775"/>
    <w:rsid w:val="65792A2F"/>
    <w:rsid w:val="657F6B3F"/>
    <w:rsid w:val="6586074C"/>
    <w:rsid w:val="65931A94"/>
    <w:rsid w:val="6594143B"/>
    <w:rsid w:val="65942EDA"/>
    <w:rsid w:val="659649DF"/>
    <w:rsid w:val="659C446D"/>
    <w:rsid w:val="65A517EB"/>
    <w:rsid w:val="65A978CC"/>
    <w:rsid w:val="65BD4CF6"/>
    <w:rsid w:val="65D476C2"/>
    <w:rsid w:val="65FC6509"/>
    <w:rsid w:val="65FD7155"/>
    <w:rsid w:val="660C5452"/>
    <w:rsid w:val="661D1E6B"/>
    <w:rsid w:val="66250FC9"/>
    <w:rsid w:val="662808BC"/>
    <w:rsid w:val="662B7173"/>
    <w:rsid w:val="66710E52"/>
    <w:rsid w:val="667C2E4B"/>
    <w:rsid w:val="668909FE"/>
    <w:rsid w:val="66925088"/>
    <w:rsid w:val="669A2C32"/>
    <w:rsid w:val="669C4E2A"/>
    <w:rsid w:val="66A06399"/>
    <w:rsid w:val="66A15C10"/>
    <w:rsid w:val="66A50E00"/>
    <w:rsid w:val="66AA6EEF"/>
    <w:rsid w:val="66AD1898"/>
    <w:rsid w:val="66B0678A"/>
    <w:rsid w:val="66B1136B"/>
    <w:rsid w:val="66DE1808"/>
    <w:rsid w:val="670018AE"/>
    <w:rsid w:val="67007F68"/>
    <w:rsid w:val="670B4C2C"/>
    <w:rsid w:val="672475DF"/>
    <w:rsid w:val="67335610"/>
    <w:rsid w:val="675254A8"/>
    <w:rsid w:val="67651053"/>
    <w:rsid w:val="67776322"/>
    <w:rsid w:val="67797B73"/>
    <w:rsid w:val="67847A01"/>
    <w:rsid w:val="679779B6"/>
    <w:rsid w:val="679B781F"/>
    <w:rsid w:val="67A0743B"/>
    <w:rsid w:val="67A37795"/>
    <w:rsid w:val="67B6743D"/>
    <w:rsid w:val="67CF4259"/>
    <w:rsid w:val="67E10362"/>
    <w:rsid w:val="67E63720"/>
    <w:rsid w:val="67EC2BF2"/>
    <w:rsid w:val="67F5472D"/>
    <w:rsid w:val="67FB4515"/>
    <w:rsid w:val="681951D6"/>
    <w:rsid w:val="68256AAA"/>
    <w:rsid w:val="682C3AB2"/>
    <w:rsid w:val="68302534"/>
    <w:rsid w:val="68342C33"/>
    <w:rsid w:val="684116B5"/>
    <w:rsid w:val="684139E4"/>
    <w:rsid w:val="68506CF5"/>
    <w:rsid w:val="6859127E"/>
    <w:rsid w:val="685F0050"/>
    <w:rsid w:val="687037C4"/>
    <w:rsid w:val="68742DAD"/>
    <w:rsid w:val="68845AE3"/>
    <w:rsid w:val="6887547E"/>
    <w:rsid w:val="688E10B2"/>
    <w:rsid w:val="688F5A43"/>
    <w:rsid w:val="68957610"/>
    <w:rsid w:val="689C05FF"/>
    <w:rsid w:val="68A94FF3"/>
    <w:rsid w:val="68AE0193"/>
    <w:rsid w:val="68AF41DF"/>
    <w:rsid w:val="68B102FB"/>
    <w:rsid w:val="68BA2DE2"/>
    <w:rsid w:val="68BA3B5E"/>
    <w:rsid w:val="68C056BD"/>
    <w:rsid w:val="68DB640B"/>
    <w:rsid w:val="68DD41D9"/>
    <w:rsid w:val="68E01D8D"/>
    <w:rsid w:val="69103E30"/>
    <w:rsid w:val="691506DB"/>
    <w:rsid w:val="691B2B66"/>
    <w:rsid w:val="691E06D0"/>
    <w:rsid w:val="692811FB"/>
    <w:rsid w:val="69286D31"/>
    <w:rsid w:val="69321B42"/>
    <w:rsid w:val="69405781"/>
    <w:rsid w:val="694C4976"/>
    <w:rsid w:val="696264B7"/>
    <w:rsid w:val="6965054D"/>
    <w:rsid w:val="696A5CCD"/>
    <w:rsid w:val="696B429A"/>
    <w:rsid w:val="697222E3"/>
    <w:rsid w:val="697A12E6"/>
    <w:rsid w:val="69802909"/>
    <w:rsid w:val="69833715"/>
    <w:rsid w:val="69881D8F"/>
    <w:rsid w:val="69884635"/>
    <w:rsid w:val="6993562B"/>
    <w:rsid w:val="69962BDB"/>
    <w:rsid w:val="69982D47"/>
    <w:rsid w:val="69B77557"/>
    <w:rsid w:val="69D758EC"/>
    <w:rsid w:val="69E02FE9"/>
    <w:rsid w:val="69E04DE2"/>
    <w:rsid w:val="69F65782"/>
    <w:rsid w:val="69FC5BDB"/>
    <w:rsid w:val="6A0064CE"/>
    <w:rsid w:val="6A0F61A2"/>
    <w:rsid w:val="6A29702B"/>
    <w:rsid w:val="6A3245BE"/>
    <w:rsid w:val="6A3B006E"/>
    <w:rsid w:val="6A45476C"/>
    <w:rsid w:val="6A4C1186"/>
    <w:rsid w:val="6A4E12B1"/>
    <w:rsid w:val="6A5059B1"/>
    <w:rsid w:val="6A507B6F"/>
    <w:rsid w:val="6A5C29D5"/>
    <w:rsid w:val="6A5C53C2"/>
    <w:rsid w:val="6A9153D0"/>
    <w:rsid w:val="6A9E4444"/>
    <w:rsid w:val="6AAB7063"/>
    <w:rsid w:val="6AD65CFA"/>
    <w:rsid w:val="6AE42BC9"/>
    <w:rsid w:val="6AEA053E"/>
    <w:rsid w:val="6AF06C0B"/>
    <w:rsid w:val="6AF35A00"/>
    <w:rsid w:val="6B155C76"/>
    <w:rsid w:val="6B266EB1"/>
    <w:rsid w:val="6B2A4118"/>
    <w:rsid w:val="6B3E542A"/>
    <w:rsid w:val="6B5675F2"/>
    <w:rsid w:val="6B7661FA"/>
    <w:rsid w:val="6B8E4060"/>
    <w:rsid w:val="6B8E4EC2"/>
    <w:rsid w:val="6B9B4547"/>
    <w:rsid w:val="6BA00D26"/>
    <w:rsid w:val="6BA34E37"/>
    <w:rsid w:val="6BAB33D0"/>
    <w:rsid w:val="6BB707E8"/>
    <w:rsid w:val="6BBD2F91"/>
    <w:rsid w:val="6BC02277"/>
    <w:rsid w:val="6BD54AB2"/>
    <w:rsid w:val="6BE31F12"/>
    <w:rsid w:val="6C097CA3"/>
    <w:rsid w:val="6C292E17"/>
    <w:rsid w:val="6C2A6F28"/>
    <w:rsid w:val="6C2D606C"/>
    <w:rsid w:val="6C2E3BB2"/>
    <w:rsid w:val="6C3628FF"/>
    <w:rsid w:val="6C3629D4"/>
    <w:rsid w:val="6C435B1F"/>
    <w:rsid w:val="6C460E1D"/>
    <w:rsid w:val="6C4C1B0A"/>
    <w:rsid w:val="6C573685"/>
    <w:rsid w:val="6C5A52C2"/>
    <w:rsid w:val="6C5B1AA2"/>
    <w:rsid w:val="6C842811"/>
    <w:rsid w:val="6C9349A1"/>
    <w:rsid w:val="6C9430C9"/>
    <w:rsid w:val="6C976171"/>
    <w:rsid w:val="6CB27AE3"/>
    <w:rsid w:val="6CB84D73"/>
    <w:rsid w:val="6CBD47A3"/>
    <w:rsid w:val="6CBE3156"/>
    <w:rsid w:val="6CC06067"/>
    <w:rsid w:val="6CC36BC8"/>
    <w:rsid w:val="6CC610F6"/>
    <w:rsid w:val="6CC95302"/>
    <w:rsid w:val="6CD34E3B"/>
    <w:rsid w:val="6CE52E40"/>
    <w:rsid w:val="6CFA30EE"/>
    <w:rsid w:val="6D034EEE"/>
    <w:rsid w:val="6D133CC3"/>
    <w:rsid w:val="6D205835"/>
    <w:rsid w:val="6D26163D"/>
    <w:rsid w:val="6D276040"/>
    <w:rsid w:val="6D2C1D4A"/>
    <w:rsid w:val="6D301F30"/>
    <w:rsid w:val="6D327CCF"/>
    <w:rsid w:val="6D3378BE"/>
    <w:rsid w:val="6D3A3788"/>
    <w:rsid w:val="6D3B5BDA"/>
    <w:rsid w:val="6D3C3DB8"/>
    <w:rsid w:val="6D3D4D3A"/>
    <w:rsid w:val="6D4A0717"/>
    <w:rsid w:val="6D6226A7"/>
    <w:rsid w:val="6D6D65F1"/>
    <w:rsid w:val="6D9E0F51"/>
    <w:rsid w:val="6D9E5CB7"/>
    <w:rsid w:val="6DA35C74"/>
    <w:rsid w:val="6DAA408F"/>
    <w:rsid w:val="6DAE492B"/>
    <w:rsid w:val="6DC1771D"/>
    <w:rsid w:val="6DC60A34"/>
    <w:rsid w:val="6DC75DFD"/>
    <w:rsid w:val="6DD6081E"/>
    <w:rsid w:val="6DEB428C"/>
    <w:rsid w:val="6DFE0D32"/>
    <w:rsid w:val="6E395AD8"/>
    <w:rsid w:val="6E417FF7"/>
    <w:rsid w:val="6E4C206F"/>
    <w:rsid w:val="6E4F3FCB"/>
    <w:rsid w:val="6E585294"/>
    <w:rsid w:val="6E5E41B7"/>
    <w:rsid w:val="6E6E399D"/>
    <w:rsid w:val="6E7E515D"/>
    <w:rsid w:val="6E817F6A"/>
    <w:rsid w:val="6E832E82"/>
    <w:rsid w:val="6E8B0063"/>
    <w:rsid w:val="6E8B5589"/>
    <w:rsid w:val="6E967267"/>
    <w:rsid w:val="6EA25616"/>
    <w:rsid w:val="6EAA20F2"/>
    <w:rsid w:val="6EAB2A4B"/>
    <w:rsid w:val="6EB74427"/>
    <w:rsid w:val="6ED56680"/>
    <w:rsid w:val="6EE46DFC"/>
    <w:rsid w:val="6EE55D8C"/>
    <w:rsid w:val="6EEC60E8"/>
    <w:rsid w:val="6EED15C8"/>
    <w:rsid w:val="6EEE2AE8"/>
    <w:rsid w:val="6EF87232"/>
    <w:rsid w:val="6EFA3A05"/>
    <w:rsid w:val="6F080048"/>
    <w:rsid w:val="6F1A4B79"/>
    <w:rsid w:val="6F1B204E"/>
    <w:rsid w:val="6F235D4F"/>
    <w:rsid w:val="6F443253"/>
    <w:rsid w:val="6F502985"/>
    <w:rsid w:val="6F5937C7"/>
    <w:rsid w:val="6F637860"/>
    <w:rsid w:val="6F7251C0"/>
    <w:rsid w:val="6F90756F"/>
    <w:rsid w:val="6F910D69"/>
    <w:rsid w:val="6F9B05EC"/>
    <w:rsid w:val="6FA1634C"/>
    <w:rsid w:val="6FAC5B8F"/>
    <w:rsid w:val="6FB011DA"/>
    <w:rsid w:val="6FB42FDD"/>
    <w:rsid w:val="6FB91A17"/>
    <w:rsid w:val="6FB938CC"/>
    <w:rsid w:val="6FD10B5D"/>
    <w:rsid w:val="6FD124F3"/>
    <w:rsid w:val="6FD25BA2"/>
    <w:rsid w:val="6FDB5E65"/>
    <w:rsid w:val="6FE31C1F"/>
    <w:rsid w:val="6FF7080F"/>
    <w:rsid w:val="6FF923E6"/>
    <w:rsid w:val="7004489B"/>
    <w:rsid w:val="701A3BB8"/>
    <w:rsid w:val="70336F47"/>
    <w:rsid w:val="703C798E"/>
    <w:rsid w:val="704A427C"/>
    <w:rsid w:val="70605ADA"/>
    <w:rsid w:val="70707D47"/>
    <w:rsid w:val="70772A6A"/>
    <w:rsid w:val="70884C77"/>
    <w:rsid w:val="70974D2F"/>
    <w:rsid w:val="70996D5F"/>
    <w:rsid w:val="70A162AE"/>
    <w:rsid w:val="70B02B77"/>
    <w:rsid w:val="70DF2BDE"/>
    <w:rsid w:val="70E90F03"/>
    <w:rsid w:val="70EC623B"/>
    <w:rsid w:val="70ED6E31"/>
    <w:rsid w:val="70F612F5"/>
    <w:rsid w:val="7100227F"/>
    <w:rsid w:val="7106248A"/>
    <w:rsid w:val="712A6B2B"/>
    <w:rsid w:val="71357AC8"/>
    <w:rsid w:val="71366840"/>
    <w:rsid w:val="71455061"/>
    <w:rsid w:val="7155190D"/>
    <w:rsid w:val="715D7E3C"/>
    <w:rsid w:val="71656595"/>
    <w:rsid w:val="716B707E"/>
    <w:rsid w:val="7171609E"/>
    <w:rsid w:val="717166C7"/>
    <w:rsid w:val="71865E6E"/>
    <w:rsid w:val="71990944"/>
    <w:rsid w:val="71A511CD"/>
    <w:rsid w:val="71B0051E"/>
    <w:rsid w:val="71DF2873"/>
    <w:rsid w:val="71E21D04"/>
    <w:rsid w:val="71FB49AC"/>
    <w:rsid w:val="72096D00"/>
    <w:rsid w:val="72111F7C"/>
    <w:rsid w:val="72172D5C"/>
    <w:rsid w:val="722178E4"/>
    <w:rsid w:val="72271B88"/>
    <w:rsid w:val="72287A76"/>
    <w:rsid w:val="722D19D9"/>
    <w:rsid w:val="722D47A7"/>
    <w:rsid w:val="72353CC3"/>
    <w:rsid w:val="723F2A4D"/>
    <w:rsid w:val="723F610E"/>
    <w:rsid w:val="72465370"/>
    <w:rsid w:val="724B5747"/>
    <w:rsid w:val="725D31A2"/>
    <w:rsid w:val="726016FD"/>
    <w:rsid w:val="726E0040"/>
    <w:rsid w:val="72711CD7"/>
    <w:rsid w:val="72721D15"/>
    <w:rsid w:val="727A490D"/>
    <w:rsid w:val="72816D00"/>
    <w:rsid w:val="72817708"/>
    <w:rsid w:val="728676A2"/>
    <w:rsid w:val="72A1558F"/>
    <w:rsid w:val="72A649FB"/>
    <w:rsid w:val="72AC0442"/>
    <w:rsid w:val="72DC5873"/>
    <w:rsid w:val="72E41362"/>
    <w:rsid w:val="72EA304B"/>
    <w:rsid w:val="72ED7A50"/>
    <w:rsid w:val="72FD1A33"/>
    <w:rsid w:val="730419C1"/>
    <w:rsid w:val="73044A2C"/>
    <w:rsid w:val="7312703E"/>
    <w:rsid w:val="731C4C81"/>
    <w:rsid w:val="73335AD1"/>
    <w:rsid w:val="733867EF"/>
    <w:rsid w:val="73415110"/>
    <w:rsid w:val="734768A7"/>
    <w:rsid w:val="7355303B"/>
    <w:rsid w:val="735B3CB2"/>
    <w:rsid w:val="7369400B"/>
    <w:rsid w:val="737D74CA"/>
    <w:rsid w:val="73813A08"/>
    <w:rsid w:val="73C41CBD"/>
    <w:rsid w:val="73CA1151"/>
    <w:rsid w:val="73D93734"/>
    <w:rsid w:val="73DA51AF"/>
    <w:rsid w:val="73DB1866"/>
    <w:rsid w:val="73F43F23"/>
    <w:rsid w:val="73F63C73"/>
    <w:rsid w:val="73F712F5"/>
    <w:rsid w:val="740C6C1E"/>
    <w:rsid w:val="740E2CB9"/>
    <w:rsid w:val="74144B56"/>
    <w:rsid w:val="741B3316"/>
    <w:rsid w:val="74246ECB"/>
    <w:rsid w:val="744D4D51"/>
    <w:rsid w:val="7450761C"/>
    <w:rsid w:val="74562DF7"/>
    <w:rsid w:val="74643F11"/>
    <w:rsid w:val="74803AED"/>
    <w:rsid w:val="74851D0A"/>
    <w:rsid w:val="749165C6"/>
    <w:rsid w:val="749C67A8"/>
    <w:rsid w:val="74A66077"/>
    <w:rsid w:val="74A73BFB"/>
    <w:rsid w:val="74B514CD"/>
    <w:rsid w:val="74B95A64"/>
    <w:rsid w:val="74BC78EA"/>
    <w:rsid w:val="74C91E24"/>
    <w:rsid w:val="74D76E85"/>
    <w:rsid w:val="74FC4892"/>
    <w:rsid w:val="75370B98"/>
    <w:rsid w:val="75381993"/>
    <w:rsid w:val="753F4B3F"/>
    <w:rsid w:val="753F5433"/>
    <w:rsid w:val="754B236C"/>
    <w:rsid w:val="754C2389"/>
    <w:rsid w:val="7553552F"/>
    <w:rsid w:val="75594295"/>
    <w:rsid w:val="75632F21"/>
    <w:rsid w:val="756C0EEF"/>
    <w:rsid w:val="757745E8"/>
    <w:rsid w:val="75785C82"/>
    <w:rsid w:val="758748E4"/>
    <w:rsid w:val="758D618D"/>
    <w:rsid w:val="75917E71"/>
    <w:rsid w:val="7593523F"/>
    <w:rsid w:val="75A7437C"/>
    <w:rsid w:val="75C173BF"/>
    <w:rsid w:val="75C31ED0"/>
    <w:rsid w:val="75C5417C"/>
    <w:rsid w:val="75CE74BA"/>
    <w:rsid w:val="75D5380A"/>
    <w:rsid w:val="75DC14BC"/>
    <w:rsid w:val="75E70B44"/>
    <w:rsid w:val="75EB26B1"/>
    <w:rsid w:val="75FB32BC"/>
    <w:rsid w:val="76055F5C"/>
    <w:rsid w:val="76336098"/>
    <w:rsid w:val="76380915"/>
    <w:rsid w:val="76496A76"/>
    <w:rsid w:val="76527A09"/>
    <w:rsid w:val="76636460"/>
    <w:rsid w:val="76672E7F"/>
    <w:rsid w:val="766C3139"/>
    <w:rsid w:val="767610EE"/>
    <w:rsid w:val="767B256A"/>
    <w:rsid w:val="768E66C4"/>
    <w:rsid w:val="7695476F"/>
    <w:rsid w:val="769731C0"/>
    <w:rsid w:val="76AB3F3D"/>
    <w:rsid w:val="76B45BB5"/>
    <w:rsid w:val="76BC35E0"/>
    <w:rsid w:val="76C57BEC"/>
    <w:rsid w:val="76CA3EDB"/>
    <w:rsid w:val="76DC46C8"/>
    <w:rsid w:val="76FD7A8C"/>
    <w:rsid w:val="76FE2620"/>
    <w:rsid w:val="77040F6C"/>
    <w:rsid w:val="770A59ED"/>
    <w:rsid w:val="771606F5"/>
    <w:rsid w:val="7731001C"/>
    <w:rsid w:val="77332EA3"/>
    <w:rsid w:val="77441077"/>
    <w:rsid w:val="77562B01"/>
    <w:rsid w:val="776119BF"/>
    <w:rsid w:val="7782729A"/>
    <w:rsid w:val="77875D1F"/>
    <w:rsid w:val="77907290"/>
    <w:rsid w:val="77A47DF0"/>
    <w:rsid w:val="77AA3E3C"/>
    <w:rsid w:val="77AB74C2"/>
    <w:rsid w:val="77B00EDA"/>
    <w:rsid w:val="77BD1FCC"/>
    <w:rsid w:val="77E12E31"/>
    <w:rsid w:val="77F066D2"/>
    <w:rsid w:val="77FC0001"/>
    <w:rsid w:val="78073111"/>
    <w:rsid w:val="78201DB5"/>
    <w:rsid w:val="7822664C"/>
    <w:rsid w:val="78341B5F"/>
    <w:rsid w:val="783C1E9F"/>
    <w:rsid w:val="7843175C"/>
    <w:rsid w:val="785818BE"/>
    <w:rsid w:val="78651741"/>
    <w:rsid w:val="788751B7"/>
    <w:rsid w:val="788D3633"/>
    <w:rsid w:val="78C67811"/>
    <w:rsid w:val="78D00676"/>
    <w:rsid w:val="78E325F7"/>
    <w:rsid w:val="791B2149"/>
    <w:rsid w:val="791B4D61"/>
    <w:rsid w:val="792F405F"/>
    <w:rsid w:val="79347DFA"/>
    <w:rsid w:val="79386CFD"/>
    <w:rsid w:val="793D7A42"/>
    <w:rsid w:val="79567C44"/>
    <w:rsid w:val="796B358E"/>
    <w:rsid w:val="79735D61"/>
    <w:rsid w:val="79826113"/>
    <w:rsid w:val="798B218B"/>
    <w:rsid w:val="798D7189"/>
    <w:rsid w:val="79B2533D"/>
    <w:rsid w:val="79B92B5E"/>
    <w:rsid w:val="79BA1CA7"/>
    <w:rsid w:val="79BB3548"/>
    <w:rsid w:val="79C97B9A"/>
    <w:rsid w:val="79DE0651"/>
    <w:rsid w:val="79DE5D9B"/>
    <w:rsid w:val="79EC1AF1"/>
    <w:rsid w:val="7A0D2AA5"/>
    <w:rsid w:val="7A113B0B"/>
    <w:rsid w:val="7A184626"/>
    <w:rsid w:val="7A1F4F73"/>
    <w:rsid w:val="7A2C3A39"/>
    <w:rsid w:val="7A3C51BB"/>
    <w:rsid w:val="7A3F0BFC"/>
    <w:rsid w:val="7A3F5CD2"/>
    <w:rsid w:val="7A4707D5"/>
    <w:rsid w:val="7A4A09A5"/>
    <w:rsid w:val="7A573965"/>
    <w:rsid w:val="7A5E110F"/>
    <w:rsid w:val="7A702B43"/>
    <w:rsid w:val="7A7934E9"/>
    <w:rsid w:val="7A7D7152"/>
    <w:rsid w:val="7A7F6E3D"/>
    <w:rsid w:val="7AAB6E65"/>
    <w:rsid w:val="7AB1743C"/>
    <w:rsid w:val="7AC45B1C"/>
    <w:rsid w:val="7AC65103"/>
    <w:rsid w:val="7AD07F83"/>
    <w:rsid w:val="7AEA6E95"/>
    <w:rsid w:val="7AEF3E3C"/>
    <w:rsid w:val="7AFB4000"/>
    <w:rsid w:val="7B144EF0"/>
    <w:rsid w:val="7B18608B"/>
    <w:rsid w:val="7B1C13D4"/>
    <w:rsid w:val="7B1C5B09"/>
    <w:rsid w:val="7B2A21AF"/>
    <w:rsid w:val="7B2E5424"/>
    <w:rsid w:val="7B31368D"/>
    <w:rsid w:val="7B3603FF"/>
    <w:rsid w:val="7B390D93"/>
    <w:rsid w:val="7B3928E9"/>
    <w:rsid w:val="7B3955B9"/>
    <w:rsid w:val="7B3B2014"/>
    <w:rsid w:val="7B4C3ED6"/>
    <w:rsid w:val="7B4F367E"/>
    <w:rsid w:val="7B6C3B8C"/>
    <w:rsid w:val="7B7107B4"/>
    <w:rsid w:val="7B815502"/>
    <w:rsid w:val="7B95001C"/>
    <w:rsid w:val="7BAF5469"/>
    <w:rsid w:val="7BBA74C4"/>
    <w:rsid w:val="7BBE6398"/>
    <w:rsid w:val="7BC371E6"/>
    <w:rsid w:val="7BD5289F"/>
    <w:rsid w:val="7BE566C6"/>
    <w:rsid w:val="7BEA42D4"/>
    <w:rsid w:val="7BEB273F"/>
    <w:rsid w:val="7C075851"/>
    <w:rsid w:val="7C1E50EE"/>
    <w:rsid w:val="7C225B99"/>
    <w:rsid w:val="7C3C0C7A"/>
    <w:rsid w:val="7C3D3447"/>
    <w:rsid w:val="7C5A3DEA"/>
    <w:rsid w:val="7C5C2E06"/>
    <w:rsid w:val="7C5E093B"/>
    <w:rsid w:val="7C6E2EC0"/>
    <w:rsid w:val="7C8E044C"/>
    <w:rsid w:val="7C922104"/>
    <w:rsid w:val="7C9A1F15"/>
    <w:rsid w:val="7C9A6322"/>
    <w:rsid w:val="7CB06B4F"/>
    <w:rsid w:val="7CB22BE1"/>
    <w:rsid w:val="7CC149A4"/>
    <w:rsid w:val="7CDC0264"/>
    <w:rsid w:val="7CE53820"/>
    <w:rsid w:val="7D094524"/>
    <w:rsid w:val="7D0B55FC"/>
    <w:rsid w:val="7D0F3DD7"/>
    <w:rsid w:val="7D113A23"/>
    <w:rsid w:val="7D157CEB"/>
    <w:rsid w:val="7D1B234A"/>
    <w:rsid w:val="7D1D34A2"/>
    <w:rsid w:val="7D251FF1"/>
    <w:rsid w:val="7D292A00"/>
    <w:rsid w:val="7D296B6E"/>
    <w:rsid w:val="7D3D1102"/>
    <w:rsid w:val="7D4201E8"/>
    <w:rsid w:val="7D477E8A"/>
    <w:rsid w:val="7D4A144C"/>
    <w:rsid w:val="7D556AF3"/>
    <w:rsid w:val="7D5A1991"/>
    <w:rsid w:val="7D5C03AE"/>
    <w:rsid w:val="7D6740F7"/>
    <w:rsid w:val="7D701A16"/>
    <w:rsid w:val="7D7547F7"/>
    <w:rsid w:val="7D7C07F5"/>
    <w:rsid w:val="7D811916"/>
    <w:rsid w:val="7D835CAE"/>
    <w:rsid w:val="7D836E30"/>
    <w:rsid w:val="7D8572B2"/>
    <w:rsid w:val="7DAC3AA3"/>
    <w:rsid w:val="7DAE4AF2"/>
    <w:rsid w:val="7DAF162B"/>
    <w:rsid w:val="7DB47E27"/>
    <w:rsid w:val="7DB74C40"/>
    <w:rsid w:val="7DBA3187"/>
    <w:rsid w:val="7DBF4E10"/>
    <w:rsid w:val="7DD166DB"/>
    <w:rsid w:val="7DD400B8"/>
    <w:rsid w:val="7DEF03EC"/>
    <w:rsid w:val="7DF9540A"/>
    <w:rsid w:val="7E0504B6"/>
    <w:rsid w:val="7E080FF2"/>
    <w:rsid w:val="7E11029C"/>
    <w:rsid w:val="7E3376A7"/>
    <w:rsid w:val="7E467924"/>
    <w:rsid w:val="7E5818BA"/>
    <w:rsid w:val="7E7452F3"/>
    <w:rsid w:val="7E7508D5"/>
    <w:rsid w:val="7E891280"/>
    <w:rsid w:val="7E8B2E2D"/>
    <w:rsid w:val="7EA3597A"/>
    <w:rsid w:val="7ED74C66"/>
    <w:rsid w:val="7EDE0397"/>
    <w:rsid w:val="7EEE3ED7"/>
    <w:rsid w:val="7EF9631A"/>
    <w:rsid w:val="7EFC44C6"/>
    <w:rsid w:val="7EFE423B"/>
    <w:rsid w:val="7F061425"/>
    <w:rsid w:val="7F063510"/>
    <w:rsid w:val="7F075347"/>
    <w:rsid w:val="7F0B70E2"/>
    <w:rsid w:val="7F0C3852"/>
    <w:rsid w:val="7F0F07BD"/>
    <w:rsid w:val="7F126502"/>
    <w:rsid w:val="7F170CED"/>
    <w:rsid w:val="7F187A8A"/>
    <w:rsid w:val="7F257910"/>
    <w:rsid w:val="7F2F48CA"/>
    <w:rsid w:val="7F345A32"/>
    <w:rsid w:val="7F550B81"/>
    <w:rsid w:val="7F626461"/>
    <w:rsid w:val="7F6F08BE"/>
    <w:rsid w:val="7F792B65"/>
    <w:rsid w:val="7F7A4A43"/>
    <w:rsid w:val="7F836625"/>
    <w:rsid w:val="7F8F0F18"/>
    <w:rsid w:val="7F99082F"/>
    <w:rsid w:val="7FAA4811"/>
    <w:rsid w:val="7FB433DF"/>
    <w:rsid w:val="7FB92ED5"/>
    <w:rsid w:val="7FBF6420"/>
    <w:rsid w:val="7FC31A75"/>
    <w:rsid w:val="7FC620B1"/>
    <w:rsid w:val="7FCA45E3"/>
    <w:rsid w:val="7FD07A18"/>
    <w:rsid w:val="7FDB5FBE"/>
    <w:rsid w:val="7FE61618"/>
    <w:rsid w:val="7FF013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0AD9FA6D"/>
  <w15:docId w15:val="{39E2CDD8-2F69-40C2-B5F7-2DF04918F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pPr>
        <w:spacing w:after="120" w:line="276" w:lineRule="auto"/>
      </w:pPr>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annotation text" w:qFormat="1"/>
    <w:lsdException w:name="header" w:qFormat="1"/>
    <w:lsdException w:name="footer" w:uiPriority="99" w:qFormat="1"/>
    <w:lsdException w:name="caption" w:semiHidden="1" w:unhideWhenUsed="1" w:qFormat="1"/>
    <w:lsdException w:name="annotation reference" w:semiHidden="1" w:uiPriority="99" w:unhideWhenUsed="1" w:qFormat="1"/>
    <w:lsdException w:name="page number" w:uiPriority="6" w:qFormat="1"/>
    <w:lsdException w:name="Title" w:qFormat="1"/>
    <w:lsdException w:name="Default Paragraph Font" w:semiHidden="1" w:uiPriority="1" w:unhideWhenUsed="1"/>
    <w:lsdException w:name="Body Text Indent" w:uiPriority="99"/>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lsdException w:name="HTML Keyboard"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362493"/>
    <w:pPr>
      <w:widowControl w:val="0"/>
      <w:jc w:val="both"/>
    </w:pPr>
    <w:rPr>
      <w:kern w:val="2"/>
      <w:sz w:val="21"/>
      <w:szCs w:val="24"/>
    </w:rPr>
  </w:style>
  <w:style w:type="paragraph" w:styleId="1">
    <w:name w:val="heading 1"/>
    <w:basedOn w:val="a"/>
    <w:next w:val="a"/>
    <w:qFormat/>
    <w:pPr>
      <w:keepNext/>
      <w:keepLines/>
      <w:spacing w:line="360" w:lineRule="auto"/>
      <w:jc w:val="center"/>
      <w:outlineLvl w:val="0"/>
    </w:pPr>
    <w:rPr>
      <w:b/>
      <w:kern w:val="44"/>
      <w:sz w:val="30"/>
    </w:rPr>
  </w:style>
  <w:style w:type="paragraph" w:styleId="2">
    <w:name w:val="heading 2"/>
    <w:basedOn w:val="a"/>
    <w:next w:val="a"/>
    <w:unhideWhenUsed/>
    <w:qFormat/>
    <w:pPr>
      <w:keepNext/>
      <w:keepLines/>
      <w:spacing w:before="260" w:after="260" w:line="413" w:lineRule="auto"/>
      <w:jc w:val="left"/>
      <w:outlineLvl w:val="1"/>
    </w:pPr>
    <w:rPr>
      <w:rFonts w:ascii="Arial" w:hAnsi="Arial"/>
      <w:b/>
      <w:sz w:val="28"/>
    </w:rPr>
  </w:style>
  <w:style w:type="paragraph" w:styleId="3">
    <w:name w:val="heading 3"/>
    <w:basedOn w:val="a"/>
    <w:next w:val="a"/>
    <w:link w:val="30"/>
    <w:unhideWhenUsed/>
    <w:qFormat/>
    <w:pPr>
      <w:keepNext/>
      <w:keepLines/>
      <w:spacing w:before="260" w:after="260" w:line="413" w:lineRule="auto"/>
      <w:jc w:val="left"/>
      <w:outlineLvl w:val="2"/>
    </w:pPr>
    <w:rPr>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pPr>
      <w:jc w:val="left"/>
    </w:pPr>
  </w:style>
  <w:style w:type="paragraph" w:styleId="TOC3">
    <w:name w:val="toc 3"/>
    <w:basedOn w:val="a"/>
    <w:next w:val="a"/>
    <w:uiPriority w:val="39"/>
    <w:qFormat/>
    <w:pPr>
      <w:ind w:leftChars="400" w:left="840"/>
    </w:pPr>
  </w:style>
  <w:style w:type="paragraph" w:styleId="a4">
    <w:name w:val="footer"/>
    <w:basedOn w:val="a"/>
    <w:uiPriority w:val="99"/>
    <w:qFormat/>
    <w:pPr>
      <w:tabs>
        <w:tab w:val="center" w:pos="4153"/>
        <w:tab w:val="right" w:pos="8306"/>
      </w:tabs>
      <w:snapToGrid w:val="0"/>
      <w:jc w:val="left"/>
    </w:pPr>
    <w:rPr>
      <w:sz w:val="18"/>
      <w:szCs w:val="18"/>
    </w:rPr>
  </w:style>
  <w:style w:type="paragraph" w:styleId="a5">
    <w:name w:val="header"/>
    <w:basedOn w:val="a"/>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style>
  <w:style w:type="paragraph" w:styleId="TOC2">
    <w:name w:val="toc 2"/>
    <w:basedOn w:val="a"/>
    <w:next w:val="a"/>
    <w:uiPriority w:val="39"/>
    <w:qFormat/>
    <w:pPr>
      <w:ind w:leftChars="200" w:left="420"/>
    </w:pPr>
  </w:style>
  <w:style w:type="character" w:styleId="a6">
    <w:name w:val="page number"/>
    <w:uiPriority w:val="6"/>
    <w:qFormat/>
  </w:style>
  <w:style w:type="character" w:styleId="a7">
    <w:name w:val="Hyperlink"/>
    <w:basedOn w:val="a0"/>
    <w:uiPriority w:val="99"/>
    <w:unhideWhenUsed/>
    <w:rPr>
      <w:color w:val="0563C1" w:themeColor="hyperlink"/>
      <w:u w:val="single"/>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customStyle="1" w:styleId="30">
    <w:name w:val="标题 3 字符"/>
    <w:basedOn w:val="a0"/>
    <w:link w:val="3"/>
    <w:rPr>
      <w:b/>
      <w:kern w:val="2"/>
      <w:sz w:val="24"/>
      <w:szCs w:val="24"/>
    </w:rPr>
  </w:style>
  <w:style w:type="paragraph" w:styleId="a8">
    <w:name w:val="Body Text Indent"/>
    <w:basedOn w:val="a"/>
    <w:link w:val="a9"/>
    <w:uiPriority w:val="99"/>
    <w:rsid w:val="000C243A"/>
    <w:pPr>
      <w:ind w:leftChars="207" w:left="2430" w:hangingChars="950" w:hanging="1995"/>
    </w:pPr>
    <w:rPr>
      <w:szCs w:val="20"/>
    </w:rPr>
  </w:style>
  <w:style w:type="character" w:customStyle="1" w:styleId="a9">
    <w:name w:val="正文文本缩进 字符"/>
    <w:basedOn w:val="a0"/>
    <w:link w:val="a8"/>
    <w:uiPriority w:val="99"/>
    <w:rsid w:val="000C243A"/>
    <w:rPr>
      <w:kern w:val="2"/>
      <w:sz w:val="21"/>
    </w:rPr>
  </w:style>
  <w:style w:type="paragraph" w:customStyle="1" w:styleId="ql-indent-1">
    <w:name w:val="ql-indent-1"/>
    <w:basedOn w:val="a"/>
    <w:rsid w:val="006F1EED"/>
    <w:pPr>
      <w:widowControl/>
      <w:spacing w:before="100" w:beforeAutospacing="1" w:after="100" w:afterAutospacing="1"/>
      <w:jc w:val="left"/>
    </w:pPr>
    <w:rPr>
      <w:rFonts w:ascii="宋体" w:hAnsi="宋体" w:cs="宋体"/>
      <w:kern w:val="0"/>
      <w:sz w:val="24"/>
    </w:rPr>
  </w:style>
  <w:style w:type="character" w:customStyle="1" w:styleId="ql-author-6040841">
    <w:name w:val="ql-author-6040841"/>
    <w:basedOn w:val="a0"/>
    <w:rsid w:val="006F1EED"/>
  </w:style>
  <w:style w:type="paragraph" w:styleId="TOC">
    <w:name w:val="TOC Heading"/>
    <w:basedOn w:val="1"/>
    <w:next w:val="a"/>
    <w:uiPriority w:val="39"/>
    <w:unhideWhenUsed/>
    <w:qFormat/>
    <w:rsid w:val="007B3A0B"/>
    <w:pPr>
      <w:widowControl/>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rPr>
  </w:style>
  <w:style w:type="paragraph" w:styleId="aa">
    <w:name w:val="List Paragraph"/>
    <w:basedOn w:val="a"/>
    <w:uiPriority w:val="99"/>
    <w:rsid w:val="00C82E2E"/>
    <w:pPr>
      <w:ind w:firstLineChars="200" w:firstLine="420"/>
    </w:pPr>
  </w:style>
  <w:style w:type="paragraph" w:styleId="ab">
    <w:name w:val="Normal (Web)"/>
    <w:basedOn w:val="a"/>
    <w:uiPriority w:val="99"/>
    <w:unhideWhenUsed/>
    <w:rsid w:val="00DC2208"/>
    <w:pPr>
      <w:widowControl/>
      <w:spacing w:before="100" w:beforeAutospacing="1" w:after="100" w:afterAutospacing="1" w:line="240" w:lineRule="auto"/>
      <w:jc w:val="left"/>
    </w:pPr>
    <w:rPr>
      <w:rFonts w:ascii="宋体" w:hAnsi="宋体" w:cs="宋体"/>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3883">
      <w:bodyDiv w:val="1"/>
      <w:marLeft w:val="0"/>
      <w:marRight w:val="0"/>
      <w:marTop w:val="0"/>
      <w:marBottom w:val="0"/>
      <w:divBdr>
        <w:top w:val="none" w:sz="0" w:space="0" w:color="auto"/>
        <w:left w:val="none" w:sz="0" w:space="0" w:color="auto"/>
        <w:bottom w:val="none" w:sz="0" w:space="0" w:color="auto"/>
        <w:right w:val="none" w:sz="0" w:space="0" w:color="auto"/>
      </w:divBdr>
    </w:div>
    <w:div w:id="46877184">
      <w:bodyDiv w:val="1"/>
      <w:marLeft w:val="0"/>
      <w:marRight w:val="0"/>
      <w:marTop w:val="0"/>
      <w:marBottom w:val="0"/>
      <w:divBdr>
        <w:top w:val="none" w:sz="0" w:space="0" w:color="auto"/>
        <w:left w:val="none" w:sz="0" w:space="0" w:color="auto"/>
        <w:bottom w:val="none" w:sz="0" w:space="0" w:color="auto"/>
        <w:right w:val="none" w:sz="0" w:space="0" w:color="auto"/>
      </w:divBdr>
      <w:divsChild>
        <w:div w:id="475681187">
          <w:marLeft w:val="0"/>
          <w:marRight w:val="0"/>
          <w:marTop w:val="0"/>
          <w:marBottom w:val="0"/>
          <w:divBdr>
            <w:top w:val="none" w:sz="0" w:space="0" w:color="auto"/>
            <w:left w:val="none" w:sz="0" w:space="0" w:color="auto"/>
            <w:bottom w:val="none" w:sz="0" w:space="0" w:color="auto"/>
            <w:right w:val="none" w:sz="0" w:space="0" w:color="auto"/>
          </w:divBdr>
          <w:divsChild>
            <w:div w:id="109100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86477">
      <w:bodyDiv w:val="1"/>
      <w:marLeft w:val="0"/>
      <w:marRight w:val="0"/>
      <w:marTop w:val="0"/>
      <w:marBottom w:val="0"/>
      <w:divBdr>
        <w:top w:val="none" w:sz="0" w:space="0" w:color="auto"/>
        <w:left w:val="none" w:sz="0" w:space="0" w:color="auto"/>
        <w:bottom w:val="none" w:sz="0" w:space="0" w:color="auto"/>
        <w:right w:val="none" w:sz="0" w:space="0" w:color="auto"/>
      </w:divBdr>
    </w:div>
    <w:div w:id="110441138">
      <w:bodyDiv w:val="1"/>
      <w:marLeft w:val="0"/>
      <w:marRight w:val="0"/>
      <w:marTop w:val="0"/>
      <w:marBottom w:val="0"/>
      <w:divBdr>
        <w:top w:val="none" w:sz="0" w:space="0" w:color="auto"/>
        <w:left w:val="none" w:sz="0" w:space="0" w:color="auto"/>
        <w:bottom w:val="none" w:sz="0" w:space="0" w:color="auto"/>
        <w:right w:val="none" w:sz="0" w:space="0" w:color="auto"/>
      </w:divBdr>
    </w:div>
    <w:div w:id="193812662">
      <w:bodyDiv w:val="1"/>
      <w:marLeft w:val="0"/>
      <w:marRight w:val="0"/>
      <w:marTop w:val="0"/>
      <w:marBottom w:val="0"/>
      <w:divBdr>
        <w:top w:val="none" w:sz="0" w:space="0" w:color="auto"/>
        <w:left w:val="none" w:sz="0" w:space="0" w:color="auto"/>
        <w:bottom w:val="none" w:sz="0" w:space="0" w:color="auto"/>
        <w:right w:val="none" w:sz="0" w:space="0" w:color="auto"/>
      </w:divBdr>
    </w:div>
    <w:div w:id="196701097">
      <w:bodyDiv w:val="1"/>
      <w:marLeft w:val="0"/>
      <w:marRight w:val="0"/>
      <w:marTop w:val="0"/>
      <w:marBottom w:val="0"/>
      <w:divBdr>
        <w:top w:val="none" w:sz="0" w:space="0" w:color="auto"/>
        <w:left w:val="none" w:sz="0" w:space="0" w:color="auto"/>
        <w:bottom w:val="none" w:sz="0" w:space="0" w:color="auto"/>
        <w:right w:val="none" w:sz="0" w:space="0" w:color="auto"/>
      </w:divBdr>
    </w:div>
    <w:div w:id="218588786">
      <w:bodyDiv w:val="1"/>
      <w:marLeft w:val="0"/>
      <w:marRight w:val="0"/>
      <w:marTop w:val="0"/>
      <w:marBottom w:val="0"/>
      <w:divBdr>
        <w:top w:val="none" w:sz="0" w:space="0" w:color="auto"/>
        <w:left w:val="none" w:sz="0" w:space="0" w:color="auto"/>
        <w:bottom w:val="none" w:sz="0" w:space="0" w:color="auto"/>
        <w:right w:val="none" w:sz="0" w:space="0" w:color="auto"/>
      </w:divBdr>
    </w:div>
    <w:div w:id="260646776">
      <w:bodyDiv w:val="1"/>
      <w:marLeft w:val="0"/>
      <w:marRight w:val="0"/>
      <w:marTop w:val="0"/>
      <w:marBottom w:val="0"/>
      <w:divBdr>
        <w:top w:val="none" w:sz="0" w:space="0" w:color="auto"/>
        <w:left w:val="none" w:sz="0" w:space="0" w:color="auto"/>
        <w:bottom w:val="none" w:sz="0" w:space="0" w:color="auto"/>
        <w:right w:val="none" w:sz="0" w:space="0" w:color="auto"/>
      </w:divBdr>
      <w:divsChild>
        <w:div w:id="659817854">
          <w:marLeft w:val="0"/>
          <w:marRight w:val="300"/>
          <w:marTop w:val="0"/>
          <w:marBottom w:val="0"/>
          <w:divBdr>
            <w:top w:val="none" w:sz="0" w:space="0" w:color="auto"/>
            <w:left w:val="none" w:sz="0" w:space="0" w:color="auto"/>
            <w:bottom w:val="none" w:sz="0" w:space="0" w:color="auto"/>
            <w:right w:val="none" w:sz="0" w:space="0" w:color="auto"/>
          </w:divBdr>
        </w:div>
        <w:div w:id="358287738">
          <w:marLeft w:val="0"/>
          <w:marRight w:val="0"/>
          <w:marTop w:val="0"/>
          <w:marBottom w:val="0"/>
          <w:divBdr>
            <w:top w:val="none" w:sz="0" w:space="0" w:color="auto"/>
            <w:left w:val="none" w:sz="0" w:space="0" w:color="auto"/>
            <w:bottom w:val="none" w:sz="0" w:space="0" w:color="auto"/>
            <w:right w:val="none" w:sz="0" w:space="0" w:color="auto"/>
          </w:divBdr>
          <w:divsChild>
            <w:div w:id="988099578">
              <w:marLeft w:val="0"/>
              <w:marRight w:val="0"/>
              <w:marTop w:val="0"/>
              <w:marBottom w:val="0"/>
              <w:divBdr>
                <w:top w:val="none" w:sz="0" w:space="0" w:color="auto"/>
                <w:left w:val="none" w:sz="0" w:space="0" w:color="auto"/>
                <w:bottom w:val="none" w:sz="0" w:space="0" w:color="auto"/>
                <w:right w:val="none" w:sz="0" w:space="0" w:color="auto"/>
              </w:divBdr>
              <w:divsChild>
                <w:div w:id="115711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81791">
      <w:bodyDiv w:val="1"/>
      <w:marLeft w:val="0"/>
      <w:marRight w:val="0"/>
      <w:marTop w:val="0"/>
      <w:marBottom w:val="0"/>
      <w:divBdr>
        <w:top w:val="none" w:sz="0" w:space="0" w:color="auto"/>
        <w:left w:val="none" w:sz="0" w:space="0" w:color="auto"/>
        <w:bottom w:val="none" w:sz="0" w:space="0" w:color="auto"/>
        <w:right w:val="none" w:sz="0" w:space="0" w:color="auto"/>
      </w:divBdr>
    </w:div>
    <w:div w:id="414321687">
      <w:bodyDiv w:val="1"/>
      <w:marLeft w:val="0"/>
      <w:marRight w:val="0"/>
      <w:marTop w:val="0"/>
      <w:marBottom w:val="0"/>
      <w:divBdr>
        <w:top w:val="none" w:sz="0" w:space="0" w:color="auto"/>
        <w:left w:val="none" w:sz="0" w:space="0" w:color="auto"/>
        <w:bottom w:val="none" w:sz="0" w:space="0" w:color="auto"/>
        <w:right w:val="none" w:sz="0" w:space="0" w:color="auto"/>
      </w:divBdr>
    </w:div>
    <w:div w:id="422991855">
      <w:bodyDiv w:val="1"/>
      <w:marLeft w:val="0"/>
      <w:marRight w:val="0"/>
      <w:marTop w:val="0"/>
      <w:marBottom w:val="0"/>
      <w:divBdr>
        <w:top w:val="none" w:sz="0" w:space="0" w:color="auto"/>
        <w:left w:val="none" w:sz="0" w:space="0" w:color="auto"/>
        <w:bottom w:val="none" w:sz="0" w:space="0" w:color="auto"/>
        <w:right w:val="none" w:sz="0" w:space="0" w:color="auto"/>
      </w:divBdr>
    </w:div>
    <w:div w:id="465978410">
      <w:bodyDiv w:val="1"/>
      <w:marLeft w:val="0"/>
      <w:marRight w:val="0"/>
      <w:marTop w:val="0"/>
      <w:marBottom w:val="0"/>
      <w:divBdr>
        <w:top w:val="none" w:sz="0" w:space="0" w:color="auto"/>
        <w:left w:val="none" w:sz="0" w:space="0" w:color="auto"/>
        <w:bottom w:val="none" w:sz="0" w:space="0" w:color="auto"/>
        <w:right w:val="none" w:sz="0" w:space="0" w:color="auto"/>
      </w:divBdr>
    </w:div>
    <w:div w:id="524058218">
      <w:bodyDiv w:val="1"/>
      <w:marLeft w:val="0"/>
      <w:marRight w:val="0"/>
      <w:marTop w:val="0"/>
      <w:marBottom w:val="0"/>
      <w:divBdr>
        <w:top w:val="none" w:sz="0" w:space="0" w:color="auto"/>
        <w:left w:val="none" w:sz="0" w:space="0" w:color="auto"/>
        <w:bottom w:val="none" w:sz="0" w:space="0" w:color="auto"/>
        <w:right w:val="none" w:sz="0" w:space="0" w:color="auto"/>
      </w:divBdr>
    </w:div>
    <w:div w:id="533153998">
      <w:bodyDiv w:val="1"/>
      <w:marLeft w:val="0"/>
      <w:marRight w:val="0"/>
      <w:marTop w:val="0"/>
      <w:marBottom w:val="0"/>
      <w:divBdr>
        <w:top w:val="none" w:sz="0" w:space="0" w:color="auto"/>
        <w:left w:val="none" w:sz="0" w:space="0" w:color="auto"/>
        <w:bottom w:val="none" w:sz="0" w:space="0" w:color="auto"/>
        <w:right w:val="none" w:sz="0" w:space="0" w:color="auto"/>
      </w:divBdr>
    </w:div>
    <w:div w:id="583802393">
      <w:bodyDiv w:val="1"/>
      <w:marLeft w:val="0"/>
      <w:marRight w:val="0"/>
      <w:marTop w:val="0"/>
      <w:marBottom w:val="0"/>
      <w:divBdr>
        <w:top w:val="none" w:sz="0" w:space="0" w:color="auto"/>
        <w:left w:val="none" w:sz="0" w:space="0" w:color="auto"/>
        <w:bottom w:val="none" w:sz="0" w:space="0" w:color="auto"/>
        <w:right w:val="none" w:sz="0" w:space="0" w:color="auto"/>
      </w:divBdr>
    </w:div>
    <w:div w:id="688214269">
      <w:bodyDiv w:val="1"/>
      <w:marLeft w:val="0"/>
      <w:marRight w:val="0"/>
      <w:marTop w:val="0"/>
      <w:marBottom w:val="0"/>
      <w:divBdr>
        <w:top w:val="none" w:sz="0" w:space="0" w:color="auto"/>
        <w:left w:val="none" w:sz="0" w:space="0" w:color="auto"/>
        <w:bottom w:val="none" w:sz="0" w:space="0" w:color="auto"/>
        <w:right w:val="none" w:sz="0" w:space="0" w:color="auto"/>
      </w:divBdr>
    </w:div>
    <w:div w:id="718016609">
      <w:bodyDiv w:val="1"/>
      <w:marLeft w:val="0"/>
      <w:marRight w:val="0"/>
      <w:marTop w:val="0"/>
      <w:marBottom w:val="0"/>
      <w:divBdr>
        <w:top w:val="none" w:sz="0" w:space="0" w:color="auto"/>
        <w:left w:val="none" w:sz="0" w:space="0" w:color="auto"/>
        <w:bottom w:val="none" w:sz="0" w:space="0" w:color="auto"/>
        <w:right w:val="none" w:sz="0" w:space="0" w:color="auto"/>
      </w:divBdr>
      <w:divsChild>
        <w:div w:id="743068349">
          <w:marLeft w:val="0"/>
          <w:marRight w:val="0"/>
          <w:marTop w:val="0"/>
          <w:marBottom w:val="0"/>
          <w:divBdr>
            <w:top w:val="none" w:sz="0" w:space="0" w:color="auto"/>
            <w:left w:val="none" w:sz="0" w:space="0" w:color="auto"/>
            <w:bottom w:val="none" w:sz="0" w:space="0" w:color="auto"/>
            <w:right w:val="none" w:sz="0" w:space="0" w:color="auto"/>
          </w:divBdr>
        </w:div>
      </w:divsChild>
    </w:div>
    <w:div w:id="808059186">
      <w:bodyDiv w:val="1"/>
      <w:marLeft w:val="0"/>
      <w:marRight w:val="0"/>
      <w:marTop w:val="0"/>
      <w:marBottom w:val="0"/>
      <w:divBdr>
        <w:top w:val="none" w:sz="0" w:space="0" w:color="auto"/>
        <w:left w:val="none" w:sz="0" w:space="0" w:color="auto"/>
        <w:bottom w:val="none" w:sz="0" w:space="0" w:color="auto"/>
        <w:right w:val="none" w:sz="0" w:space="0" w:color="auto"/>
      </w:divBdr>
    </w:div>
    <w:div w:id="821510232">
      <w:bodyDiv w:val="1"/>
      <w:marLeft w:val="0"/>
      <w:marRight w:val="0"/>
      <w:marTop w:val="0"/>
      <w:marBottom w:val="0"/>
      <w:divBdr>
        <w:top w:val="none" w:sz="0" w:space="0" w:color="auto"/>
        <w:left w:val="none" w:sz="0" w:space="0" w:color="auto"/>
        <w:bottom w:val="none" w:sz="0" w:space="0" w:color="auto"/>
        <w:right w:val="none" w:sz="0" w:space="0" w:color="auto"/>
      </w:divBdr>
    </w:div>
    <w:div w:id="830755254">
      <w:bodyDiv w:val="1"/>
      <w:marLeft w:val="0"/>
      <w:marRight w:val="0"/>
      <w:marTop w:val="0"/>
      <w:marBottom w:val="0"/>
      <w:divBdr>
        <w:top w:val="none" w:sz="0" w:space="0" w:color="auto"/>
        <w:left w:val="none" w:sz="0" w:space="0" w:color="auto"/>
        <w:bottom w:val="none" w:sz="0" w:space="0" w:color="auto"/>
        <w:right w:val="none" w:sz="0" w:space="0" w:color="auto"/>
      </w:divBdr>
    </w:div>
    <w:div w:id="833763259">
      <w:bodyDiv w:val="1"/>
      <w:marLeft w:val="0"/>
      <w:marRight w:val="0"/>
      <w:marTop w:val="0"/>
      <w:marBottom w:val="0"/>
      <w:divBdr>
        <w:top w:val="none" w:sz="0" w:space="0" w:color="auto"/>
        <w:left w:val="none" w:sz="0" w:space="0" w:color="auto"/>
        <w:bottom w:val="none" w:sz="0" w:space="0" w:color="auto"/>
        <w:right w:val="none" w:sz="0" w:space="0" w:color="auto"/>
      </w:divBdr>
    </w:div>
    <w:div w:id="834761485">
      <w:bodyDiv w:val="1"/>
      <w:marLeft w:val="0"/>
      <w:marRight w:val="0"/>
      <w:marTop w:val="0"/>
      <w:marBottom w:val="0"/>
      <w:divBdr>
        <w:top w:val="none" w:sz="0" w:space="0" w:color="auto"/>
        <w:left w:val="none" w:sz="0" w:space="0" w:color="auto"/>
        <w:bottom w:val="none" w:sz="0" w:space="0" w:color="auto"/>
        <w:right w:val="none" w:sz="0" w:space="0" w:color="auto"/>
      </w:divBdr>
    </w:div>
    <w:div w:id="871528293">
      <w:bodyDiv w:val="1"/>
      <w:marLeft w:val="0"/>
      <w:marRight w:val="0"/>
      <w:marTop w:val="0"/>
      <w:marBottom w:val="0"/>
      <w:divBdr>
        <w:top w:val="none" w:sz="0" w:space="0" w:color="auto"/>
        <w:left w:val="none" w:sz="0" w:space="0" w:color="auto"/>
        <w:bottom w:val="none" w:sz="0" w:space="0" w:color="auto"/>
        <w:right w:val="none" w:sz="0" w:space="0" w:color="auto"/>
      </w:divBdr>
    </w:div>
    <w:div w:id="901645863">
      <w:bodyDiv w:val="1"/>
      <w:marLeft w:val="0"/>
      <w:marRight w:val="0"/>
      <w:marTop w:val="0"/>
      <w:marBottom w:val="0"/>
      <w:divBdr>
        <w:top w:val="none" w:sz="0" w:space="0" w:color="auto"/>
        <w:left w:val="none" w:sz="0" w:space="0" w:color="auto"/>
        <w:bottom w:val="none" w:sz="0" w:space="0" w:color="auto"/>
        <w:right w:val="none" w:sz="0" w:space="0" w:color="auto"/>
      </w:divBdr>
    </w:div>
    <w:div w:id="936790888">
      <w:bodyDiv w:val="1"/>
      <w:marLeft w:val="0"/>
      <w:marRight w:val="0"/>
      <w:marTop w:val="0"/>
      <w:marBottom w:val="0"/>
      <w:divBdr>
        <w:top w:val="none" w:sz="0" w:space="0" w:color="auto"/>
        <w:left w:val="none" w:sz="0" w:space="0" w:color="auto"/>
        <w:bottom w:val="none" w:sz="0" w:space="0" w:color="auto"/>
        <w:right w:val="none" w:sz="0" w:space="0" w:color="auto"/>
      </w:divBdr>
    </w:div>
    <w:div w:id="981078222">
      <w:bodyDiv w:val="1"/>
      <w:marLeft w:val="0"/>
      <w:marRight w:val="0"/>
      <w:marTop w:val="0"/>
      <w:marBottom w:val="0"/>
      <w:divBdr>
        <w:top w:val="none" w:sz="0" w:space="0" w:color="auto"/>
        <w:left w:val="none" w:sz="0" w:space="0" w:color="auto"/>
        <w:bottom w:val="none" w:sz="0" w:space="0" w:color="auto"/>
        <w:right w:val="none" w:sz="0" w:space="0" w:color="auto"/>
      </w:divBdr>
    </w:div>
    <w:div w:id="1069116964">
      <w:bodyDiv w:val="1"/>
      <w:marLeft w:val="0"/>
      <w:marRight w:val="0"/>
      <w:marTop w:val="0"/>
      <w:marBottom w:val="0"/>
      <w:divBdr>
        <w:top w:val="none" w:sz="0" w:space="0" w:color="auto"/>
        <w:left w:val="none" w:sz="0" w:space="0" w:color="auto"/>
        <w:bottom w:val="none" w:sz="0" w:space="0" w:color="auto"/>
        <w:right w:val="none" w:sz="0" w:space="0" w:color="auto"/>
      </w:divBdr>
    </w:div>
    <w:div w:id="1370884886">
      <w:bodyDiv w:val="1"/>
      <w:marLeft w:val="0"/>
      <w:marRight w:val="0"/>
      <w:marTop w:val="0"/>
      <w:marBottom w:val="0"/>
      <w:divBdr>
        <w:top w:val="none" w:sz="0" w:space="0" w:color="auto"/>
        <w:left w:val="none" w:sz="0" w:space="0" w:color="auto"/>
        <w:bottom w:val="none" w:sz="0" w:space="0" w:color="auto"/>
        <w:right w:val="none" w:sz="0" w:space="0" w:color="auto"/>
      </w:divBdr>
    </w:div>
    <w:div w:id="1420910149">
      <w:bodyDiv w:val="1"/>
      <w:marLeft w:val="0"/>
      <w:marRight w:val="0"/>
      <w:marTop w:val="0"/>
      <w:marBottom w:val="0"/>
      <w:divBdr>
        <w:top w:val="none" w:sz="0" w:space="0" w:color="auto"/>
        <w:left w:val="none" w:sz="0" w:space="0" w:color="auto"/>
        <w:bottom w:val="none" w:sz="0" w:space="0" w:color="auto"/>
        <w:right w:val="none" w:sz="0" w:space="0" w:color="auto"/>
      </w:divBdr>
    </w:div>
    <w:div w:id="1540439063">
      <w:bodyDiv w:val="1"/>
      <w:marLeft w:val="0"/>
      <w:marRight w:val="0"/>
      <w:marTop w:val="0"/>
      <w:marBottom w:val="0"/>
      <w:divBdr>
        <w:top w:val="none" w:sz="0" w:space="0" w:color="auto"/>
        <w:left w:val="none" w:sz="0" w:space="0" w:color="auto"/>
        <w:bottom w:val="none" w:sz="0" w:space="0" w:color="auto"/>
        <w:right w:val="none" w:sz="0" w:space="0" w:color="auto"/>
      </w:divBdr>
    </w:div>
    <w:div w:id="1604344485">
      <w:bodyDiv w:val="1"/>
      <w:marLeft w:val="0"/>
      <w:marRight w:val="0"/>
      <w:marTop w:val="0"/>
      <w:marBottom w:val="0"/>
      <w:divBdr>
        <w:top w:val="none" w:sz="0" w:space="0" w:color="auto"/>
        <w:left w:val="none" w:sz="0" w:space="0" w:color="auto"/>
        <w:bottom w:val="none" w:sz="0" w:space="0" w:color="auto"/>
        <w:right w:val="none" w:sz="0" w:space="0" w:color="auto"/>
      </w:divBdr>
    </w:div>
    <w:div w:id="1642349122">
      <w:bodyDiv w:val="1"/>
      <w:marLeft w:val="0"/>
      <w:marRight w:val="0"/>
      <w:marTop w:val="0"/>
      <w:marBottom w:val="0"/>
      <w:divBdr>
        <w:top w:val="none" w:sz="0" w:space="0" w:color="auto"/>
        <w:left w:val="none" w:sz="0" w:space="0" w:color="auto"/>
        <w:bottom w:val="none" w:sz="0" w:space="0" w:color="auto"/>
        <w:right w:val="none" w:sz="0" w:space="0" w:color="auto"/>
      </w:divBdr>
    </w:div>
    <w:div w:id="1796560149">
      <w:bodyDiv w:val="1"/>
      <w:marLeft w:val="0"/>
      <w:marRight w:val="0"/>
      <w:marTop w:val="0"/>
      <w:marBottom w:val="0"/>
      <w:divBdr>
        <w:top w:val="none" w:sz="0" w:space="0" w:color="auto"/>
        <w:left w:val="none" w:sz="0" w:space="0" w:color="auto"/>
        <w:bottom w:val="none" w:sz="0" w:space="0" w:color="auto"/>
        <w:right w:val="none" w:sz="0" w:space="0" w:color="auto"/>
      </w:divBdr>
    </w:div>
    <w:div w:id="1821386450">
      <w:bodyDiv w:val="1"/>
      <w:marLeft w:val="0"/>
      <w:marRight w:val="0"/>
      <w:marTop w:val="0"/>
      <w:marBottom w:val="0"/>
      <w:divBdr>
        <w:top w:val="none" w:sz="0" w:space="0" w:color="auto"/>
        <w:left w:val="none" w:sz="0" w:space="0" w:color="auto"/>
        <w:bottom w:val="none" w:sz="0" w:space="0" w:color="auto"/>
        <w:right w:val="none" w:sz="0" w:space="0" w:color="auto"/>
      </w:divBdr>
    </w:div>
    <w:div w:id="1879006582">
      <w:bodyDiv w:val="1"/>
      <w:marLeft w:val="0"/>
      <w:marRight w:val="0"/>
      <w:marTop w:val="0"/>
      <w:marBottom w:val="0"/>
      <w:divBdr>
        <w:top w:val="none" w:sz="0" w:space="0" w:color="auto"/>
        <w:left w:val="none" w:sz="0" w:space="0" w:color="auto"/>
        <w:bottom w:val="none" w:sz="0" w:space="0" w:color="auto"/>
        <w:right w:val="none" w:sz="0" w:space="0" w:color="auto"/>
      </w:divBdr>
    </w:div>
    <w:div w:id="19242901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4.xml"/><Relationship Id="rId26" Type="http://schemas.openxmlformats.org/officeDocument/2006/relationships/image" Target="media/image6.png"/><Relationship Id="rId3" Type="http://schemas.openxmlformats.org/officeDocument/2006/relationships/numbering" Target="numbering.xml"/><Relationship Id="rId21" Type="http://schemas.openxmlformats.org/officeDocument/2006/relationships/footer" Target="footer5.xml"/><Relationship Id="rId34" Type="http://schemas.openxmlformats.org/officeDocument/2006/relationships/image" Target="media/image14.png"/><Relationship Id="rId7" Type="http://schemas.openxmlformats.org/officeDocument/2006/relationships/footnotes" Target="footnotes.xml"/><Relationship Id="rId12" Type="http://schemas.openxmlformats.org/officeDocument/2006/relationships/oleObject" Target="embeddings/Microsoft_Word_97_-_2003_Document.doc"/><Relationship Id="rId17" Type="http://schemas.openxmlformats.org/officeDocument/2006/relationships/footer" Target="footer3.xml"/><Relationship Id="rId25" Type="http://schemas.openxmlformats.org/officeDocument/2006/relationships/image" Target="media/image5.jpeg"/><Relationship Id="rId33"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eader" Target="header5.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image" Target="media/image4.png"/><Relationship Id="rId32"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image" Target="media/image11.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footer" Target="footer6.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308D498-F3AB-4C01-9C47-16B414D02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Pages>
  <Words>2736</Words>
  <Characters>15599</Characters>
  <Application>Microsoft Office Word</Application>
  <DocSecurity>0</DocSecurity>
  <Lines>129</Lines>
  <Paragraphs>36</Paragraphs>
  <ScaleCrop>false</ScaleCrop>
  <Company/>
  <LinksUpToDate>false</LinksUpToDate>
  <CharactersWithSpaces>18299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PVer</dc:creator>
  <cp:keywords/>
  <dc:description/>
  <cp:lastModifiedBy>Ewan Qian</cp:lastModifiedBy>
  <cp:revision>9</cp:revision>
  <cp:lastPrinted>2020-05-26T15:01:00Z</cp:lastPrinted>
  <dcterms:created xsi:type="dcterms:W3CDTF">2021-05-25T21:50:00Z</dcterms:created>
  <dcterms:modified xsi:type="dcterms:W3CDTF">2021-05-26T07:35:00Z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